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1B3B" w:rsidRPr="00781B3B" w:rsidRDefault="00781B3B" w:rsidP="00781B3B">
      <w:pPr>
        <w:shd w:val="clear" w:color="auto" w:fill="EFEFEF"/>
        <w:spacing w:after="150"/>
        <w:jc w:val="center"/>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Spis prac naukowych i popularnonaukowych Profesora dra hab. Wacława Uruszczaka </w:t>
      </w:r>
    </w:p>
    <w:p w:rsidR="00781B3B" w:rsidRPr="00781B3B" w:rsidRDefault="00781B3B" w:rsidP="00781B3B">
      <w:pPr>
        <w:shd w:val="clear" w:color="auto" w:fill="EFEFEF"/>
        <w:spacing w:after="150"/>
        <w:jc w:val="center"/>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(zestawił dr hab. Zdzisław Zarzycki, stan na dzień 01 października 2017 r.)</w:t>
      </w:r>
    </w:p>
    <w:p w:rsidR="00781B3B" w:rsidRPr="00781B3B" w:rsidRDefault="00781B3B" w:rsidP="00781B3B">
      <w:pPr>
        <w:shd w:val="clear" w:color="auto" w:fill="EFEFEF"/>
        <w:spacing w:after="150"/>
        <w:jc w:val="center"/>
        <w:rPr>
          <w:rFonts w:ascii="Verdana" w:eastAsia="Times New Roman" w:hAnsi="Verdana" w:cs="Times New Roman"/>
          <w:color w:val="666666"/>
          <w:sz w:val="17"/>
          <w:szCs w:val="17"/>
          <w:lang w:eastAsia="pl-PL"/>
        </w:rPr>
      </w:pPr>
    </w:p>
    <w:p w:rsidR="00781B3B" w:rsidRPr="00781B3B" w:rsidRDefault="00781B3B" w:rsidP="00781B3B">
      <w:pPr>
        <w:shd w:val="clear" w:color="auto" w:fill="EFEFEF"/>
        <w:spacing w:after="150"/>
        <w:jc w:val="center"/>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1968</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1)    </w:t>
      </w:r>
      <w:r w:rsidRPr="00781B3B">
        <w:rPr>
          <w:rFonts w:ascii="Verdana" w:eastAsia="Times New Roman" w:hAnsi="Verdana" w:cs="Times New Roman"/>
          <w:i/>
          <w:iCs/>
          <w:color w:val="666666"/>
          <w:sz w:val="17"/>
          <w:szCs w:val="17"/>
          <w:lang w:eastAsia="pl-PL"/>
        </w:rPr>
        <w:t>O genezie i dacie statutu krakowskiego Władysława Jagiełły</w:t>
      </w:r>
      <w:r w:rsidRPr="00781B3B">
        <w:rPr>
          <w:rFonts w:ascii="Verdana" w:eastAsia="Times New Roman" w:hAnsi="Verdana" w:cs="Times New Roman"/>
          <w:color w:val="666666"/>
          <w:sz w:val="17"/>
          <w:szCs w:val="17"/>
          <w:lang w:eastAsia="pl-PL"/>
        </w:rPr>
        <w:t>, „Czasopismo Prawno-Historyczne", t. XX, 1968, z. 2, s. 59</w:t>
      </w:r>
      <w:r w:rsidRPr="00781B3B">
        <w:rPr>
          <w:rFonts w:ascii="Verdana" w:eastAsia="Times New Roman" w:hAnsi="Verdana" w:cs="Times New Roman"/>
          <w:color w:val="666666"/>
          <w:sz w:val="17"/>
          <w:szCs w:val="17"/>
          <w:lang w:eastAsia="pl-PL"/>
        </w:rPr>
        <w:noBreakHyphen/>
        <w:t>65.</w:t>
      </w:r>
    </w:p>
    <w:p w:rsidR="00781B3B" w:rsidRPr="00781B3B" w:rsidRDefault="00781B3B" w:rsidP="00781B3B">
      <w:pPr>
        <w:shd w:val="clear" w:color="auto" w:fill="EFEFEF"/>
        <w:spacing w:after="150"/>
        <w:ind w:left="720"/>
        <w:rPr>
          <w:rFonts w:ascii="Verdana" w:eastAsia="Times New Roman" w:hAnsi="Verdana" w:cs="Times New Roman"/>
          <w:color w:val="666666"/>
          <w:sz w:val="17"/>
          <w:szCs w:val="17"/>
          <w:lang w:eastAsia="pl-PL"/>
        </w:rPr>
      </w:pPr>
    </w:p>
    <w:p w:rsidR="00781B3B" w:rsidRPr="00781B3B" w:rsidRDefault="00781B3B" w:rsidP="00781B3B">
      <w:pPr>
        <w:shd w:val="clear" w:color="auto" w:fill="EFEFEF"/>
        <w:spacing w:after="150"/>
        <w:jc w:val="center"/>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1969</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2)    </w:t>
      </w:r>
      <w:r w:rsidRPr="00781B3B">
        <w:rPr>
          <w:rFonts w:ascii="Verdana" w:eastAsia="Times New Roman" w:hAnsi="Verdana" w:cs="Times New Roman"/>
          <w:i/>
          <w:iCs/>
          <w:color w:val="666666"/>
          <w:sz w:val="17"/>
          <w:szCs w:val="17"/>
          <w:lang w:eastAsia="pl-PL"/>
        </w:rPr>
        <w:t>Najdawniejszy zbiór systematyczny prawa polskiego z końca XV w.</w:t>
      </w:r>
      <w:r w:rsidRPr="00781B3B">
        <w:rPr>
          <w:rFonts w:ascii="Verdana" w:eastAsia="Times New Roman" w:hAnsi="Verdana" w:cs="Times New Roman"/>
          <w:color w:val="666666"/>
          <w:sz w:val="17"/>
          <w:szCs w:val="17"/>
          <w:lang w:eastAsia="pl-PL"/>
        </w:rPr>
        <w:t>, „Czasopismo Prawno-Historyczne", t. XXI, 1969, z. 1, s. 159</w:t>
      </w:r>
      <w:r w:rsidRPr="00781B3B">
        <w:rPr>
          <w:rFonts w:ascii="Verdana" w:eastAsia="Times New Roman" w:hAnsi="Verdana" w:cs="Times New Roman"/>
          <w:color w:val="666666"/>
          <w:sz w:val="17"/>
          <w:szCs w:val="17"/>
          <w:lang w:eastAsia="pl-PL"/>
        </w:rPr>
        <w:noBreakHyphen/>
        <w:t>173, wspólnie z Stefanem K. Rzoncą.</w:t>
      </w:r>
    </w:p>
    <w:p w:rsidR="00781B3B" w:rsidRPr="00781B3B" w:rsidRDefault="00781B3B" w:rsidP="00781B3B">
      <w:pPr>
        <w:shd w:val="clear" w:color="auto" w:fill="EFEFEF"/>
        <w:spacing w:after="150"/>
        <w:jc w:val="center"/>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1970</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3)    </w:t>
      </w:r>
      <w:r w:rsidRPr="00781B3B">
        <w:rPr>
          <w:rFonts w:ascii="Verdana" w:eastAsia="Times New Roman" w:hAnsi="Verdana" w:cs="Times New Roman"/>
          <w:i/>
          <w:iCs/>
          <w:color w:val="666666"/>
          <w:sz w:val="17"/>
          <w:szCs w:val="17"/>
          <w:lang w:eastAsia="pl-PL"/>
        </w:rPr>
        <w:t>W sprawie najnowszych wydawnictw pism Pawła Włodkowica</w:t>
      </w:r>
      <w:r w:rsidRPr="00781B3B">
        <w:rPr>
          <w:rFonts w:ascii="Verdana" w:eastAsia="Times New Roman" w:hAnsi="Verdana" w:cs="Times New Roman"/>
          <w:color w:val="666666"/>
          <w:sz w:val="17"/>
          <w:szCs w:val="17"/>
          <w:lang w:eastAsia="pl-PL"/>
        </w:rPr>
        <w:t>, „Czasopismo Prawno-Historyczne", t. XXII, 1970, z. 2, s. 225</w:t>
      </w:r>
      <w:r w:rsidRPr="00781B3B">
        <w:rPr>
          <w:rFonts w:ascii="Verdana" w:eastAsia="Times New Roman" w:hAnsi="Verdana" w:cs="Times New Roman"/>
          <w:color w:val="666666"/>
          <w:sz w:val="17"/>
          <w:szCs w:val="17"/>
          <w:lang w:eastAsia="pl-PL"/>
        </w:rPr>
        <w:noBreakHyphen/>
        <w:t>233 [228-233], wspólnie z Richardem Kubiakiem.</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4)    </w:t>
      </w:r>
      <w:r w:rsidRPr="00781B3B">
        <w:rPr>
          <w:rFonts w:ascii="Verdana" w:eastAsia="Times New Roman" w:hAnsi="Verdana" w:cs="Times New Roman"/>
          <w:i/>
          <w:iCs/>
          <w:color w:val="666666"/>
          <w:sz w:val="17"/>
          <w:szCs w:val="17"/>
          <w:lang w:eastAsia="pl-PL"/>
        </w:rPr>
        <w:t>Obrona pracy doktorskiej mgr. A. Gerhardta</w:t>
      </w:r>
      <w:r w:rsidRPr="00781B3B">
        <w:rPr>
          <w:rFonts w:ascii="Verdana" w:eastAsia="Times New Roman" w:hAnsi="Verdana" w:cs="Times New Roman"/>
          <w:color w:val="666666"/>
          <w:sz w:val="17"/>
          <w:szCs w:val="17"/>
          <w:lang w:eastAsia="pl-PL"/>
        </w:rPr>
        <w:t> [nt. Projekt konstytucji galicyjskiej z roku 1790 (Charta Leopoldina)], „Czasopismo Prawno-Historyczne", t. XXII, 1970, z. 2, s. 289.</w:t>
      </w:r>
    </w:p>
    <w:p w:rsidR="00781B3B" w:rsidRPr="00781B3B" w:rsidRDefault="00781B3B" w:rsidP="00781B3B">
      <w:pPr>
        <w:shd w:val="clear" w:color="auto" w:fill="EFEFEF"/>
        <w:spacing w:after="150"/>
        <w:jc w:val="center"/>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1972</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5)    </w:t>
      </w:r>
      <w:r w:rsidRPr="00781B3B">
        <w:rPr>
          <w:rFonts w:ascii="Verdana" w:eastAsia="Times New Roman" w:hAnsi="Verdana" w:cs="Times New Roman"/>
          <w:i/>
          <w:iCs/>
          <w:color w:val="666666"/>
          <w:sz w:val="17"/>
          <w:szCs w:val="17"/>
          <w:lang w:eastAsia="pl-PL"/>
        </w:rPr>
        <w:t>Dzieło dekretysty Omnibona w rękopisie Biblioteki Miejskiej w Cambrai</w:t>
      </w:r>
      <w:r w:rsidRPr="00781B3B">
        <w:rPr>
          <w:rFonts w:ascii="Verdana" w:eastAsia="Times New Roman" w:hAnsi="Verdana" w:cs="Times New Roman"/>
          <w:color w:val="666666"/>
          <w:sz w:val="17"/>
          <w:szCs w:val="17"/>
          <w:lang w:eastAsia="pl-PL"/>
        </w:rPr>
        <w:t>, „Analecta Cracoviensia", t. 4, 1972, s. 239</w:t>
      </w:r>
      <w:r w:rsidRPr="00781B3B">
        <w:rPr>
          <w:rFonts w:ascii="Verdana" w:eastAsia="Times New Roman" w:hAnsi="Verdana" w:cs="Times New Roman"/>
          <w:color w:val="666666"/>
          <w:sz w:val="17"/>
          <w:szCs w:val="17"/>
          <w:lang w:eastAsia="pl-PL"/>
        </w:rPr>
        <w:noBreakHyphen/>
        <w:t>266, wspólnie z Adamem Vetulanim.</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6)    </w:t>
      </w:r>
      <w:r w:rsidRPr="00781B3B">
        <w:rPr>
          <w:rFonts w:ascii="Verdana" w:eastAsia="Times New Roman" w:hAnsi="Verdana" w:cs="Times New Roman"/>
          <w:i/>
          <w:iCs/>
          <w:color w:val="666666"/>
          <w:sz w:val="17"/>
          <w:szCs w:val="17"/>
          <w:lang w:eastAsia="pl-PL"/>
        </w:rPr>
        <w:t>Komputer na usługach współczesnej dekretystyki</w:t>
      </w:r>
      <w:r w:rsidRPr="00781B3B">
        <w:rPr>
          <w:rFonts w:ascii="Verdana" w:eastAsia="Times New Roman" w:hAnsi="Verdana" w:cs="Times New Roman"/>
          <w:color w:val="666666"/>
          <w:sz w:val="17"/>
          <w:szCs w:val="17"/>
          <w:lang w:eastAsia="pl-PL"/>
        </w:rPr>
        <w:t>, „Prawo Kanoniczne", t. XV, 1972, nr  1</w:t>
      </w:r>
      <w:r w:rsidRPr="00781B3B">
        <w:rPr>
          <w:rFonts w:ascii="Verdana" w:eastAsia="Times New Roman" w:hAnsi="Verdana" w:cs="Times New Roman"/>
          <w:color w:val="666666"/>
          <w:sz w:val="17"/>
          <w:szCs w:val="17"/>
          <w:lang w:eastAsia="pl-PL"/>
        </w:rPr>
        <w:noBreakHyphen/>
        <w:t>2, s. 304</w:t>
      </w:r>
      <w:r w:rsidRPr="00781B3B">
        <w:rPr>
          <w:rFonts w:ascii="Verdana" w:eastAsia="Times New Roman" w:hAnsi="Verdana" w:cs="Times New Roman"/>
          <w:color w:val="666666"/>
          <w:sz w:val="17"/>
          <w:szCs w:val="17"/>
          <w:lang w:eastAsia="pl-PL"/>
        </w:rPr>
        <w:noBreakHyphen/>
        <w:t>309.</w:t>
      </w:r>
    </w:p>
    <w:p w:rsidR="00781B3B" w:rsidRPr="00781B3B" w:rsidRDefault="00781B3B" w:rsidP="00781B3B">
      <w:pPr>
        <w:shd w:val="clear" w:color="auto" w:fill="EFEFEF"/>
        <w:spacing w:after="150"/>
        <w:jc w:val="center"/>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1973</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7)    </w:t>
      </w:r>
      <w:r w:rsidRPr="00781B3B">
        <w:rPr>
          <w:rFonts w:ascii="Verdana" w:eastAsia="Times New Roman" w:hAnsi="Verdana" w:cs="Times New Roman"/>
          <w:i/>
          <w:iCs/>
          <w:color w:val="666666"/>
          <w:sz w:val="17"/>
          <w:szCs w:val="17"/>
          <w:lang w:eastAsia="pl-PL"/>
        </w:rPr>
        <w:t>Krakowski komentarz reguł prawa z początku XVI wieku</w:t>
      </w:r>
      <w:r w:rsidRPr="00781B3B">
        <w:rPr>
          <w:rFonts w:ascii="Verdana" w:eastAsia="Times New Roman" w:hAnsi="Verdana" w:cs="Times New Roman"/>
          <w:color w:val="666666"/>
          <w:sz w:val="17"/>
          <w:szCs w:val="17"/>
          <w:lang w:eastAsia="pl-PL"/>
        </w:rPr>
        <w:t> [</w:t>
      </w:r>
      <w:r w:rsidRPr="00781B3B">
        <w:rPr>
          <w:rFonts w:ascii="Verdana" w:eastAsia="Times New Roman" w:hAnsi="Verdana" w:cs="Times New Roman"/>
          <w:i/>
          <w:iCs/>
          <w:color w:val="666666"/>
          <w:sz w:val="17"/>
          <w:szCs w:val="17"/>
          <w:lang w:eastAsia="pl-PL"/>
        </w:rPr>
        <w:t>Lectura super titulo de regulis iuris Libro Sexto</w:t>
      </w:r>
      <w:r w:rsidRPr="00781B3B">
        <w:rPr>
          <w:rFonts w:ascii="Verdana" w:eastAsia="Times New Roman" w:hAnsi="Verdana" w:cs="Times New Roman"/>
          <w:color w:val="666666"/>
          <w:sz w:val="17"/>
          <w:szCs w:val="17"/>
          <w:lang w:eastAsia="pl-PL"/>
        </w:rPr>
        <w:t>], „Czasopismo Prawno-Historyczne", t. XXV, 1973, 2, s. 69</w:t>
      </w:r>
      <w:r w:rsidRPr="00781B3B">
        <w:rPr>
          <w:rFonts w:ascii="Verdana" w:eastAsia="Times New Roman" w:hAnsi="Verdana" w:cs="Times New Roman"/>
          <w:color w:val="666666"/>
          <w:sz w:val="17"/>
          <w:szCs w:val="17"/>
          <w:lang w:eastAsia="pl-PL"/>
        </w:rPr>
        <w:noBreakHyphen/>
        <w:t>88; résumé.</w:t>
      </w:r>
    </w:p>
    <w:p w:rsidR="00781B3B" w:rsidRPr="00781B3B" w:rsidRDefault="00781B3B" w:rsidP="00781B3B">
      <w:pPr>
        <w:shd w:val="clear" w:color="auto" w:fill="EFEFEF"/>
        <w:spacing w:after="150"/>
        <w:jc w:val="center"/>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1974</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8)    </w:t>
      </w:r>
      <w:r w:rsidRPr="00781B3B">
        <w:rPr>
          <w:rFonts w:ascii="Verdana" w:eastAsia="Times New Roman" w:hAnsi="Verdana" w:cs="Times New Roman"/>
          <w:i/>
          <w:iCs/>
          <w:color w:val="666666"/>
          <w:sz w:val="17"/>
          <w:szCs w:val="17"/>
          <w:lang w:eastAsia="pl-PL"/>
        </w:rPr>
        <w:t>Próba kodyfikacji prawa polskiego w pierwszej połowie XVI wieku. Korektura praw z 1532 r.</w:t>
      </w:r>
      <w:r w:rsidRPr="00781B3B">
        <w:rPr>
          <w:rFonts w:ascii="Verdana" w:eastAsia="Times New Roman" w:hAnsi="Verdana" w:cs="Times New Roman"/>
          <w:color w:val="666666"/>
          <w:sz w:val="17"/>
          <w:szCs w:val="17"/>
          <w:lang w:eastAsia="pl-PL"/>
        </w:rPr>
        <w:t>, Kraków 1974, ss. 308 (praca doktorska w maszynopisie w zbiorach Katedry Historii Prawa Polskiego Uniwersytetu Jagiellońskiego oraz w Bibliotece Jagiellońskiej, sygn. Dokt. 13/75).</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9)    </w:t>
      </w:r>
      <w:r w:rsidRPr="00781B3B">
        <w:rPr>
          <w:rFonts w:ascii="Verdana" w:eastAsia="Times New Roman" w:hAnsi="Verdana" w:cs="Times New Roman"/>
          <w:color w:val="666666"/>
          <w:sz w:val="17"/>
          <w:szCs w:val="17"/>
          <w:lang w:eastAsia="pl-PL"/>
        </w:rPr>
        <w:t>„</w:t>
      </w:r>
      <w:r w:rsidRPr="00781B3B">
        <w:rPr>
          <w:rFonts w:ascii="Verdana" w:eastAsia="Times New Roman" w:hAnsi="Verdana" w:cs="Times New Roman"/>
          <w:i/>
          <w:iCs/>
          <w:color w:val="666666"/>
          <w:sz w:val="17"/>
          <w:szCs w:val="17"/>
          <w:lang w:eastAsia="pl-PL"/>
        </w:rPr>
        <w:t>Violenta expulsio</w:t>
      </w:r>
      <w:r w:rsidRPr="00781B3B">
        <w:rPr>
          <w:rFonts w:ascii="Verdana" w:eastAsia="Times New Roman" w:hAnsi="Verdana" w:cs="Times New Roman"/>
          <w:color w:val="666666"/>
          <w:sz w:val="17"/>
          <w:szCs w:val="17"/>
          <w:lang w:eastAsia="pl-PL"/>
        </w:rPr>
        <w:t>"</w:t>
      </w:r>
      <w:r w:rsidRPr="00781B3B">
        <w:rPr>
          <w:rFonts w:ascii="Verdana" w:eastAsia="Times New Roman" w:hAnsi="Verdana" w:cs="Times New Roman"/>
          <w:i/>
          <w:iCs/>
          <w:color w:val="666666"/>
          <w:sz w:val="17"/>
          <w:szCs w:val="17"/>
          <w:lang w:eastAsia="pl-PL"/>
        </w:rPr>
        <w:t>. Z badań nad procesem posesoryjnym w prawie polskim I poł. XVI wieku</w:t>
      </w:r>
      <w:r w:rsidRPr="00781B3B">
        <w:rPr>
          <w:rFonts w:ascii="Verdana" w:eastAsia="Times New Roman" w:hAnsi="Verdana" w:cs="Times New Roman"/>
          <w:color w:val="666666"/>
          <w:sz w:val="17"/>
          <w:szCs w:val="17"/>
          <w:lang w:eastAsia="pl-PL"/>
        </w:rPr>
        <w:t>, [w:] „Zeszyty Naukowe Uniwersytetu Jagiellońskiego", nr CCCLIX, „Prace Prawnicze" z. 63, nakładem Uniwersytetu Jagiellońskiego, wyd. I, Państwowe Wydawnictwo Naukowe, Warszawa-Kraków 1974, s. 227</w:t>
      </w:r>
      <w:r w:rsidRPr="00781B3B">
        <w:rPr>
          <w:rFonts w:ascii="Verdana" w:eastAsia="Times New Roman" w:hAnsi="Verdana" w:cs="Times New Roman"/>
          <w:color w:val="666666"/>
          <w:sz w:val="17"/>
          <w:szCs w:val="17"/>
          <w:lang w:eastAsia="pl-PL"/>
        </w:rPr>
        <w:noBreakHyphen/>
        <w:t>246; summary.</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10) </w:t>
      </w:r>
      <w:r w:rsidRPr="00781B3B">
        <w:rPr>
          <w:rFonts w:ascii="Verdana" w:eastAsia="Times New Roman" w:hAnsi="Verdana" w:cs="Times New Roman"/>
          <w:i/>
          <w:iCs/>
          <w:color w:val="666666"/>
          <w:sz w:val="17"/>
          <w:szCs w:val="17"/>
          <w:lang w:eastAsia="pl-PL"/>
        </w:rPr>
        <w:t>Próba kodyfikacji prawa polskiego w okresie Odrodzenia. Dzieje kodyfikacji prawa</w:t>
      </w:r>
      <w:r w:rsidRPr="00781B3B">
        <w:rPr>
          <w:rFonts w:ascii="Verdana" w:eastAsia="Times New Roman" w:hAnsi="Verdana" w:cs="Times New Roman"/>
          <w:color w:val="666666"/>
          <w:sz w:val="17"/>
          <w:szCs w:val="17"/>
          <w:lang w:eastAsia="pl-PL"/>
        </w:rPr>
        <w:t>. </w:t>
      </w:r>
      <w:r w:rsidRPr="00781B3B">
        <w:rPr>
          <w:rFonts w:ascii="Verdana" w:eastAsia="Times New Roman" w:hAnsi="Verdana" w:cs="Times New Roman"/>
          <w:i/>
          <w:iCs/>
          <w:color w:val="666666"/>
          <w:sz w:val="17"/>
          <w:szCs w:val="17"/>
          <w:lang w:eastAsia="pl-PL"/>
        </w:rPr>
        <w:t>Materiały na konferencję historyków prawa w Karpaczu</w:t>
      </w:r>
      <w:r w:rsidRPr="00781B3B">
        <w:rPr>
          <w:rFonts w:ascii="Verdana" w:eastAsia="Times New Roman" w:hAnsi="Verdana" w:cs="Times New Roman"/>
          <w:color w:val="666666"/>
          <w:sz w:val="17"/>
          <w:szCs w:val="17"/>
          <w:lang w:eastAsia="pl-PL"/>
        </w:rPr>
        <w:t>, maj 1974, b.m. wyd., s. 72</w:t>
      </w:r>
      <w:r w:rsidRPr="00781B3B">
        <w:rPr>
          <w:rFonts w:ascii="Verdana" w:eastAsia="Times New Roman" w:hAnsi="Verdana" w:cs="Times New Roman"/>
          <w:color w:val="666666"/>
          <w:sz w:val="17"/>
          <w:szCs w:val="17"/>
          <w:lang w:eastAsia="pl-PL"/>
        </w:rPr>
        <w:noBreakHyphen/>
        <w:t>92.</w:t>
      </w:r>
    </w:p>
    <w:p w:rsidR="00781B3B" w:rsidRPr="00781B3B" w:rsidRDefault="00781B3B" w:rsidP="00781B3B">
      <w:pPr>
        <w:shd w:val="clear" w:color="auto" w:fill="EFEFEF"/>
        <w:spacing w:after="150"/>
        <w:jc w:val="center"/>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1975</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11) </w:t>
      </w:r>
      <w:r w:rsidRPr="00781B3B">
        <w:rPr>
          <w:rFonts w:ascii="Verdana" w:eastAsia="Times New Roman" w:hAnsi="Verdana" w:cs="Times New Roman"/>
          <w:i/>
          <w:iCs/>
          <w:color w:val="666666"/>
          <w:sz w:val="17"/>
          <w:szCs w:val="17"/>
          <w:lang w:eastAsia="pl-PL"/>
        </w:rPr>
        <w:t>Król i sejm w świetle Korektury praw z 1532 r. (Z badań nad przyczynami jej upadku)</w:t>
      </w:r>
      <w:r w:rsidRPr="00781B3B">
        <w:rPr>
          <w:rFonts w:ascii="Verdana" w:eastAsia="Times New Roman" w:hAnsi="Verdana" w:cs="Times New Roman"/>
          <w:color w:val="666666"/>
          <w:sz w:val="17"/>
          <w:szCs w:val="17"/>
          <w:lang w:eastAsia="pl-PL"/>
        </w:rPr>
        <w:t>, [w:] „Krakowskie Studia Prawnicze", t. VIII, 1975, s. 123</w:t>
      </w:r>
      <w:r w:rsidRPr="00781B3B">
        <w:rPr>
          <w:rFonts w:ascii="Verdana" w:eastAsia="Times New Roman" w:hAnsi="Verdana" w:cs="Times New Roman"/>
          <w:color w:val="666666"/>
          <w:sz w:val="17"/>
          <w:szCs w:val="17"/>
          <w:lang w:eastAsia="pl-PL"/>
        </w:rPr>
        <w:noBreakHyphen/>
        <w:t>141; summary.</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12) </w:t>
      </w:r>
      <w:r w:rsidRPr="00781B3B">
        <w:rPr>
          <w:rFonts w:ascii="Verdana" w:eastAsia="Times New Roman" w:hAnsi="Verdana" w:cs="Times New Roman"/>
          <w:i/>
          <w:iCs/>
          <w:color w:val="666666"/>
          <w:sz w:val="17"/>
          <w:szCs w:val="17"/>
          <w:lang w:eastAsia="pl-PL"/>
        </w:rPr>
        <w:t>Les répercussions de la mort de Thomas Becket en Pologne (XII</w:t>
      </w:r>
      <w:r w:rsidRPr="00781B3B">
        <w:rPr>
          <w:rFonts w:ascii="Verdana" w:eastAsia="Times New Roman" w:hAnsi="Verdana" w:cs="Times New Roman"/>
          <w:i/>
          <w:iCs/>
          <w:color w:val="666666"/>
          <w:sz w:val="12"/>
          <w:szCs w:val="12"/>
          <w:lang w:eastAsia="pl-PL"/>
        </w:rPr>
        <w:t>e</w:t>
      </w:r>
      <w:r w:rsidRPr="00781B3B">
        <w:rPr>
          <w:rFonts w:ascii="Verdana" w:eastAsia="Times New Roman" w:hAnsi="Verdana" w:cs="Times New Roman"/>
          <w:i/>
          <w:iCs/>
          <w:color w:val="666666"/>
          <w:sz w:val="17"/>
          <w:szCs w:val="17"/>
          <w:lang w:eastAsia="pl-PL"/>
        </w:rPr>
        <w:t> </w:t>
      </w:r>
      <w:r w:rsidRPr="00781B3B">
        <w:rPr>
          <w:rFonts w:ascii="Verdana" w:eastAsia="Times New Roman" w:hAnsi="Verdana" w:cs="Times New Roman"/>
          <w:i/>
          <w:iCs/>
          <w:color w:val="666666"/>
          <w:sz w:val="17"/>
          <w:szCs w:val="17"/>
          <w:lang w:eastAsia="pl-PL"/>
        </w:rPr>
        <w:noBreakHyphen/>
        <w:t xml:space="preserve"> XIII</w:t>
      </w:r>
      <w:r w:rsidRPr="00781B3B">
        <w:rPr>
          <w:rFonts w:ascii="Verdana" w:eastAsia="Times New Roman" w:hAnsi="Verdana" w:cs="Times New Roman"/>
          <w:i/>
          <w:iCs/>
          <w:color w:val="666666"/>
          <w:sz w:val="12"/>
          <w:szCs w:val="12"/>
          <w:lang w:eastAsia="pl-PL"/>
        </w:rPr>
        <w:t>e</w:t>
      </w:r>
      <w:r w:rsidRPr="00781B3B">
        <w:rPr>
          <w:rFonts w:ascii="Verdana" w:eastAsia="Times New Roman" w:hAnsi="Verdana" w:cs="Times New Roman"/>
          <w:i/>
          <w:iCs/>
          <w:color w:val="666666"/>
          <w:sz w:val="17"/>
          <w:szCs w:val="17"/>
          <w:lang w:eastAsia="pl-PL"/>
        </w:rPr>
        <w:t> siècles), [Echa śmierci Tomasza Becketa w Polsce XII</w:t>
      </w:r>
      <w:r w:rsidRPr="00781B3B">
        <w:rPr>
          <w:rFonts w:ascii="Verdana" w:eastAsia="Times New Roman" w:hAnsi="Verdana" w:cs="Times New Roman"/>
          <w:i/>
          <w:iCs/>
          <w:color w:val="666666"/>
          <w:sz w:val="17"/>
          <w:szCs w:val="17"/>
          <w:lang w:eastAsia="pl-PL"/>
        </w:rPr>
        <w:noBreakHyphen/>
        <w:t>XIII w.]</w:t>
      </w:r>
      <w:r w:rsidRPr="00781B3B">
        <w:rPr>
          <w:rFonts w:ascii="Verdana" w:eastAsia="Times New Roman" w:hAnsi="Verdana" w:cs="Times New Roman"/>
          <w:color w:val="666666"/>
          <w:sz w:val="17"/>
          <w:szCs w:val="17"/>
          <w:lang w:eastAsia="pl-PL"/>
        </w:rPr>
        <w:t>, [w:] </w:t>
      </w:r>
      <w:r w:rsidRPr="00781B3B">
        <w:rPr>
          <w:rFonts w:ascii="Verdana" w:eastAsia="Times New Roman" w:hAnsi="Verdana" w:cs="Times New Roman"/>
          <w:i/>
          <w:iCs/>
          <w:color w:val="666666"/>
          <w:sz w:val="17"/>
          <w:szCs w:val="17"/>
          <w:lang w:eastAsia="pl-PL"/>
        </w:rPr>
        <w:t>Thomas Becket et la France. Actes du colloque international de Sédières 19-24 août 1973 publiés par Raymonde Foreville</w:t>
      </w:r>
      <w:r w:rsidRPr="00781B3B">
        <w:rPr>
          <w:rFonts w:ascii="Verdana" w:eastAsia="Times New Roman" w:hAnsi="Verdana" w:cs="Times New Roman"/>
          <w:color w:val="666666"/>
          <w:sz w:val="17"/>
          <w:szCs w:val="17"/>
          <w:lang w:eastAsia="pl-PL"/>
        </w:rPr>
        <w:t>, Beauchesne, Paris 1975, s. 115</w:t>
      </w:r>
      <w:r w:rsidRPr="00781B3B">
        <w:rPr>
          <w:rFonts w:ascii="Verdana" w:eastAsia="Times New Roman" w:hAnsi="Verdana" w:cs="Times New Roman"/>
          <w:color w:val="666666"/>
          <w:sz w:val="17"/>
          <w:szCs w:val="17"/>
          <w:lang w:eastAsia="pl-PL"/>
        </w:rPr>
        <w:noBreakHyphen/>
        <w:t>125.</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13) </w:t>
      </w:r>
      <w:r w:rsidRPr="00781B3B">
        <w:rPr>
          <w:rFonts w:ascii="Verdana" w:eastAsia="Times New Roman" w:hAnsi="Verdana" w:cs="Times New Roman"/>
          <w:i/>
          <w:iCs/>
          <w:color w:val="666666"/>
          <w:sz w:val="17"/>
          <w:szCs w:val="17"/>
          <w:lang w:eastAsia="pl-PL"/>
        </w:rPr>
        <w:t>Z przeszłości Karpat. Proces zbójnika</w:t>
      </w:r>
      <w:r w:rsidRPr="00781B3B">
        <w:rPr>
          <w:rFonts w:ascii="Verdana" w:eastAsia="Times New Roman" w:hAnsi="Verdana" w:cs="Times New Roman"/>
          <w:color w:val="666666"/>
          <w:sz w:val="17"/>
          <w:szCs w:val="17"/>
          <w:lang w:eastAsia="pl-PL"/>
        </w:rPr>
        <w:t>, „Karpaty", z. 3, 1975, s. 21</w:t>
      </w:r>
      <w:r w:rsidRPr="00781B3B">
        <w:rPr>
          <w:rFonts w:ascii="Verdana" w:eastAsia="Times New Roman" w:hAnsi="Verdana" w:cs="Times New Roman"/>
          <w:color w:val="666666"/>
          <w:sz w:val="17"/>
          <w:szCs w:val="17"/>
          <w:lang w:eastAsia="pl-PL"/>
        </w:rPr>
        <w:noBreakHyphen/>
        <w:t>23.</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14) </w:t>
      </w:r>
      <w:r w:rsidRPr="00781B3B">
        <w:rPr>
          <w:rFonts w:ascii="Verdana" w:eastAsia="Times New Roman" w:hAnsi="Verdana" w:cs="Times New Roman"/>
          <w:i/>
          <w:iCs/>
          <w:color w:val="666666"/>
          <w:sz w:val="17"/>
          <w:szCs w:val="17"/>
          <w:lang w:eastAsia="pl-PL"/>
        </w:rPr>
        <w:t>Obrona pracy doktorskiej mgr. Andrzeja Partyki </w:t>
      </w:r>
      <w:r w:rsidRPr="00781B3B">
        <w:rPr>
          <w:rFonts w:ascii="Verdana" w:eastAsia="Times New Roman" w:hAnsi="Verdana" w:cs="Times New Roman"/>
          <w:color w:val="666666"/>
          <w:sz w:val="17"/>
          <w:szCs w:val="17"/>
          <w:lang w:eastAsia="pl-PL"/>
        </w:rPr>
        <w:t>[nt. Samorząd terytorialny w Polsce w latach 1918-1926], „Czasopismo Prawno-Historyczne", t. XXVII, 1975, z. 2, s. 342.</w:t>
      </w:r>
    </w:p>
    <w:p w:rsidR="00781B3B" w:rsidRPr="00781B3B" w:rsidRDefault="00781B3B" w:rsidP="00781B3B">
      <w:pPr>
        <w:shd w:val="clear" w:color="auto" w:fill="EFEFEF"/>
        <w:spacing w:after="150"/>
        <w:jc w:val="center"/>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1976</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15) </w:t>
      </w:r>
      <w:r w:rsidRPr="00781B3B">
        <w:rPr>
          <w:rFonts w:ascii="Verdana" w:eastAsia="Times New Roman" w:hAnsi="Verdana" w:cs="Times New Roman"/>
          <w:color w:val="666666"/>
          <w:sz w:val="17"/>
          <w:szCs w:val="17"/>
          <w:lang w:eastAsia="pl-PL"/>
        </w:rPr>
        <w:t>Un jurista español olvidado: García Quadros de Sevilla</w:t>
      </w:r>
      <w:r w:rsidRPr="00781B3B">
        <w:rPr>
          <w:rFonts w:ascii="Verdana" w:eastAsia="Times New Roman" w:hAnsi="Verdana" w:cs="Times New Roman"/>
          <w:i/>
          <w:iCs/>
          <w:color w:val="666666"/>
          <w:sz w:val="17"/>
          <w:szCs w:val="17"/>
          <w:lang w:eastAsia="pl-PL"/>
        </w:rPr>
        <w:t xml:space="preserve">. Sobre la historia de la ciencia juridica en Polonia en la epoca del rinacimento [Zapomniany prawnik hiszpański </w:t>
      </w:r>
      <w:r w:rsidRPr="00781B3B">
        <w:rPr>
          <w:rFonts w:ascii="Verdana" w:eastAsia="Times New Roman" w:hAnsi="Verdana" w:cs="Times New Roman"/>
          <w:i/>
          <w:iCs/>
          <w:color w:val="666666"/>
          <w:sz w:val="17"/>
          <w:szCs w:val="17"/>
          <w:lang w:eastAsia="pl-PL"/>
        </w:rPr>
        <w:noBreakHyphen/>
        <w:t xml:space="preserve"> Garcia Quadros z Sewilli. Z badań nad historią nauki prawa w Polsce w czasach odrodzenia], </w:t>
      </w:r>
      <w:r w:rsidRPr="00781B3B">
        <w:rPr>
          <w:rFonts w:ascii="Verdana" w:eastAsia="Times New Roman" w:hAnsi="Verdana" w:cs="Times New Roman"/>
          <w:color w:val="666666"/>
          <w:sz w:val="17"/>
          <w:szCs w:val="17"/>
          <w:lang w:eastAsia="pl-PL"/>
        </w:rPr>
        <w:t>[w:] „Annuario de Historia del Derecho Español", t. XLVI, Madrid 1976, s. 469</w:t>
      </w:r>
      <w:r w:rsidRPr="00781B3B">
        <w:rPr>
          <w:rFonts w:ascii="Verdana" w:eastAsia="Times New Roman" w:hAnsi="Verdana" w:cs="Times New Roman"/>
          <w:color w:val="666666"/>
          <w:sz w:val="17"/>
          <w:szCs w:val="17"/>
          <w:lang w:eastAsia="pl-PL"/>
        </w:rPr>
        <w:noBreakHyphen/>
        <w:t>502.</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lastRenderedPageBreak/>
        <w:t>16) </w:t>
      </w:r>
      <w:r w:rsidRPr="00781B3B">
        <w:rPr>
          <w:rFonts w:ascii="Verdana" w:eastAsia="Times New Roman" w:hAnsi="Verdana" w:cs="Times New Roman"/>
          <w:i/>
          <w:iCs/>
          <w:color w:val="666666"/>
          <w:sz w:val="17"/>
          <w:szCs w:val="17"/>
          <w:lang w:eastAsia="pl-PL"/>
        </w:rPr>
        <w:t>L' oeuvre d'Omnebene dans le MS 602 de la Bibliothèque municipale de Cambrai [Dzieło Omnebene w rkpsie 602 w Bibliotece Miejskiej w Cambrai]</w:t>
      </w:r>
      <w:r w:rsidRPr="00781B3B">
        <w:rPr>
          <w:rFonts w:ascii="Verdana" w:eastAsia="Times New Roman" w:hAnsi="Verdana" w:cs="Times New Roman"/>
          <w:color w:val="666666"/>
          <w:sz w:val="17"/>
          <w:szCs w:val="17"/>
          <w:lang w:eastAsia="pl-PL"/>
        </w:rPr>
        <w:t>, [w:] </w:t>
      </w:r>
      <w:r w:rsidRPr="00781B3B">
        <w:rPr>
          <w:rFonts w:ascii="Verdana" w:eastAsia="Times New Roman" w:hAnsi="Verdana" w:cs="Times New Roman"/>
          <w:i/>
          <w:iCs/>
          <w:color w:val="666666"/>
          <w:sz w:val="17"/>
          <w:szCs w:val="17"/>
          <w:lang w:eastAsia="pl-PL"/>
        </w:rPr>
        <w:t>Proceedings of the Fourth International Congress of Medieval Canon Law</w:t>
      </w:r>
      <w:r w:rsidRPr="00781B3B">
        <w:rPr>
          <w:rFonts w:ascii="Verdana" w:eastAsia="Times New Roman" w:hAnsi="Verdana" w:cs="Times New Roman"/>
          <w:color w:val="666666"/>
          <w:sz w:val="17"/>
          <w:szCs w:val="17"/>
          <w:lang w:eastAsia="pl-PL"/>
        </w:rPr>
        <w:t>, Toronto 21</w:t>
      </w:r>
      <w:r w:rsidRPr="00781B3B">
        <w:rPr>
          <w:rFonts w:ascii="Verdana" w:eastAsia="Times New Roman" w:hAnsi="Verdana" w:cs="Times New Roman"/>
          <w:color w:val="666666"/>
          <w:sz w:val="17"/>
          <w:szCs w:val="17"/>
          <w:lang w:eastAsia="pl-PL"/>
        </w:rPr>
        <w:noBreakHyphen/>
        <w:t>25 August 1972, [Hrsg.] Stephan Kuttner, (</w:t>
      </w:r>
      <w:r w:rsidRPr="00781B3B">
        <w:rPr>
          <w:rFonts w:ascii="Verdana" w:eastAsia="Times New Roman" w:hAnsi="Verdana" w:cs="Times New Roman"/>
          <w:i/>
          <w:iCs/>
          <w:color w:val="666666"/>
          <w:sz w:val="17"/>
          <w:szCs w:val="17"/>
          <w:lang w:eastAsia="pl-PL"/>
        </w:rPr>
        <w:t>Monumenta iuris canonici</w:t>
      </w:r>
      <w:r w:rsidRPr="00781B3B">
        <w:rPr>
          <w:rFonts w:ascii="Verdana" w:eastAsia="Times New Roman" w:hAnsi="Verdana" w:cs="Times New Roman"/>
          <w:color w:val="666666"/>
          <w:sz w:val="17"/>
          <w:szCs w:val="17"/>
          <w:lang w:eastAsia="pl-PL"/>
        </w:rPr>
        <w:t>. Series C. Subsidia, nr 5), Biblioteca Apostolica Vaticana, Città del Vaticano 1976, s. 11</w:t>
      </w:r>
      <w:r w:rsidRPr="00781B3B">
        <w:rPr>
          <w:rFonts w:ascii="Verdana" w:eastAsia="Times New Roman" w:hAnsi="Verdana" w:cs="Times New Roman"/>
          <w:color w:val="666666"/>
          <w:sz w:val="17"/>
          <w:szCs w:val="17"/>
          <w:lang w:eastAsia="pl-PL"/>
        </w:rPr>
        <w:noBreakHyphen/>
        <w:t>26, wspólnie z Adamem Vetulanim.</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17) </w:t>
      </w:r>
      <w:r w:rsidRPr="00781B3B">
        <w:rPr>
          <w:rFonts w:ascii="Verdana" w:eastAsia="Times New Roman" w:hAnsi="Verdana" w:cs="Times New Roman"/>
          <w:i/>
          <w:iCs/>
          <w:color w:val="666666"/>
          <w:sz w:val="17"/>
          <w:szCs w:val="17"/>
          <w:lang w:eastAsia="pl-PL"/>
        </w:rPr>
        <w:t>Uwagi o polskiej rodzinie szlacheckiej w późnym średniowieczu</w:t>
      </w:r>
      <w:r w:rsidRPr="00781B3B">
        <w:rPr>
          <w:rFonts w:ascii="Verdana" w:eastAsia="Times New Roman" w:hAnsi="Verdana" w:cs="Times New Roman"/>
          <w:color w:val="666666"/>
          <w:sz w:val="17"/>
          <w:szCs w:val="17"/>
          <w:lang w:eastAsia="pl-PL"/>
        </w:rPr>
        <w:t>, „Czasopismo Prawno-Historyczne", t. XXVIII, 1976, z. 2, s. 249</w:t>
      </w:r>
      <w:r w:rsidRPr="00781B3B">
        <w:rPr>
          <w:rFonts w:ascii="Verdana" w:eastAsia="Times New Roman" w:hAnsi="Verdana" w:cs="Times New Roman"/>
          <w:color w:val="666666"/>
          <w:sz w:val="17"/>
          <w:szCs w:val="17"/>
          <w:lang w:eastAsia="pl-PL"/>
        </w:rPr>
        <w:noBreakHyphen/>
        <w:t>261 /artykuł recenzyjny w zw. z pracą Marii Koczerskiej, Rodzina szlachecka w Polsce późnego średniowiecza, Instytut Historii Polskiej Akademii Nauk, Państwowe Wydawnictwo Naukowe, Warszawa 1975, ss. 197].</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18) </w:t>
      </w:r>
      <w:r w:rsidRPr="00781B3B">
        <w:rPr>
          <w:rFonts w:ascii="Verdana" w:eastAsia="Times New Roman" w:hAnsi="Verdana" w:cs="Times New Roman"/>
          <w:i/>
          <w:iCs/>
          <w:color w:val="666666"/>
          <w:sz w:val="17"/>
          <w:szCs w:val="17"/>
          <w:lang w:eastAsia="pl-PL"/>
        </w:rPr>
        <w:t>Uroczystość odnowienia po pięćdziesięciu latach dyplomu doktorskiego prof. dra hab. Adama Vetulaniego</w:t>
      </w:r>
      <w:r w:rsidRPr="00781B3B">
        <w:rPr>
          <w:rFonts w:ascii="Verdana" w:eastAsia="Times New Roman" w:hAnsi="Verdana" w:cs="Times New Roman"/>
          <w:color w:val="666666"/>
          <w:sz w:val="17"/>
          <w:szCs w:val="17"/>
          <w:lang w:eastAsia="pl-PL"/>
        </w:rPr>
        <w:t> [Kraków, 26 IV 1976], „Czasopismo Prawno-Historyczne", t. XXVIII, 1976, z. 2, s. 323.</w:t>
      </w:r>
    </w:p>
    <w:p w:rsidR="00781B3B" w:rsidRPr="00781B3B" w:rsidRDefault="00781B3B" w:rsidP="00781B3B">
      <w:pPr>
        <w:shd w:val="clear" w:color="auto" w:fill="EFEFEF"/>
        <w:spacing w:after="150"/>
        <w:jc w:val="center"/>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1977</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19) </w:t>
      </w:r>
      <w:r w:rsidRPr="00781B3B">
        <w:rPr>
          <w:rFonts w:ascii="Verdana" w:eastAsia="Times New Roman" w:hAnsi="Verdana" w:cs="Times New Roman"/>
          <w:i/>
          <w:iCs/>
          <w:color w:val="666666"/>
          <w:sz w:val="17"/>
          <w:szCs w:val="17"/>
          <w:lang w:eastAsia="pl-PL"/>
        </w:rPr>
        <w:t>Zapomniany prawnik hiszpański Garsias Quadros z Sewilli</w:t>
      </w:r>
      <w:r w:rsidRPr="00781B3B">
        <w:rPr>
          <w:rFonts w:ascii="Verdana" w:eastAsia="Times New Roman" w:hAnsi="Verdana" w:cs="Times New Roman"/>
          <w:color w:val="666666"/>
          <w:sz w:val="17"/>
          <w:szCs w:val="17"/>
          <w:lang w:eastAsia="pl-PL"/>
        </w:rPr>
        <w:t>, [w:] „Odrodzenie i Reformacja w Polsce", t. XXII, 1977, s. 57</w:t>
      </w:r>
      <w:r w:rsidRPr="00781B3B">
        <w:rPr>
          <w:rFonts w:ascii="Verdana" w:eastAsia="Times New Roman" w:hAnsi="Verdana" w:cs="Times New Roman"/>
          <w:color w:val="666666"/>
          <w:sz w:val="17"/>
          <w:szCs w:val="17"/>
          <w:lang w:eastAsia="pl-PL"/>
        </w:rPr>
        <w:noBreakHyphen/>
        <w:t>74.</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20) </w:t>
      </w:r>
      <w:r w:rsidRPr="00781B3B">
        <w:rPr>
          <w:rFonts w:ascii="Verdana" w:eastAsia="Times New Roman" w:hAnsi="Verdana" w:cs="Times New Roman"/>
          <w:i/>
          <w:iCs/>
          <w:color w:val="666666"/>
          <w:sz w:val="17"/>
          <w:szCs w:val="17"/>
          <w:lang w:eastAsia="pl-PL"/>
        </w:rPr>
        <w:t>In memoriam: Adam Vetulani (1901-1976)</w:t>
      </w:r>
      <w:r w:rsidRPr="00781B3B">
        <w:rPr>
          <w:rFonts w:ascii="Verdana" w:eastAsia="Times New Roman" w:hAnsi="Verdana" w:cs="Times New Roman"/>
          <w:color w:val="666666"/>
          <w:sz w:val="17"/>
          <w:szCs w:val="17"/>
          <w:lang w:eastAsia="pl-PL"/>
        </w:rPr>
        <w:t>, „Revue historique de droit français et étranger" 1977, t. LV (nr 2), s. 325</w:t>
      </w:r>
      <w:r w:rsidRPr="00781B3B">
        <w:rPr>
          <w:rFonts w:ascii="Verdana" w:eastAsia="Times New Roman" w:hAnsi="Verdana" w:cs="Times New Roman"/>
          <w:color w:val="666666"/>
          <w:sz w:val="17"/>
          <w:szCs w:val="17"/>
          <w:lang w:eastAsia="pl-PL"/>
        </w:rPr>
        <w:noBreakHyphen/>
        <w:t>327.</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21) </w:t>
      </w:r>
      <w:r w:rsidRPr="00781B3B">
        <w:rPr>
          <w:rFonts w:ascii="Verdana" w:eastAsia="Times New Roman" w:hAnsi="Verdana" w:cs="Times New Roman"/>
          <w:color w:val="666666"/>
          <w:sz w:val="17"/>
          <w:szCs w:val="17"/>
          <w:lang w:eastAsia="pl-PL"/>
        </w:rPr>
        <w:t>Rec.: [André Gouron i Odile Terrin,</w:t>
      </w:r>
      <w:r w:rsidRPr="00781B3B">
        <w:rPr>
          <w:rFonts w:ascii="Verdana" w:eastAsia="Times New Roman" w:hAnsi="Verdana" w:cs="Times New Roman"/>
          <w:i/>
          <w:iCs/>
          <w:color w:val="666666"/>
          <w:sz w:val="17"/>
          <w:szCs w:val="17"/>
          <w:lang w:eastAsia="pl-PL"/>
        </w:rPr>
        <w:t> Bibliographie des coutumes de France. Editions antérieurs á la Révolution</w:t>
      </w:r>
      <w:r w:rsidRPr="00781B3B">
        <w:rPr>
          <w:rFonts w:ascii="Verdana" w:eastAsia="Times New Roman" w:hAnsi="Verdana" w:cs="Times New Roman"/>
          <w:color w:val="666666"/>
          <w:sz w:val="17"/>
          <w:szCs w:val="17"/>
          <w:lang w:eastAsia="pl-PL"/>
        </w:rPr>
        <w:t>. Travaux d` Histoire Ethico-Politique, XXIII, Genève, Libraire Droz, 1975, ss. 297], „Czasopismo Prawno-Historyczne", t. XXIX, 1977, z. 2, s. 249.</w:t>
      </w:r>
    </w:p>
    <w:p w:rsidR="00781B3B" w:rsidRPr="00781B3B" w:rsidRDefault="00781B3B" w:rsidP="00781B3B">
      <w:pPr>
        <w:shd w:val="clear" w:color="auto" w:fill="EFEFEF"/>
        <w:spacing w:after="150"/>
        <w:jc w:val="center"/>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1978</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22) </w:t>
      </w:r>
      <w:r w:rsidRPr="00781B3B">
        <w:rPr>
          <w:rFonts w:ascii="Verdana" w:eastAsia="Times New Roman" w:hAnsi="Verdana" w:cs="Times New Roman"/>
          <w:color w:val="666666"/>
          <w:sz w:val="17"/>
          <w:szCs w:val="17"/>
          <w:lang w:eastAsia="pl-PL"/>
        </w:rPr>
        <w:t>Rec.: [Brigitte Basdevant</w:t>
      </w:r>
      <w:r w:rsidRPr="00781B3B">
        <w:rPr>
          <w:rFonts w:ascii="Verdana" w:eastAsia="Times New Roman" w:hAnsi="Verdana" w:cs="Times New Roman"/>
          <w:color w:val="666666"/>
          <w:sz w:val="17"/>
          <w:szCs w:val="17"/>
          <w:lang w:eastAsia="pl-PL"/>
        </w:rPr>
        <w:noBreakHyphen/>
        <w:t>Gaudemet,</w:t>
      </w:r>
      <w:r w:rsidRPr="00781B3B">
        <w:rPr>
          <w:rFonts w:ascii="Verdana" w:eastAsia="Times New Roman" w:hAnsi="Verdana" w:cs="Times New Roman"/>
          <w:i/>
          <w:iCs/>
          <w:color w:val="666666"/>
          <w:sz w:val="17"/>
          <w:szCs w:val="17"/>
          <w:lang w:eastAsia="pl-PL"/>
        </w:rPr>
        <w:t> Aux origines de l'état moderne. Charles Loyseau 1564</w:t>
      </w:r>
      <w:r w:rsidRPr="00781B3B">
        <w:rPr>
          <w:rFonts w:ascii="Verdana" w:eastAsia="Times New Roman" w:hAnsi="Verdana" w:cs="Times New Roman"/>
          <w:i/>
          <w:iCs/>
          <w:color w:val="666666"/>
          <w:sz w:val="17"/>
          <w:szCs w:val="17"/>
          <w:lang w:eastAsia="pl-PL"/>
        </w:rPr>
        <w:noBreakHyphen/>
        <w:t>1627</w:t>
      </w:r>
      <w:r w:rsidRPr="00781B3B">
        <w:rPr>
          <w:rFonts w:ascii="Verdana" w:eastAsia="Times New Roman" w:hAnsi="Verdana" w:cs="Times New Roman"/>
          <w:color w:val="666666"/>
          <w:sz w:val="17"/>
          <w:szCs w:val="17"/>
          <w:lang w:eastAsia="pl-PL"/>
        </w:rPr>
        <w:t>. Théoricien de la puissance publique. Paris, Economia. Études Juridiques, série: Histoire du Droit, 1977, ss. IX + 306], „Czasopismo Prawno-Historyczne", t. XXX, 1978, z. 1, s. 242-243.</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23) </w:t>
      </w:r>
      <w:r w:rsidRPr="00781B3B">
        <w:rPr>
          <w:rFonts w:ascii="Verdana" w:eastAsia="Times New Roman" w:hAnsi="Verdana" w:cs="Times New Roman"/>
          <w:color w:val="666666"/>
          <w:sz w:val="17"/>
          <w:szCs w:val="17"/>
          <w:lang w:eastAsia="pl-PL"/>
        </w:rPr>
        <w:t>Rec.: [Réné</w:t>
      </w:r>
      <w:r w:rsidRPr="00781B3B">
        <w:rPr>
          <w:rFonts w:ascii="Verdana" w:eastAsia="Times New Roman" w:hAnsi="Verdana" w:cs="Times New Roman"/>
          <w:color w:val="666666"/>
          <w:sz w:val="17"/>
          <w:szCs w:val="17"/>
          <w:lang w:eastAsia="pl-PL"/>
        </w:rPr>
        <w:noBreakHyphen/>
        <w:t>Marie Rampelberg,</w:t>
      </w:r>
      <w:r w:rsidRPr="00781B3B">
        <w:rPr>
          <w:rFonts w:ascii="Verdana" w:eastAsia="Times New Roman" w:hAnsi="Verdana" w:cs="Times New Roman"/>
          <w:i/>
          <w:iCs/>
          <w:color w:val="666666"/>
          <w:sz w:val="17"/>
          <w:szCs w:val="17"/>
          <w:lang w:eastAsia="pl-PL"/>
        </w:rPr>
        <w:t> Aux origines du ministère de l`intérieur. Le Ministre de la Maison du Roi 1783 – 1788. Baron de Breteuil. </w:t>
      </w:r>
      <w:r w:rsidRPr="00781B3B">
        <w:rPr>
          <w:rFonts w:ascii="Verdana" w:eastAsia="Times New Roman" w:hAnsi="Verdana" w:cs="Times New Roman"/>
          <w:color w:val="666666"/>
          <w:sz w:val="17"/>
          <w:szCs w:val="17"/>
          <w:lang w:eastAsia="pl-PL"/>
        </w:rPr>
        <w:t>Paris</w:t>
      </w:r>
      <w:r w:rsidRPr="00781B3B">
        <w:rPr>
          <w:rFonts w:ascii="Verdana" w:eastAsia="Times New Roman" w:hAnsi="Verdana" w:cs="Times New Roman"/>
          <w:i/>
          <w:iCs/>
          <w:color w:val="666666"/>
          <w:sz w:val="17"/>
          <w:szCs w:val="17"/>
          <w:lang w:eastAsia="pl-PL"/>
        </w:rPr>
        <w:t>, </w:t>
      </w:r>
      <w:r w:rsidRPr="00781B3B">
        <w:rPr>
          <w:rFonts w:ascii="Verdana" w:eastAsia="Times New Roman" w:hAnsi="Verdana" w:cs="Times New Roman"/>
          <w:color w:val="666666"/>
          <w:sz w:val="17"/>
          <w:szCs w:val="17"/>
          <w:lang w:eastAsia="pl-PL"/>
        </w:rPr>
        <w:t>Economia. Collection: Études Juridiques, série: Histoire du Droit, 1975, ss. IX + 341], „Czasopismo Prawno-Historyczne", t. XXX, 1978, z. 1, s. 243.</w:t>
      </w:r>
    </w:p>
    <w:p w:rsidR="00781B3B" w:rsidRPr="00781B3B" w:rsidRDefault="00781B3B" w:rsidP="00781B3B">
      <w:pPr>
        <w:shd w:val="clear" w:color="auto" w:fill="EFEFEF"/>
        <w:spacing w:after="150"/>
        <w:jc w:val="center"/>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1979</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24) </w:t>
      </w:r>
      <w:r w:rsidRPr="00781B3B">
        <w:rPr>
          <w:rFonts w:ascii="Verdana" w:eastAsia="Times New Roman" w:hAnsi="Verdana" w:cs="Times New Roman"/>
          <w:i/>
          <w:iCs/>
          <w:color w:val="666666"/>
          <w:sz w:val="17"/>
          <w:szCs w:val="17"/>
          <w:lang w:eastAsia="pl-PL"/>
        </w:rPr>
        <w:t>Próba kodyfikacji prawa polskiego w pierwszej połowie XVI wieku. Korektura praw z 1532 r.</w:t>
      </w:r>
      <w:r w:rsidRPr="00781B3B">
        <w:rPr>
          <w:rFonts w:ascii="Verdana" w:eastAsia="Times New Roman" w:hAnsi="Verdana" w:cs="Times New Roman"/>
          <w:color w:val="666666"/>
          <w:sz w:val="17"/>
          <w:szCs w:val="17"/>
          <w:lang w:eastAsia="pl-PL"/>
        </w:rPr>
        <w:t>, Państwowe Wydawnictwo Naukowe, Warszawa 1979, ss. 287, nlb. 1</w:t>
      </w:r>
      <w:bookmarkStart w:id="0" w:name="_ftnref1"/>
      <w:r w:rsidRPr="00781B3B">
        <w:rPr>
          <w:rFonts w:ascii="Verdana" w:eastAsia="Times New Roman" w:hAnsi="Verdana" w:cs="Times New Roman"/>
          <w:color w:val="666666"/>
          <w:sz w:val="17"/>
          <w:szCs w:val="17"/>
          <w:lang w:eastAsia="pl-PL"/>
        </w:rPr>
        <w:fldChar w:fldCharType="begin"/>
      </w:r>
      <w:r w:rsidRPr="00781B3B">
        <w:rPr>
          <w:rFonts w:ascii="Verdana" w:eastAsia="Times New Roman" w:hAnsi="Verdana" w:cs="Times New Roman"/>
          <w:color w:val="666666"/>
          <w:sz w:val="17"/>
          <w:szCs w:val="17"/>
          <w:lang w:eastAsia="pl-PL"/>
        </w:rPr>
        <w:instrText xml:space="preserve"> HYPERLINK "http://www.test.portal.uj.edu.pl/web/zpkw/prof.-dr-hab.-waclaw-uruszczak" \l "_ftn1" \o "" </w:instrText>
      </w:r>
      <w:r w:rsidRPr="00781B3B">
        <w:rPr>
          <w:rFonts w:ascii="Verdana" w:eastAsia="Times New Roman" w:hAnsi="Verdana" w:cs="Times New Roman"/>
          <w:color w:val="666666"/>
          <w:sz w:val="17"/>
          <w:szCs w:val="17"/>
          <w:lang w:eastAsia="pl-PL"/>
        </w:rPr>
        <w:fldChar w:fldCharType="separate"/>
      </w:r>
      <w:r w:rsidRPr="00781B3B">
        <w:rPr>
          <w:rFonts w:ascii="Verdana" w:eastAsia="Times New Roman" w:hAnsi="Verdana" w:cs="Times New Roman"/>
          <w:color w:val="666666"/>
          <w:sz w:val="17"/>
          <w:szCs w:val="17"/>
          <w:u w:val="single"/>
          <w:bdr w:val="dotted" w:sz="6" w:space="0" w:color="0000FF" w:frame="1"/>
          <w:lang w:eastAsia="pl-PL"/>
        </w:rPr>
        <w:t>[1]</w:t>
      </w:r>
      <w:r w:rsidRPr="00781B3B">
        <w:rPr>
          <w:rFonts w:ascii="Verdana" w:eastAsia="Times New Roman" w:hAnsi="Verdana" w:cs="Times New Roman"/>
          <w:color w:val="666666"/>
          <w:sz w:val="17"/>
          <w:szCs w:val="17"/>
          <w:lang w:eastAsia="pl-PL"/>
        </w:rPr>
        <w:fldChar w:fldCharType="end"/>
      </w:r>
      <w:bookmarkEnd w:id="0"/>
      <w:r w:rsidRPr="00781B3B">
        <w:rPr>
          <w:rFonts w:ascii="Verdana" w:eastAsia="Times New Roman" w:hAnsi="Verdana" w:cs="Times New Roman"/>
          <w:color w:val="666666"/>
          <w:sz w:val="17"/>
          <w:szCs w:val="17"/>
          <w:lang w:eastAsia="pl-PL"/>
        </w:rPr>
        <w:t>.</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25) </w:t>
      </w:r>
      <w:r w:rsidRPr="00781B3B">
        <w:rPr>
          <w:rFonts w:ascii="Verdana" w:eastAsia="Times New Roman" w:hAnsi="Verdana" w:cs="Times New Roman"/>
          <w:i/>
          <w:iCs/>
          <w:color w:val="666666"/>
          <w:sz w:val="17"/>
          <w:szCs w:val="17"/>
          <w:lang w:eastAsia="pl-PL"/>
        </w:rPr>
        <w:t>Albéric et l'enseignement du droit romain à Reims au XII</w:t>
      </w:r>
      <w:r w:rsidRPr="00781B3B">
        <w:rPr>
          <w:rFonts w:ascii="Verdana" w:eastAsia="Times New Roman" w:hAnsi="Verdana" w:cs="Times New Roman"/>
          <w:i/>
          <w:iCs/>
          <w:color w:val="666666"/>
          <w:sz w:val="12"/>
          <w:szCs w:val="12"/>
          <w:lang w:eastAsia="pl-PL"/>
        </w:rPr>
        <w:t>e</w:t>
      </w:r>
      <w:r w:rsidRPr="00781B3B">
        <w:rPr>
          <w:rFonts w:ascii="Verdana" w:eastAsia="Times New Roman" w:hAnsi="Verdana" w:cs="Times New Roman"/>
          <w:i/>
          <w:iCs/>
          <w:color w:val="666666"/>
          <w:sz w:val="17"/>
          <w:szCs w:val="17"/>
          <w:lang w:eastAsia="pl-PL"/>
        </w:rPr>
        <w:t> siècle</w:t>
      </w:r>
      <w:r w:rsidRPr="00781B3B">
        <w:rPr>
          <w:rFonts w:ascii="Verdana" w:eastAsia="Times New Roman" w:hAnsi="Verdana" w:cs="Times New Roman"/>
          <w:color w:val="666666"/>
          <w:sz w:val="17"/>
          <w:szCs w:val="17"/>
          <w:lang w:eastAsia="pl-PL"/>
        </w:rPr>
        <w:t> [</w:t>
      </w:r>
      <w:r w:rsidRPr="00781B3B">
        <w:rPr>
          <w:rFonts w:ascii="Verdana" w:eastAsia="Times New Roman" w:hAnsi="Verdana" w:cs="Times New Roman"/>
          <w:i/>
          <w:iCs/>
          <w:color w:val="666666"/>
          <w:sz w:val="17"/>
          <w:szCs w:val="17"/>
          <w:lang w:eastAsia="pl-PL"/>
        </w:rPr>
        <w:t>Alberyk i nauczanie prawa rzymskiego w Reims w XII w.</w:t>
      </w:r>
      <w:r w:rsidRPr="00781B3B">
        <w:rPr>
          <w:rFonts w:ascii="Verdana" w:eastAsia="Times New Roman" w:hAnsi="Verdana" w:cs="Times New Roman"/>
          <w:color w:val="666666"/>
          <w:sz w:val="17"/>
          <w:szCs w:val="17"/>
          <w:lang w:eastAsia="pl-PL"/>
        </w:rPr>
        <w:t>], [w:] </w:t>
      </w:r>
      <w:r w:rsidRPr="00781B3B">
        <w:rPr>
          <w:rFonts w:ascii="Verdana" w:eastAsia="Times New Roman" w:hAnsi="Verdana" w:cs="Times New Roman"/>
          <w:i/>
          <w:iCs/>
          <w:color w:val="666666"/>
          <w:sz w:val="17"/>
          <w:szCs w:val="17"/>
          <w:lang w:eastAsia="pl-PL"/>
        </w:rPr>
        <w:t>Confluence des droits savants et des pratiques juridiques. Actes du colloque de Montpellier</w:t>
      </w:r>
      <w:r w:rsidRPr="00781B3B">
        <w:rPr>
          <w:rFonts w:ascii="Verdana" w:eastAsia="Times New Roman" w:hAnsi="Verdana" w:cs="Times New Roman"/>
          <w:color w:val="666666"/>
          <w:sz w:val="17"/>
          <w:szCs w:val="17"/>
          <w:lang w:eastAsia="pl-PL"/>
        </w:rPr>
        <w:t>, colloque tenu du 12 au 14 décembre 1977, editore Antonino Giuffrè,  Milano 1979, s. 37-68.</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26) </w:t>
      </w:r>
      <w:r w:rsidRPr="00781B3B">
        <w:rPr>
          <w:rFonts w:ascii="Verdana" w:eastAsia="Times New Roman" w:hAnsi="Verdana" w:cs="Times New Roman"/>
          <w:color w:val="666666"/>
          <w:sz w:val="17"/>
          <w:szCs w:val="17"/>
          <w:lang w:eastAsia="pl-PL"/>
        </w:rPr>
        <w:t>Rec.: [</w:t>
      </w:r>
      <w:r w:rsidRPr="00781B3B">
        <w:rPr>
          <w:rFonts w:ascii="Verdana" w:eastAsia="Times New Roman" w:hAnsi="Verdana" w:cs="Times New Roman"/>
          <w:i/>
          <w:iCs/>
          <w:color w:val="666666"/>
          <w:sz w:val="17"/>
          <w:szCs w:val="17"/>
          <w:lang w:eastAsia="pl-PL"/>
        </w:rPr>
        <w:t>Księga sądowa państwa żywieckiego. 1681</w:t>
      </w:r>
      <w:r w:rsidRPr="00781B3B">
        <w:rPr>
          <w:rFonts w:ascii="Verdana" w:eastAsia="Times New Roman" w:hAnsi="Verdana" w:cs="Times New Roman"/>
          <w:i/>
          <w:iCs/>
          <w:color w:val="666666"/>
          <w:sz w:val="17"/>
          <w:szCs w:val="17"/>
          <w:lang w:eastAsia="pl-PL"/>
        </w:rPr>
        <w:noBreakHyphen/>
        <w:t>1773</w:t>
      </w:r>
      <w:r w:rsidRPr="00781B3B">
        <w:rPr>
          <w:rFonts w:ascii="Verdana" w:eastAsia="Times New Roman" w:hAnsi="Verdana" w:cs="Times New Roman"/>
          <w:color w:val="666666"/>
          <w:sz w:val="17"/>
          <w:szCs w:val="17"/>
          <w:lang w:eastAsia="pl-PL"/>
        </w:rPr>
        <w:t xml:space="preserve">, oprac. i wyd. Marian Karaś i Ludwik Łysiak, Zeszyty Naukowe Uniwersytetu Jagiellońskiego, nr 490, Prace Językoznawcze, z. 57, Państwowe Wydawnictwo Naukowe, Warszawa-Kraków 1978, ss. 224] (Warszawa </w:t>
      </w:r>
      <w:r w:rsidRPr="00781B3B">
        <w:rPr>
          <w:rFonts w:ascii="Verdana" w:eastAsia="Times New Roman" w:hAnsi="Verdana" w:cs="Times New Roman"/>
          <w:color w:val="666666"/>
          <w:sz w:val="17"/>
          <w:szCs w:val="17"/>
          <w:lang w:eastAsia="pl-PL"/>
        </w:rPr>
        <w:noBreakHyphen/>
        <w:t xml:space="preserve"> Kraków 1979)], [w:] „Wierchy" nr 48 (86), Warszawa-Kraków 1979 [wyd. 1981], s. 288</w:t>
      </w:r>
      <w:r w:rsidRPr="00781B3B">
        <w:rPr>
          <w:rFonts w:ascii="Verdana" w:eastAsia="Times New Roman" w:hAnsi="Verdana" w:cs="Times New Roman"/>
          <w:color w:val="666666"/>
          <w:sz w:val="17"/>
          <w:szCs w:val="17"/>
          <w:lang w:eastAsia="pl-PL"/>
        </w:rPr>
        <w:noBreakHyphen/>
        <w:t>289.</w:t>
      </w:r>
    </w:p>
    <w:p w:rsidR="00781B3B" w:rsidRPr="00781B3B" w:rsidRDefault="00781B3B" w:rsidP="00781B3B">
      <w:pPr>
        <w:shd w:val="clear" w:color="auto" w:fill="EFEFEF"/>
        <w:spacing w:after="150"/>
        <w:jc w:val="center"/>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1980</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27) </w:t>
      </w:r>
      <w:r w:rsidRPr="00781B3B">
        <w:rPr>
          <w:rFonts w:ascii="Verdana" w:eastAsia="Times New Roman" w:hAnsi="Verdana" w:cs="Times New Roman"/>
          <w:i/>
          <w:iCs/>
          <w:color w:val="666666"/>
          <w:sz w:val="17"/>
          <w:szCs w:val="17"/>
          <w:lang w:eastAsia="pl-PL"/>
        </w:rPr>
        <w:t>'Collectio Authenticarum' dans le manuscrit 89 de la Bibliothéque du Châpitre cathédral de Cracovie ['Zbiór autentyków' w rękopisie 89 w Bibliotece Kapitulnej w Krakowie]</w:t>
      </w:r>
      <w:r w:rsidRPr="00781B3B">
        <w:rPr>
          <w:rFonts w:ascii="Verdana" w:eastAsia="Times New Roman" w:hAnsi="Verdana" w:cs="Times New Roman"/>
          <w:color w:val="666666"/>
          <w:sz w:val="17"/>
          <w:szCs w:val="17"/>
          <w:lang w:eastAsia="pl-PL"/>
        </w:rPr>
        <w:t>, „Revue de droit canonique", t. XXX, 1980, s. 364</w:t>
      </w:r>
      <w:r w:rsidRPr="00781B3B">
        <w:rPr>
          <w:rFonts w:ascii="Verdana" w:eastAsia="Times New Roman" w:hAnsi="Verdana" w:cs="Times New Roman"/>
          <w:color w:val="666666"/>
          <w:sz w:val="17"/>
          <w:szCs w:val="17"/>
          <w:lang w:eastAsia="pl-PL"/>
        </w:rPr>
        <w:noBreakHyphen/>
        <w:t>381, wspólnie z Adamem Vetulanim.</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28) </w:t>
      </w:r>
      <w:r w:rsidRPr="00781B3B">
        <w:rPr>
          <w:rFonts w:ascii="Verdana" w:eastAsia="Times New Roman" w:hAnsi="Verdana" w:cs="Times New Roman"/>
          <w:i/>
          <w:iCs/>
          <w:color w:val="666666"/>
          <w:sz w:val="17"/>
          <w:szCs w:val="17"/>
          <w:lang w:eastAsia="pl-PL"/>
        </w:rPr>
        <w:t>Z dziejów polskiej myśli kodyfikacyjnej XVI wieku. Technika kodyfikacyjna w Korekturze prawa  z 1532 r.</w:t>
      </w:r>
      <w:r w:rsidRPr="00781B3B">
        <w:rPr>
          <w:rFonts w:ascii="Verdana" w:eastAsia="Times New Roman" w:hAnsi="Verdana" w:cs="Times New Roman"/>
          <w:color w:val="666666"/>
          <w:sz w:val="17"/>
          <w:szCs w:val="17"/>
          <w:lang w:eastAsia="pl-PL"/>
        </w:rPr>
        <w:t>, Zeszyty Naukowe Uniwersytetu Jagiellońskiego nr 543, Prace Prawnicze, z. 86, Nakładem Uniwersytetu Jagiellońskiego, Państwowe Wydawnictwo Naukowe, Warszawa-Kraków 1980, s. 169</w:t>
      </w:r>
      <w:r w:rsidRPr="00781B3B">
        <w:rPr>
          <w:rFonts w:ascii="Verdana" w:eastAsia="Times New Roman" w:hAnsi="Verdana" w:cs="Times New Roman"/>
          <w:color w:val="666666"/>
          <w:sz w:val="17"/>
          <w:szCs w:val="17"/>
          <w:lang w:eastAsia="pl-PL"/>
        </w:rPr>
        <w:noBreakHyphen/>
        <w:t>201; Zusammenfassung.</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29) </w:t>
      </w:r>
      <w:r w:rsidRPr="00781B3B">
        <w:rPr>
          <w:rFonts w:ascii="Verdana" w:eastAsia="Times New Roman" w:hAnsi="Verdana" w:cs="Times New Roman"/>
          <w:i/>
          <w:iCs/>
          <w:color w:val="666666"/>
          <w:sz w:val="17"/>
          <w:szCs w:val="17"/>
          <w:lang w:eastAsia="pl-PL"/>
        </w:rPr>
        <w:t>Kultura polityczna i prawna w sejmie polskim doby odrodzenia</w:t>
      </w:r>
      <w:r w:rsidRPr="00781B3B">
        <w:rPr>
          <w:rFonts w:ascii="Verdana" w:eastAsia="Times New Roman" w:hAnsi="Verdana" w:cs="Times New Roman"/>
          <w:color w:val="666666"/>
          <w:sz w:val="17"/>
          <w:szCs w:val="17"/>
          <w:lang w:eastAsia="pl-PL"/>
        </w:rPr>
        <w:t>, „Czasopismo Prawno-Historyczne", t. XXXII, 1980, z. 2, s. 47</w:t>
      </w:r>
      <w:r w:rsidRPr="00781B3B">
        <w:rPr>
          <w:rFonts w:ascii="Verdana" w:eastAsia="Times New Roman" w:hAnsi="Verdana" w:cs="Times New Roman"/>
          <w:color w:val="666666"/>
          <w:sz w:val="17"/>
          <w:szCs w:val="17"/>
          <w:lang w:eastAsia="pl-PL"/>
        </w:rPr>
        <w:noBreakHyphen/>
        <w:t>62; résumé.</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30) </w:t>
      </w:r>
      <w:r w:rsidRPr="00781B3B">
        <w:rPr>
          <w:rFonts w:ascii="Verdana" w:eastAsia="Times New Roman" w:hAnsi="Verdana" w:cs="Times New Roman"/>
          <w:color w:val="666666"/>
          <w:sz w:val="17"/>
          <w:szCs w:val="17"/>
          <w:lang w:eastAsia="pl-PL"/>
        </w:rPr>
        <w:t>34 hasła z historii prawa polskiego, [w:] </w:t>
      </w:r>
      <w:r w:rsidRPr="00781B3B">
        <w:rPr>
          <w:rFonts w:ascii="Verdana" w:eastAsia="Times New Roman" w:hAnsi="Verdana" w:cs="Times New Roman"/>
          <w:i/>
          <w:iCs/>
          <w:color w:val="666666"/>
          <w:sz w:val="17"/>
          <w:szCs w:val="17"/>
          <w:lang w:eastAsia="pl-PL"/>
        </w:rPr>
        <w:t>Mała Encyklopedia Prawa</w:t>
      </w:r>
      <w:r w:rsidRPr="00781B3B">
        <w:rPr>
          <w:rFonts w:ascii="Verdana" w:eastAsia="Times New Roman" w:hAnsi="Verdana" w:cs="Times New Roman"/>
          <w:color w:val="666666"/>
          <w:sz w:val="17"/>
          <w:szCs w:val="17"/>
          <w:lang w:eastAsia="pl-PL"/>
        </w:rPr>
        <w:t>, red. Zygmunt Rybicki, Państwowe Wydawnictwo Naukowe, Warszawa 1980, ss. 941. Wyliczenie haseł: </w:t>
      </w:r>
      <w:r w:rsidRPr="00781B3B">
        <w:rPr>
          <w:rFonts w:ascii="Verdana" w:eastAsia="Times New Roman" w:hAnsi="Verdana" w:cs="Times New Roman"/>
          <w:i/>
          <w:iCs/>
          <w:color w:val="666666"/>
          <w:sz w:val="17"/>
          <w:szCs w:val="17"/>
          <w:lang w:eastAsia="pl-PL"/>
        </w:rPr>
        <w:t>Asesorowie</w:t>
      </w:r>
      <w:r w:rsidRPr="00781B3B">
        <w:rPr>
          <w:rFonts w:ascii="Verdana" w:eastAsia="Times New Roman" w:hAnsi="Verdana" w:cs="Times New Roman"/>
          <w:color w:val="666666"/>
          <w:sz w:val="17"/>
          <w:szCs w:val="17"/>
          <w:lang w:eastAsia="pl-PL"/>
        </w:rPr>
        <w:t> (s. 33), </w:t>
      </w:r>
      <w:r w:rsidRPr="00781B3B">
        <w:rPr>
          <w:rFonts w:ascii="Verdana" w:eastAsia="Times New Roman" w:hAnsi="Verdana" w:cs="Times New Roman"/>
          <w:i/>
          <w:iCs/>
          <w:color w:val="666666"/>
          <w:sz w:val="17"/>
          <w:szCs w:val="17"/>
          <w:lang w:eastAsia="pl-PL"/>
        </w:rPr>
        <w:t>Cenzury kościelne</w:t>
      </w:r>
      <w:r w:rsidRPr="00781B3B">
        <w:rPr>
          <w:rFonts w:ascii="Verdana" w:eastAsia="Times New Roman" w:hAnsi="Verdana" w:cs="Times New Roman"/>
          <w:color w:val="666666"/>
          <w:sz w:val="17"/>
          <w:szCs w:val="17"/>
          <w:lang w:eastAsia="pl-PL"/>
        </w:rPr>
        <w:t> (s. 66), </w:t>
      </w:r>
      <w:r w:rsidRPr="00781B3B">
        <w:rPr>
          <w:rFonts w:ascii="Verdana" w:eastAsia="Times New Roman" w:hAnsi="Verdana" w:cs="Times New Roman"/>
          <w:i/>
          <w:iCs/>
          <w:color w:val="666666"/>
          <w:sz w:val="17"/>
          <w:szCs w:val="17"/>
          <w:lang w:eastAsia="pl-PL"/>
        </w:rPr>
        <w:t>Cyrkuł</w:t>
      </w:r>
      <w:r w:rsidRPr="00781B3B">
        <w:rPr>
          <w:rFonts w:ascii="Verdana" w:eastAsia="Times New Roman" w:hAnsi="Verdana" w:cs="Times New Roman"/>
          <w:color w:val="666666"/>
          <w:sz w:val="17"/>
          <w:szCs w:val="17"/>
          <w:lang w:eastAsia="pl-PL"/>
        </w:rPr>
        <w:t> (s. 76), </w:t>
      </w:r>
      <w:r w:rsidRPr="00781B3B">
        <w:rPr>
          <w:rFonts w:ascii="Verdana" w:eastAsia="Times New Roman" w:hAnsi="Verdana" w:cs="Times New Roman"/>
          <w:i/>
          <w:iCs/>
          <w:color w:val="666666"/>
          <w:sz w:val="17"/>
          <w:szCs w:val="17"/>
          <w:lang w:eastAsia="pl-PL"/>
        </w:rPr>
        <w:t>Czopowe, exactio ducillorum</w:t>
      </w:r>
      <w:r w:rsidRPr="00781B3B">
        <w:rPr>
          <w:rFonts w:ascii="Verdana" w:eastAsia="Times New Roman" w:hAnsi="Verdana" w:cs="Times New Roman"/>
          <w:color w:val="666666"/>
          <w:sz w:val="17"/>
          <w:szCs w:val="17"/>
          <w:lang w:eastAsia="pl-PL"/>
        </w:rPr>
        <w:t> ( s. 80), </w:t>
      </w:r>
      <w:r w:rsidRPr="00781B3B">
        <w:rPr>
          <w:rFonts w:ascii="Verdana" w:eastAsia="Times New Roman" w:hAnsi="Verdana" w:cs="Times New Roman"/>
          <w:i/>
          <w:iCs/>
          <w:color w:val="666666"/>
          <w:sz w:val="17"/>
          <w:szCs w:val="17"/>
          <w:lang w:eastAsia="pl-PL"/>
        </w:rPr>
        <w:t>Czuda</w:t>
      </w:r>
      <w:r w:rsidRPr="00781B3B">
        <w:rPr>
          <w:rFonts w:ascii="Verdana" w:eastAsia="Times New Roman" w:hAnsi="Verdana" w:cs="Times New Roman"/>
          <w:color w:val="666666"/>
          <w:sz w:val="17"/>
          <w:szCs w:val="17"/>
          <w:lang w:eastAsia="pl-PL"/>
        </w:rPr>
        <w:t> (s. 80), </w:t>
      </w:r>
      <w:r w:rsidRPr="00781B3B">
        <w:rPr>
          <w:rFonts w:ascii="Verdana" w:eastAsia="Times New Roman" w:hAnsi="Verdana" w:cs="Times New Roman"/>
          <w:i/>
          <w:iCs/>
          <w:color w:val="666666"/>
          <w:sz w:val="17"/>
          <w:szCs w:val="17"/>
          <w:lang w:eastAsia="pl-PL"/>
        </w:rPr>
        <w:t>Degradacja</w:t>
      </w:r>
      <w:r w:rsidRPr="00781B3B">
        <w:rPr>
          <w:rFonts w:ascii="Verdana" w:eastAsia="Times New Roman" w:hAnsi="Verdana" w:cs="Times New Roman"/>
          <w:color w:val="666666"/>
          <w:sz w:val="17"/>
          <w:szCs w:val="17"/>
          <w:lang w:eastAsia="pl-PL"/>
        </w:rPr>
        <w:t> (s. 90), </w:t>
      </w:r>
      <w:r w:rsidRPr="00781B3B">
        <w:rPr>
          <w:rFonts w:ascii="Verdana" w:eastAsia="Times New Roman" w:hAnsi="Verdana" w:cs="Times New Roman"/>
          <w:i/>
          <w:iCs/>
          <w:color w:val="666666"/>
          <w:sz w:val="17"/>
          <w:szCs w:val="17"/>
          <w:lang w:eastAsia="pl-PL"/>
        </w:rPr>
        <w:t>Detronizacja</w:t>
      </w:r>
      <w:r w:rsidRPr="00781B3B">
        <w:rPr>
          <w:rFonts w:ascii="Verdana" w:eastAsia="Times New Roman" w:hAnsi="Verdana" w:cs="Times New Roman"/>
          <w:color w:val="666666"/>
          <w:sz w:val="17"/>
          <w:szCs w:val="17"/>
          <w:lang w:eastAsia="pl-PL"/>
        </w:rPr>
        <w:t> (s. 96), </w:t>
      </w:r>
      <w:r w:rsidRPr="00781B3B">
        <w:rPr>
          <w:rFonts w:ascii="Verdana" w:eastAsia="Times New Roman" w:hAnsi="Verdana" w:cs="Times New Roman"/>
          <w:i/>
          <w:iCs/>
          <w:color w:val="666666"/>
          <w:sz w:val="17"/>
          <w:szCs w:val="17"/>
          <w:lang w:eastAsia="pl-PL"/>
        </w:rPr>
        <w:t>Emfiteutyczna reforma starostw i królewszczyzn</w:t>
      </w:r>
      <w:r w:rsidRPr="00781B3B">
        <w:rPr>
          <w:rFonts w:ascii="Verdana" w:eastAsia="Times New Roman" w:hAnsi="Verdana" w:cs="Times New Roman"/>
          <w:color w:val="666666"/>
          <w:sz w:val="17"/>
          <w:szCs w:val="17"/>
          <w:lang w:eastAsia="pl-PL"/>
        </w:rPr>
        <w:t xml:space="preserve"> (s. </w:t>
      </w:r>
      <w:r w:rsidRPr="00781B3B">
        <w:rPr>
          <w:rFonts w:ascii="Verdana" w:eastAsia="Times New Roman" w:hAnsi="Verdana" w:cs="Times New Roman"/>
          <w:color w:val="666666"/>
          <w:sz w:val="17"/>
          <w:szCs w:val="17"/>
          <w:lang w:eastAsia="pl-PL"/>
        </w:rPr>
        <w:lastRenderedPageBreak/>
        <w:t>133), </w:t>
      </w:r>
      <w:r w:rsidRPr="00781B3B">
        <w:rPr>
          <w:rFonts w:ascii="Verdana" w:eastAsia="Times New Roman" w:hAnsi="Verdana" w:cs="Times New Roman"/>
          <w:i/>
          <w:iCs/>
          <w:color w:val="666666"/>
          <w:sz w:val="17"/>
          <w:szCs w:val="17"/>
          <w:lang w:eastAsia="pl-PL"/>
        </w:rPr>
        <w:t>Generał gubernator</w:t>
      </w:r>
      <w:r w:rsidRPr="00781B3B">
        <w:rPr>
          <w:rFonts w:ascii="Verdana" w:eastAsia="Times New Roman" w:hAnsi="Verdana" w:cs="Times New Roman"/>
          <w:color w:val="666666"/>
          <w:sz w:val="17"/>
          <w:szCs w:val="17"/>
          <w:lang w:eastAsia="pl-PL"/>
        </w:rPr>
        <w:t> (s. 155), </w:t>
      </w:r>
      <w:r w:rsidRPr="00781B3B">
        <w:rPr>
          <w:rFonts w:ascii="Verdana" w:eastAsia="Times New Roman" w:hAnsi="Verdana" w:cs="Times New Roman"/>
          <w:i/>
          <w:iCs/>
          <w:color w:val="666666"/>
          <w:sz w:val="17"/>
          <w:szCs w:val="17"/>
          <w:lang w:eastAsia="pl-PL"/>
        </w:rPr>
        <w:t>Gmina</w:t>
      </w:r>
      <w:r w:rsidRPr="00781B3B">
        <w:rPr>
          <w:rFonts w:ascii="Verdana" w:eastAsia="Times New Roman" w:hAnsi="Verdana" w:cs="Times New Roman"/>
          <w:color w:val="666666"/>
          <w:sz w:val="17"/>
          <w:szCs w:val="17"/>
          <w:lang w:eastAsia="pl-PL"/>
        </w:rPr>
        <w:t> (s. 160-161), </w:t>
      </w:r>
      <w:r w:rsidRPr="00781B3B">
        <w:rPr>
          <w:rFonts w:ascii="Verdana" w:eastAsia="Times New Roman" w:hAnsi="Verdana" w:cs="Times New Roman"/>
          <w:i/>
          <w:iCs/>
          <w:color w:val="666666"/>
          <w:sz w:val="17"/>
          <w:szCs w:val="17"/>
          <w:lang w:eastAsia="pl-PL"/>
        </w:rPr>
        <w:t>Gromada</w:t>
      </w:r>
      <w:r w:rsidRPr="00781B3B">
        <w:rPr>
          <w:rFonts w:ascii="Verdana" w:eastAsia="Times New Roman" w:hAnsi="Verdana" w:cs="Times New Roman"/>
          <w:color w:val="666666"/>
          <w:sz w:val="17"/>
          <w:szCs w:val="17"/>
          <w:lang w:eastAsia="pl-PL"/>
        </w:rPr>
        <w:t> (s. 167-168), </w:t>
      </w:r>
      <w:r w:rsidRPr="00781B3B">
        <w:rPr>
          <w:rFonts w:ascii="Verdana" w:eastAsia="Times New Roman" w:hAnsi="Verdana" w:cs="Times New Roman"/>
          <w:i/>
          <w:iCs/>
          <w:color w:val="666666"/>
          <w:sz w:val="17"/>
          <w:szCs w:val="17"/>
          <w:lang w:eastAsia="pl-PL"/>
        </w:rPr>
        <w:t>Gubernator</w:t>
      </w:r>
      <w:r w:rsidRPr="00781B3B">
        <w:rPr>
          <w:rFonts w:ascii="Verdana" w:eastAsia="Times New Roman" w:hAnsi="Verdana" w:cs="Times New Roman"/>
          <w:color w:val="666666"/>
          <w:sz w:val="17"/>
          <w:szCs w:val="17"/>
          <w:lang w:eastAsia="pl-PL"/>
        </w:rPr>
        <w:t> (s. 170), </w:t>
      </w:r>
      <w:r w:rsidRPr="00781B3B">
        <w:rPr>
          <w:rFonts w:ascii="Verdana" w:eastAsia="Times New Roman" w:hAnsi="Verdana" w:cs="Times New Roman"/>
          <w:i/>
          <w:iCs/>
          <w:color w:val="666666"/>
          <w:sz w:val="17"/>
          <w:szCs w:val="17"/>
          <w:lang w:eastAsia="pl-PL"/>
        </w:rPr>
        <w:t>Gubernia</w:t>
      </w:r>
      <w:r w:rsidRPr="00781B3B">
        <w:rPr>
          <w:rFonts w:ascii="Verdana" w:eastAsia="Times New Roman" w:hAnsi="Verdana" w:cs="Times New Roman"/>
          <w:color w:val="666666"/>
          <w:sz w:val="17"/>
          <w:szCs w:val="17"/>
          <w:lang w:eastAsia="pl-PL"/>
        </w:rPr>
        <w:t> (s. 170), </w:t>
      </w:r>
      <w:r w:rsidRPr="00781B3B">
        <w:rPr>
          <w:rFonts w:ascii="Verdana" w:eastAsia="Times New Roman" w:hAnsi="Verdana" w:cs="Times New Roman"/>
          <w:i/>
          <w:iCs/>
          <w:color w:val="666666"/>
          <w:sz w:val="17"/>
          <w:szCs w:val="17"/>
          <w:lang w:eastAsia="pl-PL"/>
        </w:rPr>
        <w:t>Gubernium</w:t>
      </w:r>
      <w:r w:rsidRPr="00781B3B">
        <w:rPr>
          <w:rFonts w:ascii="Verdana" w:eastAsia="Times New Roman" w:hAnsi="Verdana" w:cs="Times New Roman"/>
          <w:color w:val="666666"/>
          <w:sz w:val="17"/>
          <w:szCs w:val="17"/>
          <w:lang w:eastAsia="pl-PL"/>
        </w:rPr>
        <w:t> (s. 170), </w:t>
      </w:r>
      <w:r w:rsidRPr="00781B3B">
        <w:rPr>
          <w:rFonts w:ascii="Verdana" w:eastAsia="Times New Roman" w:hAnsi="Verdana" w:cs="Times New Roman"/>
          <w:i/>
          <w:iCs/>
          <w:color w:val="666666"/>
          <w:sz w:val="17"/>
          <w:szCs w:val="17"/>
          <w:lang w:eastAsia="pl-PL"/>
        </w:rPr>
        <w:t>Inkorporacja</w:t>
      </w:r>
      <w:r w:rsidRPr="00781B3B">
        <w:rPr>
          <w:rFonts w:ascii="Verdana" w:eastAsia="Times New Roman" w:hAnsi="Verdana" w:cs="Times New Roman"/>
          <w:color w:val="666666"/>
          <w:sz w:val="17"/>
          <w:szCs w:val="17"/>
          <w:lang w:eastAsia="pl-PL"/>
        </w:rPr>
        <w:t> (s. 185-186), </w:t>
      </w:r>
      <w:r w:rsidRPr="00781B3B">
        <w:rPr>
          <w:rFonts w:ascii="Verdana" w:eastAsia="Times New Roman" w:hAnsi="Verdana" w:cs="Times New Roman"/>
          <w:i/>
          <w:iCs/>
          <w:color w:val="666666"/>
          <w:sz w:val="17"/>
          <w:szCs w:val="17"/>
          <w:lang w:eastAsia="pl-PL"/>
        </w:rPr>
        <w:t>Interdykt</w:t>
      </w:r>
      <w:r w:rsidRPr="00781B3B">
        <w:rPr>
          <w:rFonts w:ascii="Verdana" w:eastAsia="Times New Roman" w:hAnsi="Verdana" w:cs="Times New Roman"/>
          <w:color w:val="666666"/>
          <w:sz w:val="17"/>
          <w:szCs w:val="17"/>
          <w:lang w:eastAsia="pl-PL"/>
        </w:rPr>
        <w:t> (s. 192), </w:t>
      </w:r>
      <w:r w:rsidRPr="00781B3B">
        <w:rPr>
          <w:rFonts w:ascii="Verdana" w:eastAsia="Times New Roman" w:hAnsi="Verdana" w:cs="Times New Roman"/>
          <w:i/>
          <w:iCs/>
          <w:color w:val="666666"/>
          <w:sz w:val="17"/>
          <w:szCs w:val="17"/>
          <w:lang w:eastAsia="pl-PL"/>
        </w:rPr>
        <w:t>Izba skarbowa</w:t>
      </w:r>
      <w:r w:rsidRPr="00781B3B">
        <w:rPr>
          <w:rFonts w:ascii="Verdana" w:eastAsia="Times New Roman" w:hAnsi="Verdana" w:cs="Times New Roman"/>
          <w:color w:val="666666"/>
          <w:sz w:val="17"/>
          <w:szCs w:val="17"/>
          <w:lang w:eastAsia="pl-PL"/>
        </w:rPr>
        <w:t> (s. 201), </w:t>
      </w:r>
      <w:r w:rsidRPr="00781B3B">
        <w:rPr>
          <w:rFonts w:ascii="Verdana" w:eastAsia="Times New Roman" w:hAnsi="Verdana" w:cs="Times New Roman"/>
          <w:i/>
          <w:iCs/>
          <w:color w:val="666666"/>
          <w:sz w:val="17"/>
          <w:szCs w:val="17"/>
          <w:lang w:eastAsia="pl-PL"/>
        </w:rPr>
        <w:t>Kodyfikacja prawa w dawnej Polsce</w:t>
      </w:r>
      <w:r w:rsidRPr="00781B3B">
        <w:rPr>
          <w:rFonts w:ascii="Verdana" w:eastAsia="Times New Roman" w:hAnsi="Verdana" w:cs="Times New Roman"/>
          <w:color w:val="666666"/>
          <w:sz w:val="17"/>
          <w:szCs w:val="17"/>
          <w:lang w:eastAsia="pl-PL"/>
        </w:rPr>
        <w:t> (s. 241-242), </w:t>
      </w:r>
      <w:r w:rsidRPr="00781B3B">
        <w:rPr>
          <w:rFonts w:ascii="Verdana" w:eastAsia="Times New Roman" w:hAnsi="Verdana" w:cs="Times New Roman"/>
          <w:i/>
          <w:iCs/>
          <w:color w:val="666666"/>
          <w:sz w:val="17"/>
          <w:szCs w:val="17"/>
          <w:lang w:eastAsia="pl-PL"/>
        </w:rPr>
        <w:t>Kolegialność władz</w:t>
      </w:r>
      <w:r w:rsidRPr="00781B3B">
        <w:rPr>
          <w:rFonts w:ascii="Verdana" w:eastAsia="Times New Roman" w:hAnsi="Verdana" w:cs="Times New Roman"/>
          <w:color w:val="666666"/>
          <w:sz w:val="17"/>
          <w:szCs w:val="17"/>
          <w:lang w:eastAsia="pl-PL"/>
        </w:rPr>
        <w:t> (s. 243), </w:t>
      </w:r>
      <w:r w:rsidRPr="00781B3B">
        <w:rPr>
          <w:rFonts w:ascii="Verdana" w:eastAsia="Times New Roman" w:hAnsi="Verdana" w:cs="Times New Roman"/>
          <w:i/>
          <w:iCs/>
          <w:color w:val="666666"/>
          <w:sz w:val="17"/>
          <w:szCs w:val="17"/>
          <w:lang w:eastAsia="pl-PL"/>
        </w:rPr>
        <w:t>Komisarze</w:t>
      </w:r>
      <w:r w:rsidRPr="00781B3B">
        <w:rPr>
          <w:rFonts w:ascii="Verdana" w:eastAsia="Times New Roman" w:hAnsi="Verdana" w:cs="Times New Roman"/>
          <w:color w:val="666666"/>
          <w:sz w:val="17"/>
          <w:szCs w:val="17"/>
          <w:lang w:eastAsia="pl-PL"/>
        </w:rPr>
        <w:t> (s. 247), </w:t>
      </w:r>
      <w:r w:rsidRPr="00781B3B">
        <w:rPr>
          <w:rFonts w:ascii="Verdana" w:eastAsia="Times New Roman" w:hAnsi="Verdana" w:cs="Times New Roman"/>
          <w:i/>
          <w:iCs/>
          <w:color w:val="666666"/>
          <w:sz w:val="17"/>
          <w:szCs w:val="17"/>
          <w:lang w:eastAsia="pl-PL"/>
        </w:rPr>
        <w:t>Komitet Urządzający do Spraw Królestwa Polskiego</w:t>
      </w:r>
      <w:r w:rsidRPr="00781B3B">
        <w:rPr>
          <w:rFonts w:ascii="Verdana" w:eastAsia="Times New Roman" w:hAnsi="Verdana" w:cs="Times New Roman"/>
          <w:color w:val="666666"/>
          <w:sz w:val="17"/>
          <w:szCs w:val="17"/>
          <w:lang w:eastAsia="pl-PL"/>
        </w:rPr>
        <w:t> (s. 253), </w:t>
      </w:r>
      <w:r w:rsidRPr="00781B3B">
        <w:rPr>
          <w:rFonts w:ascii="Verdana" w:eastAsia="Times New Roman" w:hAnsi="Verdana" w:cs="Times New Roman"/>
          <w:i/>
          <w:iCs/>
          <w:color w:val="666666"/>
          <w:sz w:val="17"/>
          <w:szCs w:val="17"/>
          <w:lang w:eastAsia="pl-PL"/>
        </w:rPr>
        <w:t>Korektura pruska</w:t>
      </w:r>
      <w:r w:rsidRPr="00781B3B">
        <w:rPr>
          <w:rFonts w:ascii="Verdana" w:eastAsia="Times New Roman" w:hAnsi="Verdana" w:cs="Times New Roman"/>
          <w:color w:val="666666"/>
          <w:sz w:val="17"/>
          <w:szCs w:val="17"/>
          <w:lang w:eastAsia="pl-PL"/>
        </w:rPr>
        <w:t> (s. 271-272), </w:t>
      </w:r>
      <w:r w:rsidRPr="00781B3B">
        <w:rPr>
          <w:rFonts w:ascii="Verdana" w:eastAsia="Times New Roman" w:hAnsi="Verdana" w:cs="Times New Roman"/>
          <w:i/>
          <w:iCs/>
          <w:color w:val="666666"/>
          <w:sz w:val="17"/>
          <w:szCs w:val="17"/>
          <w:lang w:eastAsia="pl-PL"/>
        </w:rPr>
        <w:t>Likwidacyjne tabele</w:t>
      </w:r>
      <w:r w:rsidRPr="00781B3B">
        <w:rPr>
          <w:rFonts w:ascii="Verdana" w:eastAsia="Times New Roman" w:hAnsi="Verdana" w:cs="Times New Roman"/>
          <w:color w:val="666666"/>
          <w:sz w:val="17"/>
          <w:szCs w:val="17"/>
          <w:lang w:eastAsia="pl-PL"/>
        </w:rPr>
        <w:t> (s. 295), </w:t>
      </w:r>
      <w:r w:rsidRPr="00781B3B">
        <w:rPr>
          <w:rFonts w:ascii="Verdana" w:eastAsia="Times New Roman" w:hAnsi="Verdana" w:cs="Times New Roman"/>
          <w:i/>
          <w:iCs/>
          <w:color w:val="666666"/>
          <w:sz w:val="17"/>
          <w:szCs w:val="17"/>
          <w:lang w:eastAsia="pl-PL"/>
        </w:rPr>
        <w:t>Limita, limitacja, odroczenie obrad w dawnym prawie polskim</w:t>
      </w:r>
      <w:r w:rsidRPr="00781B3B">
        <w:rPr>
          <w:rFonts w:ascii="Verdana" w:eastAsia="Times New Roman" w:hAnsi="Verdana" w:cs="Times New Roman"/>
          <w:color w:val="666666"/>
          <w:sz w:val="17"/>
          <w:szCs w:val="17"/>
          <w:lang w:eastAsia="pl-PL"/>
        </w:rPr>
        <w:t> (s. 295), </w:t>
      </w:r>
      <w:r w:rsidRPr="00781B3B">
        <w:rPr>
          <w:rFonts w:ascii="Verdana" w:eastAsia="Times New Roman" w:hAnsi="Verdana" w:cs="Times New Roman"/>
          <w:i/>
          <w:iCs/>
          <w:color w:val="666666"/>
          <w:sz w:val="17"/>
          <w:szCs w:val="17"/>
          <w:lang w:eastAsia="pl-PL"/>
        </w:rPr>
        <w:t>Minister</w:t>
      </w:r>
      <w:r w:rsidRPr="00781B3B">
        <w:rPr>
          <w:rFonts w:ascii="Verdana" w:eastAsia="Times New Roman" w:hAnsi="Verdana" w:cs="Times New Roman"/>
          <w:color w:val="666666"/>
          <w:sz w:val="17"/>
          <w:szCs w:val="17"/>
          <w:lang w:eastAsia="pl-PL"/>
        </w:rPr>
        <w:t> (s. 326-327), </w:t>
      </w:r>
      <w:r w:rsidRPr="00781B3B">
        <w:rPr>
          <w:rFonts w:ascii="Verdana" w:eastAsia="Times New Roman" w:hAnsi="Verdana" w:cs="Times New Roman"/>
          <w:i/>
          <w:iCs/>
          <w:color w:val="666666"/>
          <w:sz w:val="17"/>
          <w:szCs w:val="17"/>
          <w:lang w:eastAsia="pl-PL"/>
        </w:rPr>
        <w:t>Panis bene merentium, chleb zasłużonych</w:t>
      </w:r>
      <w:r w:rsidRPr="00781B3B">
        <w:rPr>
          <w:rFonts w:ascii="Verdana" w:eastAsia="Times New Roman" w:hAnsi="Verdana" w:cs="Times New Roman"/>
          <w:color w:val="666666"/>
          <w:sz w:val="17"/>
          <w:szCs w:val="17"/>
          <w:lang w:eastAsia="pl-PL"/>
        </w:rPr>
        <w:t> (s. 446-447), </w:t>
      </w:r>
      <w:r w:rsidRPr="00781B3B">
        <w:rPr>
          <w:rFonts w:ascii="Verdana" w:eastAsia="Times New Roman" w:hAnsi="Verdana" w:cs="Times New Roman"/>
          <w:i/>
          <w:iCs/>
          <w:color w:val="666666"/>
          <w:sz w:val="17"/>
          <w:szCs w:val="17"/>
          <w:lang w:eastAsia="pl-PL"/>
        </w:rPr>
        <w:t>Policja</w:t>
      </w:r>
      <w:r w:rsidRPr="00781B3B">
        <w:rPr>
          <w:rFonts w:ascii="Verdana" w:eastAsia="Times New Roman" w:hAnsi="Verdana" w:cs="Times New Roman"/>
          <w:color w:val="666666"/>
          <w:sz w:val="17"/>
          <w:szCs w:val="17"/>
          <w:lang w:eastAsia="pl-PL"/>
        </w:rPr>
        <w:t> (s. 484), </w:t>
      </w:r>
      <w:r w:rsidRPr="00781B3B">
        <w:rPr>
          <w:rFonts w:ascii="Verdana" w:eastAsia="Times New Roman" w:hAnsi="Verdana" w:cs="Times New Roman"/>
          <w:i/>
          <w:iCs/>
          <w:color w:val="666666"/>
          <w:sz w:val="17"/>
          <w:szCs w:val="17"/>
          <w:lang w:eastAsia="pl-PL"/>
        </w:rPr>
        <w:t>Pospolite ruszenie, motio generalis, expeditio bellica</w:t>
      </w:r>
      <w:r w:rsidRPr="00781B3B">
        <w:rPr>
          <w:rFonts w:ascii="Verdana" w:eastAsia="Times New Roman" w:hAnsi="Verdana" w:cs="Times New Roman"/>
          <w:color w:val="666666"/>
          <w:sz w:val="17"/>
          <w:szCs w:val="17"/>
          <w:lang w:eastAsia="pl-PL"/>
        </w:rPr>
        <w:t> (s. 497), </w:t>
      </w:r>
      <w:r w:rsidRPr="00781B3B">
        <w:rPr>
          <w:rFonts w:ascii="Verdana" w:eastAsia="Times New Roman" w:hAnsi="Verdana" w:cs="Times New Roman"/>
          <w:i/>
          <w:iCs/>
          <w:color w:val="666666"/>
          <w:sz w:val="17"/>
          <w:szCs w:val="17"/>
          <w:lang w:eastAsia="pl-PL"/>
        </w:rPr>
        <w:t>Protestacja</w:t>
      </w:r>
      <w:r w:rsidRPr="00781B3B">
        <w:rPr>
          <w:rFonts w:ascii="Verdana" w:eastAsia="Times New Roman" w:hAnsi="Verdana" w:cs="Times New Roman"/>
          <w:color w:val="666666"/>
          <w:sz w:val="17"/>
          <w:szCs w:val="17"/>
          <w:lang w:eastAsia="pl-PL"/>
        </w:rPr>
        <w:t> (s. 559), </w:t>
      </w:r>
      <w:r w:rsidRPr="00781B3B">
        <w:rPr>
          <w:rFonts w:ascii="Verdana" w:eastAsia="Times New Roman" w:hAnsi="Verdana" w:cs="Times New Roman"/>
          <w:i/>
          <w:iCs/>
          <w:color w:val="666666"/>
          <w:sz w:val="17"/>
          <w:szCs w:val="17"/>
          <w:lang w:eastAsia="pl-PL"/>
        </w:rPr>
        <w:t>Sąd dworski prawa polskiego, czuda, czwd, zude</w:t>
      </w:r>
      <w:r w:rsidRPr="00781B3B">
        <w:rPr>
          <w:rFonts w:ascii="Verdana" w:eastAsia="Times New Roman" w:hAnsi="Verdana" w:cs="Times New Roman"/>
          <w:color w:val="666666"/>
          <w:sz w:val="17"/>
          <w:szCs w:val="17"/>
          <w:lang w:eastAsia="pl-PL"/>
        </w:rPr>
        <w:t> (s. 663), </w:t>
      </w:r>
      <w:r w:rsidRPr="00781B3B">
        <w:rPr>
          <w:rFonts w:ascii="Verdana" w:eastAsia="Times New Roman" w:hAnsi="Verdana" w:cs="Times New Roman"/>
          <w:i/>
          <w:iCs/>
          <w:color w:val="666666"/>
          <w:sz w:val="17"/>
          <w:szCs w:val="17"/>
          <w:lang w:eastAsia="pl-PL"/>
        </w:rPr>
        <w:t>Serwituty, służebności</w:t>
      </w:r>
      <w:r w:rsidRPr="00781B3B">
        <w:rPr>
          <w:rFonts w:ascii="Verdana" w:eastAsia="Times New Roman" w:hAnsi="Verdana" w:cs="Times New Roman"/>
          <w:color w:val="666666"/>
          <w:sz w:val="17"/>
          <w:szCs w:val="17"/>
          <w:lang w:eastAsia="pl-PL"/>
        </w:rPr>
        <w:t> (s. 677), </w:t>
      </w:r>
      <w:r w:rsidRPr="00781B3B">
        <w:rPr>
          <w:rFonts w:ascii="Verdana" w:eastAsia="Times New Roman" w:hAnsi="Verdana" w:cs="Times New Roman"/>
          <w:i/>
          <w:iCs/>
          <w:color w:val="666666"/>
          <w:sz w:val="17"/>
          <w:szCs w:val="17"/>
          <w:lang w:eastAsia="pl-PL"/>
        </w:rPr>
        <w:t>Szarwark</w:t>
      </w:r>
      <w:r w:rsidRPr="00781B3B">
        <w:rPr>
          <w:rFonts w:ascii="Verdana" w:eastAsia="Times New Roman" w:hAnsi="Verdana" w:cs="Times New Roman"/>
          <w:color w:val="666666"/>
          <w:sz w:val="17"/>
          <w:szCs w:val="17"/>
          <w:lang w:eastAsia="pl-PL"/>
        </w:rPr>
        <w:t> (s. 735), </w:t>
      </w:r>
      <w:r w:rsidRPr="00781B3B">
        <w:rPr>
          <w:rFonts w:ascii="Verdana" w:eastAsia="Times New Roman" w:hAnsi="Verdana" w:cs="Times New Roman"/>
          <w:i/>
          <w:iCs/>
          <w:color w:val="666666"/>
          <w:sz w:val="17"/>
          <w:szCs w:val="17"/>
          <w:lang w:eastAsia="pl-PL"/>
        </w:rPr>
        <w:t>Trybunał Zamojski</w:t>
      </w:r>
      <w:r w:rsidRPr="00781B3B">
        <w:rPr>
          <w:rFonts w:ascii="Verdana" w:eastAsia="Times New Roman" w:hAnsi="Verdana" w:cs="Times New Roman"/>
          <w:color w:val="666666"/>
          <w:sz w:val="17"/>
          <w:szCs w:val="17"/>
          <w:lang w:eastAsia="pl-PL"/>
        </w:rPr>
        <w:t> (s. 767), </w:t>
      </w:r>
      <w:r w:rsidRPr="00781B3B">
        <w:rPr>
          <w:rFonts w:ascii="Verdana" w:eastAsia="Times New Roman" w:hAnsi="Verdana" w:cs="Times New Roman"/>
          <w:i/>
          <w:iCs/>
          <w:color w:val="666666"/>
          <w:sz w:val="17"/>
          <w:szCs w:val="17"/>
          <w:lang w:eastAsia="pl-PL"/>
        </w:rPr>
        <w:t>Wyprawa powszechna, expeditio generalis</w:t>
      </w:r>
      <w:r w:rsidRPr="00781B3B">
        <w:rPr>
          <w:rFonts w:ascii="Verdana" w:eastAsia="Times New Roman" w:hAnsi="Verdana" w:cs="Times New Roman"/>
          <w:color w:val="666666"/>
          <w:sz w:val="17"/>
          <w:szCs w:val="17"/>
          <w:lang w:eastAsia="pl-PL"/>
        </w:rPr>
        <w:t> (s. 858).</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31) </w:t>
      </w:r>
      <w:r w:rsidRPr="00781B3B">
        <w:rPr>
          <w:rFonts w:ascii="Verdana" w:eastAsia="Times New Roman" w:hAnsi="Verdana" w:cs="Times New Roman"/>
          <w:color w:val="666666"/>
          <w:sz w:val="17"/>
          <w:szCs w:val="17"/>
          <w:lang w:eastAsia="pl-PL"/>
        </w:rPr>
        <w:t>Rec.: [Giuliana Sapori,</w:t>
      </w:r>
      <w:r w:rsidRPr="00781B3B">
        <w:rPr>
          <w:rFonts w:ascii="Verdana" w:eastAsia="Times New Roman" w:hAnsi="Verdana" w:cs="Times New Roman"/>
          <w:i/>
          <w:iCs/>
          <w:color w:val="666666"/>
          <w:sz w:val="17"/>
          <w:szCs w:val="17"/>
          <w:lang w:eastAsia="pl-PL"/>
        </w:rPr>
        <w:t> Antichi testi giuridichi (secoli XV – XVIII), dell'Istituto di Storia del driritto italiano, introduzione di Giulio Vismara, Universitá degli Studi di Milano. Facoltá di giurisprudenza. Pubblicazioni dell`Istituto di Storia del diritto italiano, Milano – Dott. A. Giuffré editore – 1977, t. I, ss. XXX + 1- 672 ; t. II, ss. 673-1027</w:t>
      </w:r>
      <w:r w:rsidRPr="00781B3B">
        <w:rPr>
          <w:rFonts w:ascii="Verdana" w:eastAsia="Times New Roman" w:hAnsi="Verdana" w:cs="Times New Roman"/>
          <w:color w:val="666666"/>
          <w:sz w:val="17"/>
          <w:szCs w:val="17"/>
          <w:lang w:eastAsia="pl-PL"/>
        </w:rPr>
        <w:t>], „Czasopismo Prawno-Historyczne", t. XXXII, 1980, z. 2, s. 231</w:t>
      </w:r>
      <w:r w:rsidRPr="00781B3B">
        <w:rPr>
          <w:rFonts w:ascii="Verdana" w:eastAsia="Times New Roman" w:hAnsi="Verdana" w:cs="Times New Roman"/>
          <w:color w:val="666666"/>
          <w:sz w:val="17"/>
          <w:szCs w:val="17"/>
          <w:lang w:eastAsia="pl-PL"/>
        </w:rPr>
        <w:noBreakHyphen/>
        <w:t>232.</w:t>
      </w:r>
    </w:p>
    <w:p w:rsidR="00781B3B" w:rsidRPr="00781B3B" w:rsidRDefault="00781B3B" w:rsidP="00781B3B">
      <w:pPr>
        <w:shd w:val="clear" w:color="auto" w:fill="EFEFEF"/>
        <w:spacing w:after="150"/>
        <w:jc w:val="center"/>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1981</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32) </w:t>
      </w:r>
      <w:r w:rsidRPr="00781B3B">
        <w:rPr>
          <w:rFonts w:ascii="Verdana" w:eastAsia="Times New Roman" w:hAnsi="Verdana" w:cs="Times New Roman"/>
          <w:i/>
          <w:iCs/>
          <w:color w:val="666666"/>
          <w:sz w:val="17"/>
          <w:szCs w:val="17"/>
          <w:lang w:eastAsia="pl-PL"/>
        </w:rPr>
        <w:t>Sejm Walny Koronny w latach 1506 – 1540</w:t>
      </w:r>
      <w:r w:rsidRPr="00781B3B">
        <w:rPr>
          <w:rFonts w:ascii="Verdana" w:eastAsia="Times New Roman" w:hAnsi="Verdana" w:cs="Times New Roman"/>
          <w:color w:val="666666"/>
          <w:sz w:val="17"/>
          <w:szCs w:val="17"/>
          <w:lang w:eastAsia="pl-PL"/>
        </w:rPr>
        <w:t> [Polska Akademia Nauk. Instytut Historii. Zakład Historii Państwa i Prawa. Studia nad Historią Państwa i Prawa. Seria 2, t. 16], Państwowe Wydawnictwo Naukowe, Warszawa 1981, ss. 271, nlb. 2</w:t>
      </w:r>
      <w:bookmarkStart w:id="1" w:name="_ftnref2"/>
      <w:r w:rsidRPr="00781B3B">
        <w:rPr>
          <w:rFonts w:ascii="Verdana" w:eastAsia="Times New Roman" w:hAnsi="Verdana" w:cs="Times New Roman"/>
          <w:color w:val="666666"/>
          <w:sz w:val="17"/>
          <w:szCs w:val="17"/>
          <w:lang w:eastAsia="pl-PL"/>
        </w:rPr>
        <w:fldChar w:fldCharType="begin"/>
      </w:r>
      <w:r w:rsidRPr="00781B3B">
        <w:rPr>
          <w:rFonts w:ascii="Verdana" w:eastAsia="Times New Roman" w:hAnsi="Verdana" w:cs="Times New Roman"/>
          <w:color w:val="666666"/>
          <w:sz w:val="17"/>
          <w:szCs w:val="17"/>
          <w:lang w:eastAsia="pl-PL"/>
        </w:rPr>
        <w:instrText xml:space="preserve"> HYPERLINK "http://www.test.portal.uj.edu.pl/web/zpkw/prof.-dr-hab.-waclaw-uruszczak" \l "_ftn2" \o "" </w:instrText>
      </w:r>
      <w:r w:rsidRPr="00781B3B">
        <w:rPr>
          <w:rFonts w:ascii="Verdana" w:eastAsia="Times New Roman" w:hAnsi="Verdana" w:cs="Times New Roman"/>
          <w:color w:val="666666"/>
          <w:sz w:val="17"/>
          <w:szCs w:val="17"/>
          <w:lang w:eastAsia="pl-PL"/>
        </w:rPr>
        <w:fldChar w:fldCharType="separate"/>
      </w:r>
      <w:r w:rsidRPr="00781B3B">
        <w:rPr>
          <w:rFonts w:ascii="Verdana" w:eastAsia="Times New Roman" w:hAnsi="Verdana" w:cs="Times New Roman"/>
          <w:color w:val="666666"/>
          <w:sz w:val="17"/>
          <w:szCs w:val="17"/>
          <w:u w:val="single"/>
          <w:bdr w:val="dotted" w:sz="6" w:space="0" w:color="0000FF" w:frame="1"/>
          <w:lang w:eastAsia="pl-PL"/>
        </w:rPr>
        <w:t>[2]</w:t>
      </w:r>
      <w:r w:rsidRPr="00781B3B">
        <w:rPr>
          <w:rFonts w:ascii="Verdana" w:eastAsia="Times New Roman" w:hAnsi="Verdana" w:cs="Times New Roman"/>
          <w:color w:val="666666"/>
          <w:sz w:val="17"/>
          <w:szCs w:val="17"/>
          <w:lang w:eastAsia="pl-PL"/>
        </w:rPr>
        <w:fldChar w:fldCharType="end"/>
      </w:r>
      <w:bookmarkEnd w:id="1"/>
      <w:r w:rsidRPr="00781B3B">
        <w:rPr>
          <w:rFonts w:ascii="Verdana" w:eastAsia="Times New Roman" w:hAnsi="Verdana" w:cs="Times New Roman"/>
          <w:color w:val="666666"/>
          <w:sz w:val="17"/>
          <w:szCs w:val="17"/>
          <w:lang w:eastAsia="pl-PL"/>
        </w:rPr>
        <w:t>.</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33) </w:t>
      </w:r>
      <w:r w:rsidRPr="00781B3B">
        <w:rPr>
          <w:rFonts w:ascii="Verdana" w:eastAsia="Times New Roman" w:hAnsi="Verdana" w:cs="Times New Roman"/>
          <w:i/>
          <w:iCs/>
          <w:color w:val="666666"/>
          <w:sz w:val="17"/>
          <w:szCs w:val="17"/>
          <w:lang w:eastAsia="pl-PL"/>
        </w:rPr>
        <w:t>Essais de codification de droit polonais dans la première moitié du XVI</w:t>
      </w:r>
      <w:r w:rsidRPr="00781B3B">
        <w:rPr>
          <w:rFonts w:ascii="Verdana" w:eastAsia="Times New Roman" w:hAnsi="Verdana" w:cs="Times New Roman"/>
          <w:i/>
          <w:iCs/>
          <w:color w:val="666666"/>
          <w:sz w:val="12"/>
          <w:szCs w:val="12"/>
          <w:lang w:eastAsia="pl-PL"/>
        </w:rPr>
        <w:t>e</w:t>
      </w:r>
      <w:r w:rsidRPr="00781B3B">
        <w:rPr>
          <w:rFonts w:ascii="Verdana" w:eastAsia="Times New Roman" w:hAnsi="Verdana" w:cs="Times New Roman"/>
          <w:i/>
          <w:iCs/>
          <w:color w:val="666666"/>
          <w:sz w:val="17"/>
          <w:szCs w:val="17"/>
          <w:lang w:eastAsia="pl-PL"/>
        </w:rPr>
        <w:t> siécle [Próby kodyfikacji prawa polskiego w pierwszej połowie XVI w.]</w:t>
      </w:r>
      <w:r w:rsidRPr="00781B3B">
        <w:rPr>
          <w:rFonts w:ascii="Verdana" w:eastAsia="Times New Roman" w:hAnsi="Verdana" w:cs="Times New Roman"/>
          <w:color w:val="666666"/>
          <w:sz w:val="17"/>
          <w:szCs w:val="17"/>
          <w:lang w:eastAsia="pl-PL"/>
        </w:rPr>
        <w:t>, „Revue historique de droit français et étranger" 1981, t. LIX (nr 3), s. 419</w:t>
      </w:r>
      <w:r w:rsidRPr="00781B3B">
        <w:rPr>
          <w:rFonts w:ascii="Verdana" w:eastAsia="Times New Roman" w:hAnsi="Verdana" w:cs="Times New Roman"/>
          <w:color w:val="666666"/>
          <w:sz w:val="17"/>
          <w:szCs w:val="17"/>
          <w:lang w:eastAsia="pl-PL"/>
        </w:rPr>
        <w:noBreakHyphen/>
        <w:t>430.</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34) </w:t>
      </w:r>
      <w:r w:rsidRPr="00781B3B">
        <w:rPr>
          <w:rFonts w:ascii="Verdana" w:eastAsia="Times New Roman" w:hAnsi="Verdana" w:cs="Times New Roman"/>
          <w:i/>
          <w:iCs/>
          <w:color w:val="666666"/>
          <w:sz w:val="17"/>
          <w:szCs w:val="17"/>
          <w:lang w:eastAsia="pl-PL"/>
        </w:rPr>
        <w:t>La protéction possessoire dans le droit polonais au Moyen Age et au début des Temps Modernes [Ochrona posiadania w prawie polskim w średniowieczu i w początkach epoki nowożytnej]</w:t>
      </w:r>
      <w:r w:rsidRPr="00781B3B">
        <w:rPr>
          <w:rFonts w:ascii="Verdana" w:eastAsia="Times New Roman" w:hAnsi="Verdana" w:cs="Times New Roman"/>
          <w:color w:val="666666"/>
          <w:sz w:val="17"/>
          <w:szCs w:val="17"/>
          <w:lang w:eastAsia="pl-PL"/>
        </w:rPr>
        <w:t>, [w:] </w:t>
      </w:r>
      <w:r w:rsidRPr="00781B3B">
        <w:rPr>
          <w:rFonts w:ascii="Verdana" w:eastAsia="Times New Roman" w:hAnsi="Verdana" w:cs="Times New Roman"/>
          <w:i/>
          <w:iCs/>
          <w:color w:val="666666"/>
          <w:sz w:val="17"/>
          <w:szCs w:val="17"/>
          <w:lang w:eastAsia="pl-PL"/>
        </w:rPr>
        <w:t>Vorträge zur Geschichte des Privatrechts in Europa.</w:t>
      </w:r>
      <w:r w:rsidRPr="00781B3B">
        <w:rPr>
          <w:rFonts w:ascii="Verdana" w:eastAsia="Times New Roman" w:hAnsi="Verdana" w:cs="Times New Roman"/>
          <w:color w:val="666666"/>
          <w:sz w:val="17"/>
          <w:szCs w:val="17"/>
          <w:lang w:eastAsia="pl-PL"/>
        </w:rPr>
        <w:t> Symposion in Krakau, 9.-12. Oktober 1979. (= Ius Commune, Veröffentlichungen des Max-Planck-Instituts für Europäische Rechtsgeschichte Frankfurt am Main, Sonderhefte. Texte und Monographien, 15), Frankfurt am Main, Klostermann 1981, s. 32</w:t>
      </w:r>
      <w:r w:rsidRPr="00781B3B">
        <w:rPr>
          <w:rFonts w:ascii="Verdana" w:eastAsia="Times New Roman" w:hAnsi="Verdana" w:cs="Times New Roman"/>
          <w:color w:val="666666"/>
          <w:sz w:val="17"/>
          <w:szCs w:val="17"/>
          <w:lang w:eastAsia="pl-PL"/>
        </w:rPr>
        <w:noBreakHyphen/>
        <w:t>43.</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35) </w:t>
      </w:r>
      <w:r w:rsidRPr="00781B3B">
        <w:rPr>
          <w:rFonts w:ascii="Verdana" w:eastAsia="Times New Roman" w:hAnsi="Verdana" w:cs="Times New Roman"/>
          <w:i/>
          <w:iCs/>
          <w:color w:val="666666"/>
          <w:sz w:val="17"/>
          <w:szCs w:val="17"/>
          <w:lang w:eastAsia="pl-PL"/>
        </w:rPr>
        <w:t>Statuty Kazimierza Wielkiego</w:t>
      </w:r>
      <w:r w:rsidRPr="00781B3B">
        <w:rPr>
          <w:rFonts w:ascii="Verdana" w:eastAsia="Times New Roman" w:hAnsi="Verdana" w:cs="Times New Roman"/>
          <w:color w:val="666666"/>
          <w:sz w:val="17"/>
          <w:szCs w:val="17"/>
          <w:lang w:eastAsia="pl-PL"/>
        </w:rPr>
        <w:t>, [w:]</w:t>
      </w:r>
      <w:r w:rsidRPr="00781B3B">
        <w:rPr>
          <w:rFonts w:ascii="Verdana" w:eastAsia="Times New Roman" w:hAnsi="Verdana" w:cs="Times New Roman"/>
          <w:i/>
          <w:iCs/>
          <w:color w:val="666666"/>
          <w:sz w:val="17"/>
          <w:szCs w:val="17"/>
          <w:lang w:eastAsia="pl-PL"/>
        </w:rPr>
        <w:t> Encyklopedia Historii Gospodarczej Polski</w:t>
      </w:r>
      <w:r w:rsidRPr="00781B3B">
        <w:rPr>
          <w:rFonts w:ascii="Verdana" w:eastAsia="Times New Roman" w:hAnsi="Verdana" w:cs="Times New Roman"/>
          <w:color w:val="666666"/>
          <w:sz w:val="17"/>
          <w:szCs w:val="17"/>
          <w:lang w:eastAsia="pl-PL"/>
        </w:rPr>
        <w:t>, t. II: „O-Ż", red. Antoni Mączka, Wiedza Powszechna, Warszawa 1981, s. 339.</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36) </w:t>
      </w:r>
      <w:r w:rsidRPr="00781B3B">
        <w:rPr>
          <w:rFonts w:ascii="Verdana" w:eastAsia="Times New Roman" w:hAnsi="Verdana" w:cs="Times New Roman"/>
          <w:color w:val="666666"/>
          <w:sz w:val="17"/>
          <w:szCs w:val="17"/>
          <w:lang w:eastAsia="pl-PL"/>
        </w:rPr>
        <w:t>Rec.: [Tadeusz Wyrwa, </w:t>
      </w:r>
      <w:r w:rsidRPr="00781B3B">
        <w:rPr>
          <w:rFonts w:ascii="Verdana" w:eastAsia="Times New Roman" w:hAnsi="Verdana" w:cs="Times New Roman"/>
          <w:i/>
          <w:iCs/>
          <w:color w:val="666666"/>
          <w:sz w:val="17"/>
          <w:szCs w:val="17"/>
          <w:lang w:eastAsia="pl-PL"/>
        </w:rPr>
        <w:t>La pensée politique polonaise à l'époque de l'humanisme et de la renaissance</w:t>
      </w:r>
      <w:r w:rsidRPr="00781B3B">
        <w:rPr>
          <w:rFonts w:ascii="Verdana" w:eastAsia="Times New Roman" w:hAnsi="Verdana" w:cs="Times New Roman"/>
          <w:color w:val="666666"/>
          <w:sz w:val="17"/>
          <w:szCs w:val="17"/>
          <w:lang w:eastAsia="pl-PL"/>
        </w:rPr>
        <w:t>. Un apport á la connaissance de l`Europe moderne), Paris 1978, ss. 684], „Czasopismo Prawno-Historyczne", t. XXXIII, 1981, z. 2, s. 188-189.</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37) </w:t>
      </w:r>
      <w:r w:rsidRPr="00781B3B">
        <w:rPr>
          <w:rFonts w:ascii="Verdana" w:eastAsia="Times New Roman" w:hAnsi="Verdana" w:cs="Times New Roman"/>
          <w:color w:val="666666"/>
          <w:sz w:val="17"/>
          <w:szCs w:val="17"/>
          <w:lang w:eastAsia="pl-PL"/>
        </w:rPr>
        <w:t>Rec.: [Stephan Kuttner, </w:t>
      </w:r>
      <w:r w:rsidRPr="00781B3B">
        <w:rPr>
          <w:rFonts w:ascii="Verdana" w:eastAsia="Times New Roman" w:hAnsi="Verdana" w:cs="Times New Roman"/>
          <w:i/>
          <w:iCs/>
          <w:color w:val="666666"/>
          <w:sz w:val="17"/>
          <w:szCs w:val="17"/>
          <w:lang w:eastAsia="pl-PL"/>
        </w:rPr>
        <w:t>The history of ideas and doctrines of canon law in the Middle Ages</w:t>
      </w:r>
      <w:r w:rsidRPr="00781B3B">
        <w:rPr>
          <w:rFonts w:ascii="Verdana" w:eastAsia="Times New Roman" w:hAnsi="Verdana" w:cs="Times New Roman"/>
          <w:color w:val="666666"/>
          <w:sz w:val="17"/>
          <w:szCs w:val="17"/>
          <w:lang w:eastAsia="pl-PL"/>
        </w:rPr>
        <w:t>. London – Variorum Reprints 1980, ss. nlb. 356 + lb. 18], „Czasopismo Prawno-Historyczne", t. XXXIII, 1981, z. 2, s. 186.</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38) </w:t>
      </w:r>
      <w:r w:rsidRPr="00781B3B">
        <w:rPr>
          <w:rFonts w:ascii="Verdana" w:eastAsia="Times New Roman" w:hAnsi="Verdana" w:cs="Times New Roman"/>
          <w:color w:val="666666"/>
          <w:sz w:val="17"/>
          <w:szCs w:val="17"/>
          <w:lang w:eastAsia="pl-PL"/>
        </w:rPr>
        <w:t>Rec.: [Stephan Kuttner, </w:t>
      </w:r>
      <w:r w:rsidRPr="00781B3B">
        <w:rPr>
          <w:rFonts w:ascii="Verdana" w:eastAsia="Times New Roman" w:hAnsi="Verdana" w:cs="Times New Roman"/>
          <w:i/>
          <w:iCs/>
          <w:color w:val="666666"/>
          <w:sz w:val="17"/>
          <w:szCs w:val="17"/>
          <w:lang w:eastAsia="pl-PL"/>
        </w:rPr>
        <w:t>Medieval councils, decretals and collections of canon law. Selected essays</w:t>
      </w:r>
      <w:r w:rsidRPr="00781B3B">
        <w:rPr>
          <w:rFonts w:ascii="Verdana" w:eastAsia="Times New Roman" w:hAnsi="Verdana" w:cs="Times New Roman"/>
          <w:color w:val="666666"/>
          <w:sz w:val="17"/>
          <w:szCs w:val="17"/>
          <w:lang w:eastAsia="pl-PL"/>
        </w:rPr>
        <w:t>. London – Variorum Reprints 1980, ss. nlb. 342 + lb. 23], „Czasopismo Prawno-Historyczne", t. XXXIII, 1981, z. 2, s. 186-187.</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39) </w:t>
      </w:r>
      <w:r w:rsidRPr="00781B3B">
        <w:rPr>
          <w:rFonts w:ascii="Verdana" w:eastAsia="Times New Roman" w:hAnsi="Verdana" w:cs="Times New Roman"/>
          <w:color w:val="666666"/>
          <w:sz w:val="17"/>
          <w:szCs w:val="17"/>
          <w:lang w:eastAsia="pl-PL"/>
        </w:rPr>
        <w:t>Rec.: [</w:t>
      </w:r>
      <w:r w:rsidRPr="00781B3B">
        <w:rPr>
          <w:rFonts w:ascii="Verdana" w:eastAsia="Times New Roman" w:hAnsi="Verdana" w:cs="Times New Roman"/>
          <w:i/>
          <w:iCs/>
          <w:color w:val="666666"/>
          <w:sz w:val="17"/>
          <w:szCs w:val="17"/>
          <w:lang w:eastAsia="pl-PL"/>
        </w:rPr>
        <w:t xml:space="preserve">Diritto commune e diritti locali nella storia dell'Europa. Atti del convegno di Varenna (12 </w:t>
      </w:r>
      <w:r w:rsidRPr="00781B3B">
        <w:rPr>
          <w:rFonts w:ascii="Verdana" w:eastAsia="Times New Roman" w:hAnsi="Verdana" w:cs="Times New Roman"/>
          <w:i/>
          <w:iCs/>
          <w:color w:val="666666"/>
          <w:sz w:val="17"/>
          <w:szCs w:val="17"/>
          <w:lang w:eastAsia="pl-PL"/>
        </w:rPr>
        <w:noBreakHyphen/>
        <w:t xml:space="preserve"> 15 giugno 1979)</w:t>
      </w:r>
      <w:r w:rsidRPr="00781B3B">
        <w:rPr>
          <w:rFonts w:ascii="Verdana" w:eastAsia="Times New Roman" w:hAnsi="Verdana" w:cs="Times New Roman"/>
          <w:color w:val="666666"/>
          <w:sz w:val="17"/>
          <w:szCs w:val="17"/>
          <w:lang w:eastAsia="pl-PL"/>
        </w:rPr>
        <w:t>, Milano 1980, ss. 582], „Czasopismo Prawno-Historyczne", t. XXXIII, 1981, z. 2, s. 187</w:t>
      </w:r>
      <w:r w:rsidRPr="00781B3B">
        <w:rPr>
          <w:rFonts w:ascii="Verdana" w:eastAsia="Times New Roman" w:hAnsi="Verdana" w:cs="Times New Roman"/>
          <w:color w:val="666666"/>
          <w:sz w:val="17"/>
          <w:szCs w:val="17"/>
          <w:lang w:eastAsia="pl-PL"/>
        </w:rPr>
        <w:noBreakHyphen/>
        <w:t>188.</w:t>
      </w:r>
    </w:p>
    <w:p w:rsidR="00781B3B" w:rsidRPr="00781B3B" w:rsidRDefault="00781B3B" w:rsidP="00781B3B">
      <w:pPr>
        <w:shd w:val="clear" w:color="auto" w:fill="EFEFEF"/>
        <w:spacing w:after="150"/>
        <w:jc w:val="center"/>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1982</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40) </w:t>
      </w:r>
      <w:r w:rsidRPr="00781B3B">
        <w:rPr>
          <w:rFonts w:ascii="Verdana" w:eastAsia="Times New Roman" w:hAnsi="Verdana" w:cs="Times New Roman"/>
          <w:i/>
          <w:iCs/>
          <w:color w:val="666666"/>
          <w:sz w:val="17"/>
          <w:szCs w:val="17"/>
          <w:lang w:eastAsia="pl-PL"/>
        </w:rPr>
        <w:t>Z badań nad systematyką średniowiecznych pomników prawa polskiego</w:t>
      </w:r>
      <w:r w:rsidRPr="00781B3B">
        <w:rPr>
          <w:rFonts w:ascii="Verdana" w:eastAsia="Times New Roman" w:hAnsi="Verdana" w:cs="Times New Roman"/>
          <w:color w:val="666666"/>
          <w:sz w:val="17"/>
          <w:szCs w:val="17"/>
          <w:lang w:eastAsia="pl-PL"/>
        </w:rPr>
        <w:t>, Zeszyty Naukowe Uniwersytetu Jagiellońskiego nr 625, Prace prawnicze, z. 97, </w:t>
      </w:r>
      <w:r w:rsidRPr="00781B3B">
        <w:rPr>
          <w:rFonts w:ascii="Verdana" w:eastAsia="Times New Roman" w:hAnsi="Verdana" w:cs="Times New Roman"/>
          <w:i/>
          <w:iCs/>
          <w:color w:val="666666"/>
          <w:sz w:val="17"/>
          <w:szCs w:val="17"/>
          <w:lang w:eastAsia="pl-PL"/>
        </w:rPr>
        <w:t>Studia z historii praw obcych w Polsce</w:t>
      </w:r>
      <w:r w:rsidRPr="00781B3B">
        <w:rPr>
          <w:rFonts w:ascii="Verdana" w:eastAsia="Times New Roman" w:hAnsi="Verdana" w:cs="Times New Roman"/>
          <w:color w:val="666666"/>
          <w:sz w:val="17"/>
          <w:szCs w:val="17"/>
          <w:lang w:eastAsia="pl-PL"/>
        </w:rPr>
        <w:t>, t. I, Nakładem Uniwersytetu Jagiellońskiego, Państwowe Wydawnictwo Naukowe, Warszawa-Kraków 1982, s. 9</w:t>
      </w:r>
      <w:r w:rsidRPr="00781B3B">
        <w:rPr>
          <w:rFonts w:ascii="Verdana" w:eastAsia="Times New Roman" w:hAnsi="Verdana" w:cs="Times New Roman"/>
          <w:color w:val="666666"/>
          <w:sz w:val="17"/>
          <w:szCs w:val="17"/>
          <w:lang w:eastAsia="pl-PL"/>
        </w:rPr>
        <w:noBreakHyphen/>
        <w:t>36; résumé.</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41) </w:t>
      </w:r>
      <w:r w:rsidRPr="00781B3B">
        <w:rPr>
          <w:rFonts w:ascii="Verdana" w:eastAsia="Times New Roman" w:hAnsi="Verdana" w:cs="Times New Roman"/>
          <w:i/>
          <w:iCs/>
          <w:color w:val="666666"/>
          <w:sz w:val="17"/>
          <w:szCs w:val="17"/>
          <w:lang w:eastAsia="pl-PL"/>
        </w:rPr>
        <w:t>Nieznany rękopis prawniczy z końca XV wieku</w:t>
      </w:r>
      <w:r w:rsidRPr="00781B3B">
        <w:rPr>
          <w:rFonts w:ascii="Verdana" w:eastAsia="Times New Roman" w:hAnsi="Verdana" w:cs="Times New Roman"/>
          <w:color w:val="666666"/>
          <w:sz w:val="17"/>
          <w:szCs w:val="17"/>
          <w:lang w:eastAsia="pl-PL"/>
        </w:rPr>
        <w:t>, „Czasopismo Prawno-Historyczne", t. XXXIV, 1982, z. 1, s. 89</w:t>
      </w:r>
      <w:r w:rsidRPr="00781B3B">
        <w:rPr>
          <w:rFonts w:ascii="Verdana" w:eastAsia="Times New Roman" w:hAnsi="Verdana" w:cs="Times New Roman"/>
          <w:color w:val="666666"/>
          <w:sz w:val="17"/>
          <w:szCs w:val="17"/>
          <w:lang w:eastAsia="pl-PL"/>
        </w:rPr>
        <w:noBreakHyphen/>
        <w:t>99 (aneks).</w:t>
      </w:r>
    </w:p>
    <w:p w:rsidR="00781B3B" w:rsidRPr="00781B3B" w:rsidRDefault="00781B3B" w:rsidP="00781B3B">
      <w:pPr>
        <w:shd w:val="clear" w:color="auto" w:fill="EFEFEF"/>
        <w:spacing w:after="150"/>
        <w:jc w:val="center"/>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1983</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42) </w:t>
      </w:r>
      <w:r w:rsidRPr="00781B3B">
        <w:rPr>
          <w:rFonts w:ascii="Verdana" w:eastAsia="Times New Roman" w:hAnsi="Verdana" w:cs="Times New Roman"/>
          <w:i/>
          <w:iCs/>
          <w:color w:val="666666"/>
          <w:sz w:val="17"/>
          <w:szCs w:val="17"/>
          <w:lang w:eastAsia="pl-PL"/>
        </w:rPr>
        <w:t>The Torture in practice of the Wiśnicz criminal court in the seventeenth century [Tortury w praktyce sądu kryminalnego w Wiśniczu w XVII w.]</w:t>
      </w:r>
      <w:r w:rsidRPr="00781B3B">
        <w:rPr>
          <w:rFonts w:ascii="Verdana" w:eastAsia="Times New Roman" w:hAnsi="Verdana" w:cs="Times New Roman"/>
          <w:color w:val="666666"/>
          <w:sz w:val="17"/>
          <w:szCs w:val="17"/>
          <w:lang w:eastAsia="pl-PL"/>
        </w:rPr>
        <w:t>, [w:] </w:t>
      </w:r>
      <w:r w:rsidRPr="00781B3B">
        <w:rPr>
          <w:rFonts w:ascii="Verdana" w:eastAsia="Times New Roman" w:hAnsi="Verdana" w:cs="Times New Roman"/>
          <w:i/>
          <w:iCs/>
          <w:color w:val="666666"/>
          <w:sz w:val="17"/>
          <w:szCs w:val="17"/>
          <w:lang w:eastAsia="pl-PL"/>
        </w:rPr>
        <w:t>Humanitarian Traditions of the Polish Criminal Procedure</w:t>
      </w:r>
      <w:r w:rsidRPr="00781B3B">
        <w:rPr>
          <w:rFonts w:ascii="Verdana" w:eastAsia="Times New Roman" w:hAnsi="Verdana" w:cs="Times New Roman"/>
          <w:color w:val="666666"/>
          <w:sz w:val="17"/>
          <w:szCs w:val="17"/>
          <w:lang w:eastAsia="pl-PL"/>
        </w:rPr>
        <w:t>, pod red. Stanisława Waltosia, Kraków 1983, s. 23</w:t>
      </w:r>
      <w:r w:rsidRPr="00781B3B">
        <w:rPr>
          <w:rFonts w:ascii="Verdana" w:eastAsia="Times New Roman" w:hAnsi="Verdana" w:cs="Times New Roman"/>
          <w:color w:val="666666"/>
          <w:sz w:val="17"/>
          <w:szCs w:val="17"/>
          <w:lang w:eastAsia="pl-PL"/>
        </w:rPr>
        <w:noBreakHyphen/>
        <w:t>28</w:t>
      </w:r>
      <w:bookmarkStart w:id="2" w:name="_ftnref3"/>
      <w:r w:rsidRPr="00781B3B">
        <w:rPr>
          <w:rFonts w:ascii="Verdana" w:eastAsia="Times New Roman" w:hAnsi="Verdana" w:cs="Times New Roman"/>
          <w:color w:val="666666"/>
          <w:sz w:val="17"/>
          <w:szCs w:val="17"/>
          <w:lang w:eastAsia="pl-PL"/>
        </w:rPr>
        <w:fldChar w:fldCharType="begin"/>
      </w:r>
      <w:r w:rsidRPr="00781B3B">
        <w:rPr>
          <w:rFonts w:ascii="Verdana" w:eastAsia="Times New Roman" w:hAnsi="Verdana" w:cs="Times New Roman"/>
          <w:color w:val="666666"/>
          <w:sz w:val="17"/>
          <w:szCs w:val="17"/>
          <w:lang w:eastAsia="pl-PL"/>
        </w:rPr>
        <w:instrText xml:space="preserve"> HYPERLINK "http://www.test.portal.uj.edu.pl/web/zpkw/prof.-dr-hab.-waclaw-uruszczak" \l "_ftn3" \o "" </w:instrText>
      </w:r>
      <w:r w:rsidRPr="00781B3B">
        <w:rPr>
          <w:rFonts w:ascii="Verdana" w:eastAsia="Times New Roman" w:hAnsi="Verdana" w:cs="Times New Roman"/>
          <w:color w:val="666666"/>
          <w:sz w:val="17"/>
          <w:szCs w:val="17"/>
          <w:lang w:eastAsia="pl-PL"/>
        </w:rPr>
        <w:fldChar w:fldCharType="separate"/>
      </w:r>
      <w:r w:rsidRPr="00781B3B">
        <w:rPr>
          <w:rFonts w:ascii="Verdana" w:eastAsia="Times New Roman" w:hAnsi="Verdana" w:cs="Times New Roman"/>
          <w:color w:val="666666"/>
          <w:sz w:val="17"/>
          <w:szCs w:val="17"/>
          <w:u w:val="single"/>
          <w:bdr w:val="dotted" w:sz="6" w:space="0" w:color="0000FF" w:frame="1"/>
          <w:lang w:eastAsia="pl-PL"/>
        </w:rPr>
        <w:t>[3]</w:t>
      </w:r>
      <w:r w:rsidRPr="00781B3B">
        <w:rPr>
          <w:rFonts w:ascii="Verdana" w:eastAsia="Times New Roman" w:hAnsi="Verdana" w:cs="Times New Roman"/>
          <w:color w:val="666666"/>
          <w:sz w:val="17"/>
          <w:szCs w:val="17"/>
          <w:lang w:eastAsia="pl-PL"/>
        </w:rPr>
        <w:fldChar w:fldCharType="end"/>
      </w:r>
      <w:bookmarkEnd w:id="2"/>
      <w:r w:rsidRPr="00781B3B">
        <w:rPr>
          <w:rFonts w:ascii="Verdana" w:eastAsia="Times New Roman" w:hAnsi="Verdana" w:cs="Times New Roman"/>
          <w:color w:val="666666"/>
          <w:sz w:val="17"/>
          <w:szCs w:val="17"/>
          <w:lang w:eastAsia="pl-PL"/>
        </w:rPr>
        <w:t>.</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43) </w:t>
      </w:r>
      <w:r w:rsidRPr="00781B3B">
        <w:rPr>
          <w:rFonts w:ascii="Verdana" w:eastAsia="Times New Roman" w:hAnsi="Verdana" w:cs="Times New Roman"/>
          <w:i/>
          <w:iCs/>
          <w:color w:val="666666"/>
          <w:sz w:val="17"/>
          <w:szCs w:val="17"/>
          <w:lang w:eastAsia="pl-PL"/>
        </w:rPr>
        <w:t>La procédure des débats à la Diéte Générale du Royaume de Pologne dans la première moitié du XVI</w:t>
      </w:r>
      <w:r w:rsidRPr="00781B3B">
        <w:rPr>
          <w:rFonts w:ascii="Verdana" w:eastAsia="Times New Roman" w:hAnsi="Verdana" w:cs="Times New Roman"/>
          <w:i/>
          <w:iCs/>
          <w:color w:val="666666"/>
          <w:sz w:val="12"/>
          <w:szCs w:val="12"/>
          <w:lang w:eastAsia="pl-PL"/>
        </w:rPr>
        <w:t>e</w:t>
      </w:r>
      <w:r w:rsidRPr="00781B3B">
        <w:rPr>
          <w:rFonts w:ascii="Verdana" w:eastAsia="Times New Roman" w:hAnsi="Verdana" w:cs="Times New Roman"/>
          <w:i/>
          <w:iCs/>
          <w:color w:val="666666"/>
          <w:sz w:val="17"/>
          <w:szCs w:val="17"/>
          <w:lang w:eastAsia="pl-PL"/>
        </w:rPr>
        <w:t> siècle [Procedura obrad w Sejmie Walnym Koronnym w pierwszej połowie XVI wieku]</w:t>
      </w:r>
      <w:r w:rsidRPr="00781B3B">
        <w:rPr>
          <w:rFonts w:ascii="Verdana" w:eastAsia="Times New Roman" w:hAnsi="Verdana" w:cs="Times New Roman"/>
          <w:color w:val="666666"/>
          <w:sz w:val="17"/>
          <w:szCs w:val="17"/>
          <w:lang w:eastAsia="pl-PL"/>
        </w:rPr>
        <w:t xml:space="preserve">, </w:t>
      </w:r>
      <w:r w:rsidRPr="00781B3B">
        <w:rPr>
          <w:rFonts w:ascii="Verdana" w:eastAsia="Times New Roman" w:hAnsi="Verdana" w:cs="Times New Roman"/>
          <w:color w:val="666666"/>
          <w:sz w:val="17"/>
          <w:szCs w:val="17"/>
          <w:lang w:eastAsia="pl-PL"/>
        </w:rPr>
        <w:lastRenderedPageBreak/>
        <w:t>[w:] </w:t>
      </w:r>
      <w:r w:rsidRPr="00781B3B">
        <w:rPr>
          <w:rFonts w:ascii="Verdana" w:eastAsia="Times New Roman" w:hAnsi="Verdana" w:cs="Times New Roman"/>
          <w:i/>
          <w:iCs/>
          <w:color w:val="666666"/>
          <w:sz w:val="17"/>
          <w:szCs w:val="17"/>
          <w:lang w:eastAsia="pl-PL"/>
        </w:rPr>
        <w:t>Annali della Facoltà di Scienze Politiche de l`Université de Pérouse</w:t>
      </w:r>
      <w:r w:rsidRPr="00781B3B">
        <w:rPr>
          <w:rFonts w:ascii="Verdana" w:eastAsia="Times New Roman" w:hAnsi="Verdana" w:cs="Times New Roman"/>
          <w:color w:val="666666"/>
          <w:sz w:val="17"/>
          <w:szCs w:val="17"/>
          <w:lang w:eastAsia="pl-PL"/>
        </w:rPr>
        <w:t>. 19, Materiali di Storia 7 (a.a. 1982</w:t>
      </w:r>
      <w:r w:rsidRPr="00781B3B">
        <w:rPr>
          <w:rFonts w:ascii="Verdana" w:eastAsia="Times New Roman" w:hAnsi="Verdana" w:cs="Times New Roman"/>
          <w:color w:val="666666"/>
          <w:sz w:val="17"/>
          <w:szCs w:val="17"/>
          <w:lang w:eastAsia="pl-PL"/>
        </w:rPr>
        <w:noBreakHyphen/>
        <w:t>1983). Studies presented to the international commission for the history of representative and parliamentary institutions, t. 67: </w:t>
      </w:r>
      <w:r w:rsidRPr="00781B3B">
        <w:rPr>
          <w:rFonts w:ascii="Verdana" w:eastAsia="Times New Roman" w:hAnsi="Verdana" w:cs="Times New Roman"/>
          <w:i/>
          <w:iCs/>
          <w:color w:val="666666"/>
          <w:sz w:val="17"/>
          <w:szCs w:val="17"/>
          <w:lang w:eastAsia="pl-PL"/>
        </w:rPr>
        <w:t>Assemblee di stati e istituzioni rappresentative nella storia del pensiero politico moderno (secoli XV-XX): Atti del convegno internazionale tenuto a Perugia dal 16 al 18 settembre 1982, </w:t>
      </w:r>
      <w:r w:rsidRPr="00781B3B">
        <w:rPr>
          <w:rFonts w:ascii="Verdana" w:eastAsia="Times New Roman" w:hAnsi="Verdana" w:cs="Times New Roman"/>
          <w:color w:val="666666"/>
          <w:sz w:val="17"/>
          <w:szCs w:val="17"/>
          <w:lang w:eastAsia="pl-PL"/>
        </w:rPr>
        <w:t>avec une présentation de Salvo Mastellone, Maggioli Editore, Rimini 1983, s. 43</w:t>
      </w:r>
      <w:r w:rsidRPr="00781B3B">
        <w:rPr>
          <w:rFonts w:ascii="Verdana" w:eastAsia="Times New Roman" w:hAnsi="Verdana" w:cs="Times New Roman"/>
          <w:color w:val="666666"/>
          <w:sz w:val="17"/>
          <w:szCs w:val="17"/>
          <w:lang w:eastAsia="pl-PL"/>
        </w:rPr>
        <w:noBreakHyphen/>
        <w:t>55.</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44) </w:t>
      </w:r>
      <w:r w:rsidRPr="00781B3B">
        <w:rPr>
          <w:rFonts w:ascii="Verdana" w:eastAsia="Times New Roman" w:hAnsi="Verdana" w:cs="Times New Roman"/>
          <w:i/>
          <w:iCs/>
          <w:color w:val="666666"/>
          <w:sz w:val="17"/>
          <w:szCs w:val="17"/>
          <w:lang w:eastAsia="pl-PL"/>
        </w:rPr>
        <w:t xml:space="preserve">Le manuscrit H.315 de la Bibliothéque Interuniversitaire de Montpellier </w:t>
      </w:r>
      <w:r w:rsidRPr="00781B3B">
        <w:rPr>
          <w:rFonts w:ascii="Verdana" w:eastAsia="Times New Roman" w:hAnsi="Verdana" w:cs="Times New Roman"/>
          <w:i/>
          <w:iCs/>
          <w:color w:val="666666"/>
          <w:sz w:val="17"/>
          <w:szCs w:val="17"/>
          <w:lang w:eastAsia="pl-PL"/>
        </w:rPr>
        <w:noBreakHyphen/>
        <w:t xml:space="preserve"> Séction Médecine [Rękopis H.315 Biblioteki Międzyuniwersyteckiej w Montpellier </w:t>
      </w:r>
      <w:r w:rsidRPr="00781B3B">
        <w:rPr>
          <w:rFonts w:ascii="Verdana" w:eastAsia="Times New Roman" w:hAnsi="Verdana" w:cs="Times New Roman"/>
          <w:i/>
          <w:iCs/>
          <w:color w:val="666666"/>
          <w:sz w:val="17"/>
          <w:szCs w:val="17"/>
          <w:lang w:eastAsia="pl-PL"/>
        </w:rPr>
        <w:noBreakHyphen/>
        <w:t xml:space="preserve"> sekcja medycyny)</w:t>
      </w:r>
      <w:r w:rsidRPr="00781B3B">
        <w:rPr>
          <w:rFonts w:ascii="Verdana" w:eastAsia="Times New Roman" w:hAnsi="Verdana" w:cs="Times New Roman"/>
          <w:color w:val="666666"/>
          <w:sz w:val="17"/>
          <w:szCs w:val="17"/>
          <w:lang w:eastAsia="pl-PL"/>
        </w:rPr>
        <w:t>, [w:] „Bulletin de la Société des amis de la Bibliothèque interuniversitaire de Montpellier", nr 6, Montpellier 1983, s. 5</w:t>
      </w:r>
      <w:r w:rsidRPr="00781B3B">
        <w:rPr>
          <w:rFonts w:ascii="Verdana" w:eastAsia="Times New Roman" w:hAnsi="Verdana" w:cs="Times New Roman"/>
          <w:color w:val="666666"/>
          <w:sz w:val="17"/>
          <w:szCs w:val="17"/>
          <w:lang w:eastAsia="pl-PL"/>
        </w:rPr>
        <w:noBreakHyphen/>
        <w:t>12.</w:t>
      </w:r>
    </w:p>
    <w:p w:rsidR="00781B3B" w:rsidRPr="00781B3B" w:rsidRDefault="00781B3B" w:rsidP="00781B3B">
      <w:pPr>
        <w:shd w:val="clear" w:color="auto" w:fill="EFEFEF"/>
        <w:spacing w:after="150"/>
        <w:jc w:val="center"/>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1984</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45) </w:t>
      </w:r>
      <w:r w:rsidRPr="00781B3B">
        <w:rPr>
          <w:rFonts w:ascii="Verdana" w:eastAsia="Times New Roman" w:hAnsi="Verdana" w:cs="Times New Roman"/>
          <w:i/>
          <w:iCs/>
          <w:color w:val="666666"/>
          <w:sz w:val="17"/>
          <w:szCs w:val="17"/>
          <w:lang w:eastAsia="pl-PL"/>
        </w:rPr>
        <w:t xml:space="preserve">Sejm w latach 1506 </w:t>
      </w:r>
      <w:r w:rsidRPr="00781B3B">
        <w:rPr>
          <w:rFonts w:ascii="Verdana" w:eastAsia="Times New Roman" w:hAnsi="Verdana" w:cs="Times New Roman"/>
          <w:i/>
          <w:iCs/>
          <w:color w:val="666666"/>
          <w:sz w:val="17"/>
          <w:szCs w:val="17"/>
          <w:lang w:eastAsia="pl-PL"/>
        </w:rPr>
        <w:noBreakHyphen/>
        <w:t xml:space="preserve"> 1540</w:t>
      </w:r>
      <w:r w:rsidRPr="00781B3B">
        <w:rPr>
          <w:rFonts w:ascii="Verdana" w:eastAsia="Times New Roman" w:hAnsi="Verdana" w:cs="Times New Roman"/>
          <w:color w:val="666666"/>
          <w:sz w:val="17"/>
          <w:szCs w:val="17"/>
          <w:lang w:eastAsia="pl-PL"/>
        </w:rPr>
        <w:t>, [w:] </w:t>
      </w:r>
      <w:r w:rsidRPr="00781B3B">
        <w:rPr>
          <w:rFonts w:ascii="Verdana" w:eastAsia="Times New Roman" w:hAnsi="Verdana" w:cs="Times New Roman"/>
          <w:i/>
          <w:iCs/>
          <w:color w:val="666666"/>
          <w:sz w:val="17"/>
          <w:szCs w:val="17"/>
          <w:lang w:eastAsia="pl-PL"/>
        </w:rPr>
        <w:t>Historia sejmu polskiego</w:t>
      </w:r>
      <w:r w:rsidRPr="00781B3B">
        <w:rPr>
          <w:rFonts w:ascii="Verdana" w:eastAsia="Times New Roman" w:hAnsi="Verdana" w:cs="Times New Roman"/>
          <w:color w:val="666666"/>
          <w:sz w:val="17"/>
          <w:szCs w:val="17"/>
          <w:lang w:eastAsia="pl-PL"/>
        </w:rPr>
        <w:t>, t. I, pod red. Jerzego Michalskiego, Państwowe Wydawnictwo Naukowe, Warszawa 1984, s. 63</w:t>
      </w:r>
      <w:r w:rsidRPr="00781B3B">
        <w:rPr>
          <w:rFonts w:ascii="Verdana" w:eastAsia="Times New Roman" w:hAnsi="Verdana" w:cs="Times New Roman"/>
          <w:color w:val="666666"/>
          <w:sz w:val="17"/>
          <w:szCs w:val="17"/>
          <w:lang w:eastAsia="pl-PL"/>
        </w:rPr>
        <w:noBreakHyphen/>
        <w:t>113.</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46) </w:t>
      </w:r>
      <w:r w:rsidRPr="00781B3B">
        <w:rPr>
          <w:rFonts w:ascii="Verdana" w:eastAsia="Times New Roman" w:hAnsi="Verdana" w:cs="Times New Roman"/>
          <w:i/>
          <w:iCs/>
          <w:color w:val="666666"/>
          <w:sz w:val="17"/>
          <w:szCs w:val="17"/>
          <w:lang w:eastAsia="pl-PL"/>
        </w:rPr>
        <w:t xml:space="preserve">Les tentative de Christine, reine de Suéde d'être élues le roi de Pologne en 1668 </w:t>
      </w:r>
      <w:r w:rsidRPr="00781B3B">
        <w:rPr>
          <w:rFonts w:ascii="Verdana" w:eastAsia="Times New Roman" w:hAnsi="Verdana" w:cs="Times New Roman"/>
          <w:i/>
          <w:iCs/>
          <w:color w:val="666666"/>
          <w:sz w:val="17"/>
          <w:szCs w:val="17"/>
          <w:lang w:eastAsia="pl-PL"/>
        </w:rPr>
        <w:noBreakHyphen/>
        <w:t xml:space="preserve"> 1669 [Zabiegi królowej szwedzkiej Krystyny o wybór na króla Polski w latach 1668</w:t>
      </w:r>
      <w:r w:rsidRPr="00781B3B">
        <w:rPr>
          <w:rFonts w:ascii="Verdana" w:eastAsia="Times New Roman" w:hAnsi="Verdana" w:cs="Times New Roman"/>
          <w:i/>
          <w:iCs/>
          <w:color w:val="666666"/>
          <w:sz w:val="17"/>
          <w:szCs w:val="17"/>
          <w:lang w:eastAsia="pl-PL"/>
        </w:rPr>
        <w:noBreakHyphen/>
        <w:t>1669]</w:t>
      </w:r>
      <w:r w:rsidRPr="00781B3B">
        <w:rPr>
          <w:rFonts w:ascii="Verdana" w:eastAsia="Times New Roman" w:hAnsi="Verdana" w:cs="Times New Roman"/>
          <w:color w:val="666666"/>
          <w:sz w:val="17"/>
          <w:szCs w:val="17"/>
          <w:lang w:eastAsia="pl-PL"/>
        </w:rPr>
        <w:t>, [w:] </w:t>
      </w:r>
      <w:r w:rsidRPr="00781B3B">
        <w:rPr>
          <w:rFonts w:ascii="Verdana" w:eastAsia="Times New Roman" w:hAnsi="Verdana" w:cs="Times New Roman"/>
          <w:i/>
          <w:iCs/>
          <w:color w:val="666666"/>
          <w:sz w:val="17"/>
          <w:szCs w:val="17"/>
          <w:lang w:eastAsia="pl-PL"/>
        </w:rPr>
        <w:t>Bulletin de la Société des amis de la Bibliothèque Interuniversitaire de Montpellier</w:t>
      </w:r>
      <w:r w:rsidRPr="00781B3B">
        <w:rPr>
          <w:rFonts w:ascii="Verdana" w:eastAsia="Times New Roman" w:hAnsi="Verdana" w:cs="Times New Roman"/>
          <w:color w:val="666666"/>
          <w:sz w:val="17"/>
          <w:szCs w:val="17"/>
          <w:lang w:eastAsia="pl-PL"/>
        </w:rPr>
        <w:t>, nr 7, 1984, s. 33</w:t>
      </w:r>
      <w:r w:rsidRPr="00781B3B">
        <w:rPr>
          <w:rFonts w:ascii="Verdana" w:eastAsia="Times New Roman" w:hAnsi="Verdana" w:cs="Times New Roman"/>
          <w:color w:val="666666"/>
          <w:sz w:val="17"/>
          <w:szCs w:val="17"/>
          <w:lang w:eastAsia="pl-PL"/>
        </w:rPr>
        <w:noBreakHyphen/>
        <w:t>48.</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47) </w:t>
      </w:r>
      <w:r w:rsidRPr="00781B3B">
        <w:rPr>
          <w:rFonts w:ascii="Verdana" w:eastAsia="Times New Roman" w:hAnsi="Verdana" w:cs="Times New Roman"/>
          <w:i/>
          <w:iCs/>
          <w:color w:val="666666"/>
          <w:sz w:val="17"/>
          <w:szCs w:val="17"/>
          <w:lang w:eastAsia="pl-PL"/>
        </w:rPr>
        <w:t>Kórnicki rękopis układu prawa polskiego Jana Sierakowskiego z XVI wieku</w:t>
      </w:r>
      <w:r w:rsidRPr="00781B3B">
        <w:rPr>
          <w:rFonts w:ascii="Verdana" w:eastAsia="Times New Roman" w:hAnsi="Verdana" w:cs="Times New Roman"/>
          <w:color w:val="666666"/>
          <w:sz w:val="17"/>
          <w:szCs w:val="17"/>
          <w:lang w:eastAsia="pl-PL"/>
        </w:rPr>
        <w:t>, „Czasopismo Prawno-Historyczne", t. XXXVI, 1984, z. 2, s. 171</w:t>
      </w:r>
      <w:r w:rsidRPr="00781B3B">
        <w:rPr>
          <w:rFonts w:ascii="Verdana" w:eastAsia="Times New Roman" w:hAnsi="Verdana" w:cs="Times New Roman"/>
          <w:color w:val="666666"/>
          <w:sz w:val="17"/>
          <w:szCs w:val="17"/>
          <w:lang w:eastAsia="pl-PL"/>
        </w:rPr>
        <w:noBreakHyphen/>
        <w:t>177.</w:t>
      </w:r>
    </w:p>
    <w:p w:rsidR="00781B3B" w:rsidRPr="00781B3B" w:rsidRDefault="00781B3B" w:rsidP="00781B3B">
      <w:pPr>
        <w:shd w:val="clear" w:color="auto" w:fill="EFEFEF"/>
        <w:spacing w:after="150"/>
        <w:jc w:val="center"/>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1985</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48) </w:t>
      </w:r>
      <w:r w:rsidRPr="00781B3B">
        <w:rPr>
          <w:rFonts w:ascii="Verdana" w:eastAsia="Times New Roman" w:hAnsi="Verdana" w:cs="Times New Roman"/>
          <w:i/>
          <w:iCs/>
          <w:color w:val="666666"/>
          <w:sz w:val="17"/>
          <w:szCs w:val="17"/>
          <w:lang w:eastAsia="pl-PL"/>
        </w:rPr>
        <w:t>Les juges délégués du Pape et la procédure romano</w:t>
      </w:r>
      <w:r w:rsidRPr="00781B3B">
        <w:rPr>
          <w:rFonts w:ascii="Verdana" w:eastAsia="Times New Roman" w:hAnsi="Verdana" w:cs="Times New Roman"/>
          <w:i/>
          <w:iCs/>
          <w:color w:val="666666"/>
          <w:sz w:val="17"/>
          <w:szCs w:val="17"/>
          <w:lang w:eastAsia="pl-PL"/>
        </w:rPr>
        <w:noBreakHyphen/>
        <w:t>canonique à Reims dans la seconde moitié du XII</w:t>
      </w:r>
      <w:r w:rsidRPr="00781B3B">
        <w:rPr>
          <w:rFonts w:ascii="Verdana" w:eastAsia="Times New Roman" w:hAnsi="Verdana" w:cs="Times New Roman"/>
          <w:i/>
          <w:iCs/>
          <w:color w:val="666666"/>
          <w:sz w:val="12"/>
          <w:szCs w:val="12"/>
          <w:lang w:eastAsia="pl-PL"/>
        </w:rPr>
        <w:t>e</w:t>
      </w:r>
      <w:r w:rsidRPr="00781B3B">
        <w:rPr>
          <w:rFonts w:ascii="Verdana" w:eastAsia="Times New Roman" w:hAnsi="Verdana" w:cs="Times New Roman"/>
          <w:i/>
          <w:iCs/>
          <w:color w:val="666666"/>
          <w:sz w:val="17"/>
          <w:szCs w:val="17"/>
          <w:lang w:eastAsia="pl-PL"/>
        </w:rPr>
        <w:t> siècle [Papiescy sędziowie delegowani a procedura rzymsko</w:t>
      </w:r>
      <w:r w:rsidRPr="00781B3B">
        <w:rPr>
          <w:rFonts w:ascii="Verdana" w:eastAsia="Times New Roman" w:hAnsi="Verdana" w:cs="Times New Roman"/>
          <w:i/>
          <w:iCs/>
          <w:color w:val="666666"/>
          <w:sz w:val="17"/>
          <w:szCs w:val="17"/>
          <w:lang w:eastAsia="pl-PL"/>
        </w:rPr>
        <w:noBreakHyphen/>
        <w:t>kanoniczna w Reims w drugiej połowie XII wieku]</w:t>
      </w:r>
      <w:r w:rsidRPr="00781B3B">
        <w:rPr>
          <w:rFonts w:ascii="Verdana" w:eastAsia="Times New Roman" w:hAnsi="Verdana" w:cs="Times New Roman"/>
          <w:color w:val="666666"/>
          <w:sz w:val="17"/>
          <w:szCs w:val="17"/>
          <w:lang w:eastAsia="pl-PL"/>
        </w:rPr>
        <w:t>, „Tijdschrift voor Rechtsgeschiedenis", t. LIII, 1985, nr 1-2, s. 27</w:t>
      </w:r>
      <w:r w:rsidRPr="00781B3B">
        <w:rPr>
          <w:rFonts w:ascii="Verdana" w:eastAsia="Times New Roman" w:hAnsi="Verdana" w:cs="Times New Roman"/>
          <w:color w:val="666666"/>
          <w:sz w:val="17"/>
          <w:szCs w:val="17"/>
          <w:lang w:eastAsia="pl-PL"/>
        </w:rPr>
        <w:noBreakHyphen/>
        <w:t>41.</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49) </w:t>
      </w:r>
      <w:r w:rsidRPr="00781B3B">
        <w:rPr>
          <w:rFonts w:ascii="Verdana" w:eastAsia="Times New Roman" w:hAnsi="Verdana" w:cs="Times New Roman"/>
          <w:i/>
          <w:iCs/>
          <w:color w:val="666666"/>
          <w:sz w:val="17"/>
          <w:szCs w:val="17"/>
          <w:lang w:eastAsia="pl-PL"/>
        </w:rPr>
        <w:t>Une polémique juridique entre deux savants français au XII</w:t>
      </w:r>
      <w:r w:rsidRPr="00781B3B">
        <w:rPr>
          <w:rFonts w:ascii="Verdana" w:eastAsia="Times New Roman" w:hAnsi="Verdana" w:cs="Times New Roman"/>
          <w:i/>
          <w:iCs/>
          <w:color w:val="666666"/>
          <w:sz w:val="12"/>
          <w:szCs w:val="12"/>
          <w:lang w:eastAsia="pl-PL"/>
        </w:rPr>
        <w:t>e</w:t>
      </w:r>
      <w:r w:rsidRPr="00781B3B">
        <w:rPr>
          <w:rFonts w:ascii="Verdana" w:eastAsia="Times New Roman" w:hAnsi="Verdana" w:cs="Times New Roman"/>
          <w:i/>
          <w:iCs/>
          <w:color w:val="666666"/>
          <w:sz w:val="17"/>
          <w:szCs w:val="17"/>
          <w:lang w:eastAsia="pl-PL"/>
        </w:rPr>
        <w:t> siécle (Contribution aux recherches sur le concept du mariage</w:t>
      </w:r>
      <w:r w:rsidRPr="00781B3B">
        <w:rPr>
          <w:rFonts w:ascii="Verdana" w:eastAsia="Times New Roman" w:hAnsi="Verdana" w:cs="Times New Roman"/>
          <w:i/>
          <w:iCs/>
          <w:color w:val="666666"/>
          <w:sz w:val="17"/>
          <w:szCs w:val="17"/>
          <w:lang w:eastAsia="pl-PL"/>
        </w:rPr>
        <w:noBreakHyphen/>
        <w:t>contrat) [Polemika dwóch uczonych francuskich z XII w. Przyczynek do badań nad pojęciem kontraktu małżeńskiego]</w:t>
      </w:r>
      <w:r w:rsidRPr="00781B3B">
        <w:rPr>
          <w:rFonts w:ascii="Verdana" w:eastAsia="Times New Roman" w:hAnsi="Verdana" w:cs="Times New Roman"/>
          <w:color w:val="666666"/>
          <w:sz w:val="17"/>
          <w:szCs w:val="17"/>
          <w:lang w:eastAsia="pl-PL"/>
        </w:rPr>
        <w:t>, „Récueil de mémoires et des travaux publié par la Société d`Histoire du Droit et des Institutions des anciens Pays de Droit écrit", vol. XIII, 1985, s. 31</w:t>
      </w:r>
      <w:r w:rsidRPr="00781B3B">
        <w:rPr>
          <w:rFonts w:ascii="Verdana" w:eastAsia="Times New Roman" w:hAnsi="Verdana" w:cs="Times New Roman"/>
          <w:color w:val="666666"/>
          <w:sz w:val="17"/>
          <w:szCs w:val="17"/>
          <w:lang w:eastAsia="pl-PL"/>
        </w:rPr>
        <w:noBreakHyphen/>
        <w:t>56.</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50) </w:t>
      </w:r>
      <w:r w:rsidRPr="00781B3B">
        <w:rPr>
          <w:rFonts w:ascii="Verdana" w:eastAsia="Times New Roman" w:hAnsi="Verdana" w:cs="Times New Roman"/>
          <w:i/>
          <w:iCs/>
          <w:color w:val="666666"/>
          <w:sz w:val="17"/>
          <w:szCs w:val="17"/>
          <w:lang w:eastAsia="pl-PL"/>
        </w:rPr>
        <w:t>Znaczenie „Roczników czyli Kronik" Jana Długosza dla badań historyczno prawnych </w:t>
      </w:r>
      <w:r w:rsidRPr="00781B3B">
        <w:rPr>
          <w:rFonts w:ascii="Verdana" w:eastAsia="Times New Roman" w:hAnsi="Verdana" w:cs="Times New Roman"/>
          <w:color w:val="666666"/>
          <w:sz w:val="17"/>
          <w:szCs w:val="17"/>
          <w:lang w:eastAsia="pl-PL"/>
        </w:rPr>
        <w:t>[</w:t>
      </w:r>
      <w:r w:rsidRPr="00781B3B">
        <w:rPr>
          <w:rFonts w:ascii="Verdana" w:eastAsia="Times New Roman" w:hAnsi="Verdana" w:cs="Times New Roman"/>
          <w:i/>
          <w:iCs/>
          <w:color w:val="666666"/>
          <w:sz w:val="17"/>
          <w:szCs w:val="17"/>
          <w:lang w:eastAsia="pl-PL"/>
        </w:rPr>
        <w:t>Die Bedeutung der „Annales seu Cronicae" von Jan Długosz für geschichtlich-rechtswissen-schaftliche Forschungen</w:t>
      </w:r>
      <w:r w:rsidRPr="00781B3B">
        <w:rPr>
          <w:rFonts w:ascii="Verdana" w:eastAsia="Times New Roman" w:hAnsi="Verdana" w:cs="Times New Roman"/>
          <w:color w:val="666666"/>
          <w:sz w:val="17"/>
          <w:szCs w:val="17"/>
          <w:lang w:eastAsia="pl-PL"/>
        </w:rPr>
        <w:t>], Zeszyty Naukowe Uniwersytetu Jagiellońskiego nr 702, Prace historyczne, z. 76: </w:t>
      </w:r>
      <w:r w:rsidRPr="00781B3B">
        <w:rPr>
          <w:rFonts w:ascii="Verdana" w:eastAsia="Times New Roman" w:hAnsi="Verdana" w:cs="Times New Roman"/>
          <w:i/>
          <w:iCs/>
          <w:color w:val="666666"/>
          <w:sz w:val="17"/>
          <w:szCs w:val="17"/>
          <w:lang w:eastAsia="pl-PL"/>
        </w:rPr>
        <w:t>Dlugossiana. Studia historyczne w pięćsetlecie śmierci Jana Długosza</w:t>
      </w:r>
      <w:r w:rsidRPr="00781B3B">
        <w:rPr>
          <w:rFonts w:ascii="Verdana" w:eastAsia="Times New Roman" w:hAnsi="Verdana" w:cs="Times New Roman"/>
          <w:color w:val="666666"/>
          <w:sz w:val="17"/>
          <w:szCs w:val="17"/>
          <w:lang w:eastAsia="pl-PL"/>
        </w:rPr>
        <w:t>, cz. 2: </w:t>
      </w:r>
      <w:r w:rsidRPr="00781B3B">
        <w:rPr>
          <w:rFonts w:ascii="Verdana" w:eastAsia="Times New Roman" w:hAnsi="Verdana" w:cs="Times New Roman"/>
          <w:i/>
          <w:iCs/>
          <w:color w:val="666666"/>
          <w:sz w:val="17"/>
          <w:szCs w:val="17"/>
          <w:lang w:eastAsia="pl-PL"/>
        </w:rPr>
        <w:t>Referaty i komunikaty wygłoszone na międzynarodowej sesji w Krakowie w dniach 23 i 24 października 1980 r.</w:t>
      </w:r>
      <w:r w:rsidRPr="00781B3B">
        <w:rPr>
          <w:rFonts w:ascii="Verdana" w:eastAsia="Times New Roman" w:hAnsi="Verdana" w:cs="Times New Roman"/>
          <w:color w:val="666666"/>
          <w:sz w:val="17"/>
          <w:szCs w:val="17"/>
          <w:lang w:eastAsia="pl-PL"/>
        </w:rPr>
        <w:t>, Nakładem Uniwersytetu Jagiellońskiego, red. Tomu Stanisław Gawęda, Państwowe Wydawnictwo Naukowe, Warszawa-Kraków 1985, s. 127</w:t>
      </w:r>
      <w:r w:rsidRPr="00781B3B">
        <w:rPr>
          <w:rFonts w:ascii="Verdana" w:eastAsia="Times New Roman" w:hAnsi="Verdana" w:cs="Times New Roman"/>
          <w:color w:val="666666"/>
          <w:sz w:val="17"/>
          <w:szCs w:val="17"/>
          <w:lang w:eastAsia="pl-PL"/>
        </w:rPr>
        <w:noBreakHyphen/>
        <w:t>134; Zusammenfassung (s. 134).</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51) </w:t>
      </w:r>
      <w:r w:rsidRPr="00781B3B">
        <w:rPr>
          <w:rFonts w:ascii="Verdana" w:eastAsia="Times New Roman" w:hAnsi="Verdana" w:cs="Times New Roman"/>
          <w:i/>
          <w:iCs/>
          <w:color w:val="666666"/>
          <w:sz w:val="17"/>
          <w:szCs w:val="17"/>
          <w:lang w:eastAsia="pl-PL"/>
        </w:rPr>
        <w:t>Słowniczek ważniejszych staropolskich terminów prawniczych</w:t>
      </w:r>
      <w:r w:rsidRPr="00781B3B">
        <w:rPr>
          <w:rFonts w:ascii="Verdana" w:eastAsia="Times New Roman" w:hAnsi="Verdana" w:cs="Times New Roman"/>
          <w:color w:val="666666"/>
          <w:sz w:val="17"/>
          <w:szCs w:val="17"/>
          <w:lang w:eastAsia="pl-PL"/>
        </w:rPr>
        <w:t>, [w:] </w:t>
      </w:r>
      <w:r w:rsidRPr="00781B3B">
        <w:rPr>
          <w:rFonts w:ascii="Verdana" w:eastAsia="Times New Roman" w:hAnsi="Verdana" w:cs="Times New Roman"/>
          <w:i/>
          <w:iCs/>
          <w:color w:val="666666"/>
          <w:sz w:val="17"/>
          <w:szCs w:val="17"/>
          <w:lang w:eastAsia="pl-PL"/>
        </w:rPr>
        <w:t>Cochanoviana</w:t>
      </w:r>
      <w:r w:rsidRPr="00781B3B">
        <w:rPr>
          <w:rFonts w:ascii="Verdana" w:eastAsia="Times New Roman" w:hAnsi="Verdana" w:cs="Times New Roman"/>
          <w:color w:val="666666"/>
          <w:sz w:val="17"/>
          <w:szCs w:val="17"/>
          <w:lang w:eastAsia="pl-PL"/>
        </w:rPr>
        <w:t>, pod red. Janusza Pelca, t. I: </w:t>
      </w:r>
      <w:r w:rsidRPr="00781B3B">
        <w:rPr>
          <w:rFonts w:ascii="Verdana" w:eastAsia="Times New Roman" w:hAnsi="Verdana" w:cs="Times New Roman"/>
          <w:i/>
          <w:iCs/>
          <w:color w:val="666666"/>
          <w:sz w:val="17"/>
          <w:szCs w:val="17"/>
          <w:lang w:eastAsia="pl-PL"/>
        </w:rPr>
        <w:t>Źródła urzędowe do biografii Jana Kochanowskiego</w:t>
      </w:r>
      <w:r w:rsidRPr="00781B3B">
        <w:rPr>
          <w:rFonts w:ascii="Verdana" w:eastAsia="Times New Roman" w:hAnsi="Verdana" w:cs="Times New Roman"/>
          <w:color w:val="666666"/>
          <w:sz w:val="17"/>
          <w:szCs w:val="17"/>
          <w:lang w:eastAsia="pl-PL"/>
        </w:rPr>
        <w:t xml:space="preserve">, wydali  i opracowali Maria Garbaczowa i Wacław Urban, Zakład Narodowy im. Ossolińskich, Wydawnictwo Polskiej Akademii Nauk, Wrocław </w:t>
      </w:r>
      <w:r w:rsidRPr="00781B3B">
        <w:rPr>
          <w:rFonts w:ascii="Verdana" w:eastAsia="Times New Roman" w:hAnsi="Verdana" w:cs="Times New Roman"/>
          <w:color w:val="666666"/>
          <w:sz w:val="17"/>
          <w:szCs w:val="17"/>
          <w:lang w:eastAsia="pl-PL"/>
        </w:rPr>
        <w:noBreakHyphen/>
        <w:t xml:space="preserve"> Warszawa </w:t>
      </w:r>
      <w:r w:rsidRPr="00781B3B">
        <w:rPr>
          <w:rFonts w:ascii="Verdana" w:eastAsia="Times New Roman" w:hAnsi="Verdana" w:cs="Times New Roman"/>
          <w:color w:val="666666"/>
          <w:sz w:val="17"/>
          <w:szCs w:val="17"/>
          <w:lang w:eastAsia="pl-PL"/>
        </w:rPr>
        <w:noBreakHyphen/>
        <w:t xml:space="preserve"> Kraków – Gdańsk – Łódź 1985, ss. 351-352.</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52) </w:t>
      </w:r>
      <w:r w:rsidRPr="00781B3B">
        <w:rPr>
          <w:rFonts w:ascii="Verdana" w:eastAsia="Times New Roman" w:hAnsi="Verdana" w:cs="Times New Roman"/>
          <w:i/>
          <w:iCs/>
          <w:color w:val="666666"/>
          <w:sz w:val="17"/>
          <w:szCs w:val="17"/>
          <w:lang w:eastAsia="pl-PL"/>
        </w:rPr>
        <w:t>In memoriam. Bogusław Leśnodorski (1914-1985)</w:t>
      </w:r>
      <w:r w:rsidRPr="00781B3B">
        <w:rPr>
          <w:rFonts w:ascii="Verdana" w:eastAsia="Times New Roman" w:hAnsi="Verdana" w:cs="Times New Roman"/>
          <w:color w:val="666666"/>
          <w:sz w:val="17"/>
          <w:szCs w:val="17"/>
          <w:lang w:eastAsia="pl-PL"/>
        </w:rPr>
        <w:t>, „Révue historique de droit français et étranger", vol. 63, 1985 (nr 3), s. 627</w:t>
      </w:r>
      <w:r w:rsidRPr="00781B3B">
        <w:rPr>
          <w:rFonts w:ascii="Verdana" w:eastAsia="Times New Roman" w:hAnsi="Verdana" w:cs="Times New Roman"/>
          <w:color w:val="666666"/>
          <w:sz w:val="17"/>
          <w:szCs w:val="17"/>
          <w:lang w:eastAsia="pl-PL"/>
        </w:rPr>
        <w:noBreakHyphen/>
        <w:t>628.</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53) </w:t>
      </w:r>
      <w:r w:rsidRPr="00781B3B">
        <w:rPr>
          <w:rFonts w:ascii="Verdana" w:eastAsia="Times New Roman" w:hAnsi="Verdana" w:cs="Times New Roman"/>
          <w:i/>
          <w:iCs/>
          <w:color w:val="666666"/>
          <w:sz w:val="17"/>
          <w:szCs w:val="17"/>
          <w:lang w:eastAsia="pl-PL"/>
        </w:rPr>
        <w:t>Les cours de droit: Histoire du droit privé</w:t>
      </w:r>
      <w:r w:rsidRPr="00781B3B">
        <w:rPr>
          <w:rFonts w:ascii="Verdana" w:eastAsia="Times New Roman" w:hAnsi="Verdana" w:cs="Times New Roman"/>
          <w:color w:val="666666"/>
          <w:sz w:val="17"/>
          <w:szCs w:val="17"/>
          <w:lang w:eastAsia="pl-PL"/>
        </w:rPr>
        <w:t>, volume 1 [Wykłady z prawa: </w:t>
      </w:r>
      <w:r w:rsidRPr="00781B3B">
        <w:rPr>
          <w:rFonts w:ascii="Verdana" w:eastAsia="Times New Roman" w:hAnsi="Verdana" w:cs="Times New Roman"/>
          <w:i/>
          <w:iCs/>
          <w:color w:val="666666"/>
          <w:sz w:val="17"/>
          <w:szCs w:val="17"/>
          <w:lang w:eastAsia="pl-PL"/>
        </w:rPr>
        <w:t>Historia prawa prywatnego</w:t>
      </w:r>
      <w:r w:rsidRPr="00781B3B">
        <w:rPr>
          <w:rFonts w:ascii="Verdana" w:eastAsia="Times New Roman" w:hAnsi="Verdana" w:cs="Times New Roman"/>
          <w:color w:val="666666"/>
          <w:sz w:val="17"/>
          <w:szCs w:val="17"/>
          <w:lang w:eastAsia="pl-PL"/>
        </w:rPr>
        <w:t>, t. 1], wyd.: Université de Montpellier, Faculté de Droit et des Sciences Economiques, Corporation des Etudiants en Droit &amp; Sciences Economiques, responsable Max Benalal, Montpellier 1985, ss. 1-50.</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54) </w:t>
      </w:r>
      <w:r w:rsidRPr="00781B3B">
        <w:rPr>
          <w:rFonts w:ascii="Verdana" w:eastAsia="Times New Roman" w:hAnsi="Verdana" w:cs="Times New Roman"/>
          <w:color w:val="666666"/>
          <w:sz w:val="17"/>
          <w:szCs w:val="17"/>
          <w:lang w:eastAsia="pl-PL"/>
        </w:rPr>
        <w:t>Artykuł popularny: </w:t>
      </w:r>
      <w:r w:rsidRPr="00781B3B">
        <w:rPr>
          <w:rFonts w:ascii="Verdana" w:eastAsia="Times New Roman" w:hAnsi="Verdana" w:cs="Times New Roman"/>
          <w:i/>
          <w:iCs/>
          <w:color w:val="666666"/>
          <w:sz w:val="17"/>
          <w:szCs w:val="17"/>
          <w:lang w:eastAsia="pl-PL"/>
        </w:rPr>
        <w:t>Z historii naszego sejmowania - Wielkie prawa staropolskiego parlamentaryzmu... Wyprzedzały epokę? </w:t>
      </w:r>
      <w:r w:rsidRPr="00781B3B">
        <w:rPr>
          <w:rFonts w:ascii="Verdana" w:eastAsia="Times New Roman" w:hAnsi="Verdana" w:cs="Times New Roman"/>
          <w:color w:val="666666"/>
          <w:sz w:val="17"/>
          <w:szCs w:val="17"/>
          <w:lang w:eastAsia="pl-PL"/>
        </w:rPr>
        <w:t>Z doc. dr. hab. Wacławem Uruszczakiem rozmawia Jerzy Piekarczyk, „Przekrój", 29 września 1985, nr 2103, s. 4-5.</w:t>
      </w:r>
    </w:p>
    <w:p w:rsidR="00781B3B" w:rsidRPr="00781B3B" w:rsidRDefault="00781B3B" w:rsidP="00781B3B">
      <w:pPr>
        <w:shd w:val="clear" w:color="auto" w:fill="EFEFEF"/>
        <w:spacing w:after="150"/>
        <w:ind w:left="720"/>
        <w:rPr>
          <w:rFonts w:ascii="Verdana" w:eastAsia="Times New Roman" w:hAnsi="Verdana" w:cs="Times New Roman"/>
          <w:color w:val="666666"/>
          <w:sz w:val="17"/>
          <w:szCs w:val="17"/>
          <w:lang w:eastAsia="pl-PL"/>
        </w:rPr>
      </w:pPr>
    </w:p>
    <w:p w:rsidR="00781B3B" w:rsidRPr="00781B3B" w:rsidRDefault="00781B3B" w:rsidP="00781B3B">
      <w:pPr>
        <w:shd w:val="clear" w:color="auto" w:fill="EFEFEF"/>
        <w:spacing w:after="150"/>
        <w:jc w:val="center"/>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1986</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55) </w:t>
      </w:r>
      <w:r w:rsidRPr="00781B3B">
        <w:rPr>
          <w:rFonts w:ascii="Verdana" w:eastAsia="Times New Roman" w:hAnsi="Verdana" w:cs="Times New Roman"/>
          <w:i/>
          <w:iCs/>
          <w:color w:val="666666"/>
          <w:sz w:val="17"/>
          <w:szCs w:val="17"/>
          <w:lang w:eastAsia="pl-PL"/>
        </w:rPr>
        <w:t xml:space="preserve">Les instruments des actions politiques en Pologne des derniers Jagellons (1506 </w:t>
      </w:r>
      <w:r w:rsidRPr="00781B3B">
        <w:rPr>
          <w:rFonts w:ascii="Verdana" w:eastAsia="Times New Roman" w:hAnsi="Verdana" w:cs="Times New Roman"/>
          <w:i/>
          <w:iCs/>
          <w:color w:val="666666"/>
          <w:sz w:val="17"/>
          <w:szCs w:val="17"/>
          <w:lang w:eastAsia="pl-PL"/>
        </w:rPr>
        <w:noBreakHyphen/>
        <w:t xml:space="preserve"> 1572) [środki działań politycznych w Polsce za panowania ostatnich Jagiellonów]</w:t>
      </w:r>
      <w:r w:rsidRPr="00781B3B">
        <w:rPr>
          <w:rFonts w:ascii="Verdana" w:eastAsia="Times New Roman" w:hAnsi="Verdana" w:cs="Times New Roman"/>
          <w:color w:val="666666"/>
          <w:sz w:val="17"/>
          <w:szCs w:val="17"/>
          <w:lang w:eastAsia="pl-PL"/>
        </w:rPr>
        <w:t>, [w:] </w:t>
      </w:r>
      <w:r w:rsidRPr="00781B3B">
        <w:rPr>
          <w:rFonts w:ascii="Verdana" w:eastAsia="Times New Roman" w:hAnsi="Verdana" w:cs="Times New Roman"/>
          <w:i/>
          <w:iCs/>
          <w:color w:val="666666"/>
          <w:sz w:val="17"/>
          <w:szCs w:val="17"/>
          <w:lang w:eastAsia="pl-PL"/>
        </w:rPr>
        <w:t>Gli aspetti sociali delle istituzioni rapresentative nell'età medievale, moderna e contemporanea. 50th Anniversary of the Internationali Commission for the History of Representative and Parliamentary Institutions</w:t>
      </w:r>
      <w:r w:rsidRPr="00781B3B">
        <w:rPr>
          <w:rFonts w:ascii="Verdana" w:eastAsia="Times New Roman" w:hAnsi="Verdana" w:cs="Times New Roman"/>
          <w:color w:val="666666"/>
          <w:sz w:val="17"/>
          <w:szCs w:val="17"/>
          <w:lang w:eastAsia="pl-PL"/>
        </w:rPr>
        <w:t>, Firenze 1986, s. 34</w:t>
      </w:r>
      <w:r w:rsidRPr="00781B3B">
        <w:rPr>
          <w:rFonts w:ascii="Verdana" w:eastAsia="Times New Roman" w:hAnsi="Verdana" w:cs="Times New Roman"/>
          <w:color w:val="666666"/>
          <w:sz w:val="17"/>
          <w:szCs w:val="17"/>
          <w:lang w:eastAsia="pl-PL"/>
        </w:rPr>
        <w:noBreakHyphen/>
        <w:t>35.</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lastRenderedPageBreak/>
        <w:t>56) </w:t>
      </w:r>
      <w:r w:rsidRPr="00781B3B">
        <w:rPr>
          <w:rFonts w:ascii="Verdana" w:eastAsia="Times New Roman" w:hAnsi="Verdana" w:cs="Times New Roman"/>
          <w:i/>
          <w:iCs/>
          <w:color w:val="666666"/>
          <w:sz w:val="17"/>
          <w:szCs w:val="17"/>
          <w:lang w:eastAsia="pl-PL"/>
        </w:rPr>
        <w:t>System władzy w Polsce ostatnich Jagiellonów (1506</w:t>
      </w:r>
      <w:r w:rsidRPr="00781B3B">
        <w:rPr>
          <w:rFonts w:ascii="Verdana" w:eastAsia="Times New Roman" w:hAnsi="Verdana" w:cs="Times New Roman"/>
          <w:i/>
          <w:iCs/>
          <w:color w:val="666666"/>
          <w:sz w:val="17"/>
          <w:szCs w:val="17"/>
          <w:lang w:eastAsia="pl-PL"/>
        </w:rPr>
        <w:noBreakHyphen/>
        <w:t>1572)</w:t>
      </w:r>
      <w:r w:rsidRPr="00781B3B">
        <w:rPr>
          <w:rFonts w:ascii="Verdana" w:eastAsia="Times New Roman" w:hAnsi="Verdana" w:cs="Times New Roman"/>
          <w:color w:val="666666"/>
          <w:sz w:val="17"/>
          <w:szCs w:val="17"/>
          <w:lang w:eastAsia="pl-PL"/>
        </w:rPr>
        <w:t>, „Czasopismo Prawno-Historyczne", t. XXXVIII, 1986, z. 2, s. 41</w:t>
      </w:r>
      <w:r w:rsidRPr="00781B3B">
        <w:rPr>
          <w:rFonts w:ascii="Verdana" w:eastAsia="Times New Roman" w:hAnsi="Verdana" w:cs="Times New Roman"/>
          <w:color w:val="666666"/>
          <w:sz w:val="17"/>
          <w:szCs w:val="17"/>
          <w:lang w:eastAsia="pl-PL"/>
        </w:rPr>
        <w:noBreakHyphen/>
        <w:t>62; résumé.</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57) </w:t>
      </w:r>
      <w:r w:rsidRPr="00781B3B">
        <w:rPr>
          <w:rFonts w:ascii="Verdana" w:eastAsia="Times New Roman" w:hAnsi="Verdana" w:cs="Times New Roman"/>
          <w:color w:val="666666"/>
          <w:sz w:val="17"/>
          <w:szCs w:val="17"/>
          <w:lang w:eastAsia="pl-PL"/>
        </w:rPr>
        <w:t>Rec.: [Stanisław Płaza, </w:t>
      </w:r>
      <w:r w:rsidRPr="00781B3B">
        <w:rPr>
          <w:rFonts w:ascii="Verdana" w:eastAsia="Times New Roman" w:hAnsi="Verdana" w:cs="Times New Roman"/>
          <w:i/>
          <w:iCs/>
          <w:color w:val="666666"/>
          <w:sz w:val="17"/>
          <w:szCs w:val="17"/>
          <w:lang w:eastAsia="pl-PL"/>
        </w:rPr>
        <w:t xml:space="preserve">Sejmiki i zjazdy szlacheckie województw poznańskiego i kaliskiego. Ustrój i funkcjonowanie (1572 </w:t>
      </w:r>
      <w:r w:rsidRPr="00781B3B">
        <w:rPr>
          <w:rFonts w:ascii="Verdana" w:eastAsia="Times New Roman" w:hAnsi="Verdana" w:cs="Times New Roman"/>
          <w:i/>
          <w:iCs/>
          <w:color w:val="666666"/>
          <w:sz w:val="17"/>
          <w:szCs w:val="17"/>
          <w:lang w:eastAsia="pl-PL"/>
        </w:rPr>
        <w:noBreakHyphen/>
        <w:t xml:space="preserve"> 1632)</w:t>
      </w:r>
      <w:r w:rsidRPr="00781B3B">
        <w:rPr>
          <w:rFonts w:ascii="Verdana" w:eastAsia="Times New Roman" w:hAnsi="Verdana" w:cs="Times New Roman"/>
          <w:color w:val="666666"/>
          <w:sz w:val="17"/>
          <w:szCs w:val="17"/>
          <w:lang w:eastAsia="pl-PL"/>
        </w:rPr>
        <w:t> (Kraków-Warszawa  1984 (Zeszyty Naukowe Uniwersytetu Jagiellońskiego, t. 720. Prace Prawnicze, z. 110), ss. 162], [w:] „Révue Historique de Droit Français et Etranger", vol. 64, 1986, s. 256-258.</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58) </w:t>
      </w:r>
      <w:r w:rsidRPr="00781B3B">
        <w:rPr>
          <w:rFonts w:ascii="Verdana" w:eastAsia="Times New Roman" w:hAnsi="Verdana" w:cs="Times New Roman"/>
          <w:color w:val="666666"/>
          <w:sz w:val="17"/>
          <w:szCs w:val="17"/>
          <w:lang w:eastAsia="pl-PL"/>
        </w:rPr>
        <w:t>Rec.: [Jean</w:t>
      </w:r>
      <w:r w:rsidRPr="00781B3B">
        <w:rPr>
          <w:rFonts w:ascii="Verdana" w:eastAsia="Times New Roman" w:hAnsi="Verdana" w:cs="Times New Roman"/>
          <w:color w:val="666666"/>
          <w:sz w:val="17"/>
          <w:szCs w:val="17"/>
          <w:lang w:eastAsia="pl-PL"/>
        </w:rPr>
        <w:noBreakHyphen/>
        <w:t>Marie Cauchies, </w:t>
      </w:r>
      <w:r w:rsidRPr="00781B3B">
        <w:rPr>
          <w:rFonts w:ascii="Verdana" w:eastAsia="Times New Roman" w:hAnsi="Verdana" w:cs="Times New Roman"/>
          <w:i/>
          <w:iCs/>
          <w:color w:val="666666"/>
          <w:sz w:val="17"/>
          <w:szCs w:val="17"/>
          <w:lang w:eastAsia="pl-PL"/>
        </w:rPr>
        <w:t>La législation princière pour le comté de Hainaut, Ducs de Bourgogne et premiers Habsbourg (1427</w:t>
      </w:r>
      <w:r w:rsidRPr="00781B3B">
        <w:rPr>
          <w:rFonts w:ascii="Verdana" w:eastAsia="Times New Roman" w:hAnsi="Verdana" w:cs="Times New Roman"/>
          <w:i/>
          <w:iCs/>
          <w:color w:val="666666"/>
          <w:sz w:val="17"/>
          <w:szCs w:val="17"/>
          <w:lang w:eastAsia="pl-PL"/>
        </w:rPr>
        <w:noBreakHyphen/>
        <w:t>1506). Contribution à</w:t>
      </w:r>
      <w:r w:rsidRPr="00781B3B">
        <w:rPr>
          <w:rFonts w:ascii="Verdana" w:eastAsia="Times New Roman" w:hAnsi="Verdana" w:cs="Times New Roman"/>
          <w:color w:val="666666"/>
          <w:sz w:val="17"/>
          <w:szCs w:val="17"/>
          <w:lang w:eastAsia="pl-PL"/>
        </w:rPr>
        <w:t> l`étude des rapports entre gouvernants et gouvernés dans les Pays-Bas à l`aube des Temps Modernes ("Publications des Facultés Universitaires Saint-Louis, 24), Bruxelles 1982, ss. 672)], „Czasopismo Prawno-Historyczne", t. XXXVIII, 1986, z. 1, s. 225-227.</w:t>
      </w:r>
    </w:p>
    <w:p w:rsidR="00781B3B" w:rsidRPr="00781B3B" w:rsidRDefault="00781B3B" w:rsidP="00781B3B">
      <w:pPr>
        <w:shd w:val="clear" w:color="auto" w:fill="EFEFEF"/>
        <w:spacing w:after="150"/>
        <w:jc w:val="center"/>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1987</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59) </w:t>
      </w:r>
      <w:r w:rsidRPr="00781B3B">
        <w:rPr>
          <w:rFonts w:ascii="Verdana" w:eastAsia="Times New Roman" w:hAnsi="Verdana" w:cs="Times New Roman"/>
          <w:i/>
          <w:iCs/>
          <w:color w:val="666666"/>
          <w:sz w:val="17"/>
          <w:szCs w:val="17"/>
          <w:lang w:eastAsia="pl-PL"/>
        </w:rPr>
        <w:t>„Czasopismo Prawno-Historyczne" w latach 1976-1986. (Opinie i postulaty)</w:t>
      </w:r>
      <w:r w:rsidRPr="00781B3B">
        <w:rPr>
          <w:rFonts w:ascii="Verdana" w:eastAsia="Times New Roman" w:hAnsi="Verdana" w:cs="Times New Roman"/>
          <w:color w:val="666666"/>
          <w:sz w:val="17"/>
          <w:szCs w:val="17"/>
          <w:lang w:eastAsia="pl-PL"/>
        </w:rPr>
        <w:t>, „Czasopismo Prawno-Historyczne", t. XXXIX, 1987, z. 1, s. 253</w:t>
      </w:r>
      <w:r w:rsidRPr="00781B3B">
        <w:rPr>
          <w:rFonts w:ascii="Verdana" w:eastAsia="Times New Roman" w:hAnsi="Verdana" w:cs="Times New Roman"/>
          <w:color w:val="666666"/>
          <w:sz w:val="17"/>
          <w:szCs w:val="17"/>
          <w:lang w:eastAsia="pl-PL"/>
        </w:rPr>
        <w:noBreakHyphen/>
        <w:t>266; tab., wspólnie z Hubertem Izdebskim.</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60) </w:t>
      </w:r>
      <w:r w:rsidRPr="00781B3B">
        <w:rPr>
          <w:rFonts w:ascii="Verdana" w:eastAsia="Times New Roman" w:hAnsi="Verdana" w:cs="Times New Roman"/>
          <w:i/>
          <w:iCs/>
          <w:color w:val="666666"/>
          <w:sz w:val="17"/>
          <w:szCs w:val="17"/>
          <w:lang w:eastAsia="pl-PL"/>
        </w:rPr>
        <w:t>L'héritage idéologique de la République Romaine dans la culture politique de la Pologne à l'époque de la Renaissance [Dziedzictwo ideologiczne Republiki Rzymskiej w kulturze politycznej Polski w czasach renesansu]</w:t>
      </w:r>
      <w:r w:rsidRPr="00781B3B">
        <w:rPr>
          <w:rFonts w:ascii="Verdana" w:eastAsia="Times New Roman" w:hAnsi="Verdana" w:cs="Times New Roman"/>
          <w:color w:val="666666"/>
          <w:sz w:val="17"/>
          <w:szCs w:val="17"/>
          <w:lang w:eastAsia="pl-PL"/>
        </w:rPr>
        <w:t>, [w:] </w:t>
      </w:r>
      <w:r w:rsidRPr="00781B3B">
        <w:rPr>
          <w:rFonts w:ascii="Verdana" w:eastAsia="Times New Roman" w:hAnsi="Verdana" w:cs="Times New Roman"/>
          <w:i/>
          <w:iCs/>
          <w:color w:val="666666"/>
          <w:sz w:val="17"/>
          <w:szCs w:val="17"/>
          <w:lang w:eastAsia="pl-PL"/>
        </w:rPr>
        <w:t>Da Roma alla Terza Roma. VII Seminario Internazionale di Studi Storici. Campidoglio</w:t>
      </w:r>
      <w:r w:rsidRPr="00781B3B">
        <w:rPr>
          <w:rFonts w:ascii="Verdana" w:eastAsia="Times New Roman" w:hAnsi="Verdana" w:cs="Times New Roman"/>
          <w:color w:val="666666"/>
          <w:sz w:val="17"/>
          <w:szCs w:val="17"/>
          <w:lang w:eastAsia="pl-PL"/>
        </w:rPr>
        <w:t>, 21</w:t>
      </w:r>
      <w:r w:rsidRPr="00781B3B">
        <w:rPr>
          <w:rFonts w:ascii="Verdana" w:eastAsia="Times New Roman" w:hAnsi="Verdana" w:cs="Times New Roman"/>
          <w:color w:val="666666"/>
          <w:sz w:val="17"/>
          <w:szCs w:val="17"/>
          <w:lang w:eastAsia="pl-PL"/>
        </w:rPr>
        <w:noBreakHyphen/>
        <w:t>23 aprile 1987. Continuita' del diritto romano nella storia dell'Europa Orientale dalla fondazione di Constantinopoli al XIX secolo. Relazioni e communicazioni 1, Roma 1987, s. 239</w:t>
      </w:r>
      <w:r w:rsidRPr="00781B3B">
        <w:rPr>
          <w:rFonts w:ascii="Verdana" w:eastAsia="Times New Roman" w:hAnsi="Verdana" w:cs="Times New Roman"/>
          <w:color w:val="666666"/>
          <w:sz w:val="17"/>
          <w:szCs w:val="17"/>
          <w:lang w:eastAsia="pl-PL"/>
        </w:rPr>
        <w:noBreakHyphen/>
        <w:t>257.</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61) </w:t>
      </w:r>
      <w:r w:rsidRPr="00781B3B">
        <w:rPr>
          <w:rFonts w:ascii="Verdana" w:eastAsia="Times New Roman" w:hAnsi="Verdana" w:cs="Times New Roman"/>
          <w:i/>
          <w:iCs/>
          <w:color w:val="666666"/>
          <w:sz w:val="17"/>
          <w:szCs w:val="17"/>
          <w:lang w:eastAsia="pl-PL"/>
        </w:rPr>
        <w:t xml:space="preserve">The Implementation of Domestic Policy in Poland under the last two Jagellonian Kings (1506 </w:t>
      </w:r>
      <w:r w:rsidRPr="00781B3B">
        <w:rPr>
          <w:rFonts w:ascii="Verdana" w:eastAsia="Times New Roman" w:hAnsi="Verdana" w:cs="Times New Roman"/>
          <w:i/>
          <w:iCs/>
          <w:color w:val="666666"/>
          <w:sz w:val="17"/>
          <w:szCs w:val="17"/>
          <w:lang w:eastAsia="pl-PL"/>
        </w:rPr>
        <w:noBreakHyphen/>
        <w:t xml:space="preserve"> 1572) [Realizacja polityki wewnętrznej za panowania dwóch ostatnich Jagiellonów]. </w:t>
      </w:r>
      <w:r w:rsidRPr="00781B3B">
        <w:rPr>
          <w:rFonts w:ascii="Verdana" w:eastAsia="Times New Roman" w:hAnsi="Verdana" w:cs="Times New Roman"/>
          <w:color w:val="666666"/>
          <w:sz w:val="17"/>
          <w:szCs w:val="17"/>
          <w:lang w:eastAsia="pl-PL"/>
        </w:rPr>
        <w:t>(Presented at the 36th conference of ICHRPI in Florence (1986)), [w:] </w:t>
      </w:r>
      <w:r w:rsidRPr="00781B3B">
        <w:rPr>
          <w:rFonts w:ascii="Verdana" w:eastAsia="Times New Roman" w:hAnsi="Verdana" w:cs="Times New Roman"/>
          <w:i/>
          <w:iCs/>
          <w:color w:val="666666"/>
          <w:sz w:val="17"/>
          <w:szCs w:val="17"/>
          <w:lang w:eastAsia="pl-PL"/>
        </w:rPr>
        <w:t>Parliaments, Estates and Representation</w:t>
      </w:r>
      <w:r w:rsidRPr="00781B3B">
        <w:rPr>
          <w:rFonts w:ascii="Verdana" w:eastAsia="Times New Roman" w:hAnsi="Verdana" w:cs="Times New Roman"/>
          <w:color w:val="666666"/>
          <w:sz w:val="17"/>
          <w:szCs w:val="17"/>
          <w:lang w:eastAsia="pl-PL"/>
        </w:rPr>
        <w:t>, vol. 7, Edited by John Rogister, </w:t>
      </w:r>
      <w:r w:rsidRPr="00781B3B">
        <w:rPr>
          <w:rFonts w:ascii="Verdana" w:eastAsia="Times New Roman" w:hAnsi="Verdana" w:cs="Times New Roman"/>
          <w:b/>
          <w:bCs/>
          <w:color w:val="666666"/>
          <w:sz w:val="17"/>
          <w:szCs w:val="17"/>
          <w:lang w:eastAsia="pl-PL"/>
        </w:rPr>
        <w:t>University of Durham</w:t>
      </w:r>
      <w:r w:rsidRPr="00781B3B">
        <w:rPr>
          <w:rFonts w:ascii="Verdana" w:eastAsia="Times New Roman" w:hAnsi="Verdana" w:cs="Times New Roman"/>
          <w:color w:val="666666"/>
          <w:sz w:val="17"/>
          <w:szCs w:val="17"/>
          <w:lang w:eastAsia="pl-PL"/>
        </w:rPr>
        <w:t> 1987, z. 2, s. 133-144.</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62) </w:t>
      </w:r>
      <w:r w:rsidRPr="00781B3B">
        <w:rPr>
          <w:rFonts w:ascii="Verdana" w:eastAsia="Times New Roman" w:hAnsi="Verdana" w:cs="Times New Roman"/>
          <w:i/>
          <w:iCs/>
          <w:color w:val="666666"/>
          <w:sz w:val="17"/>
          <w:szCs w:val="17"/>
          <w:lang w:eastAsia="pl-PL"/>
        </w:rPr>
        <w:t>W sprawie dziejów polskiej myśli administracyjnej w XVIII w. (Uwagi w związku z pracą Jerzego Malca)</w:t>
      </w:r>
      <w:r w:rsidRPr="00781B3B">
        <w:rPr>
          <w:rFonts w:ascii="Verdana" w:eastAsia="Times New Roman" w:hAnsi="Verdana" w:cs="Times New Roman"/>
          <w:color w:val="666666"/>
          <w:sz w:val="17"/>
          <w:szCs w:val="17"/>
          <w:lang w:eastAsia="pl-PL"/>
        </w:rPr>
        <w:t>, „Czasopismo Prawno-Historyczne", t. XXXIX, 1987, z. 2, s. 187-198.</w:t>
      </w:r>
    </w:p>
    <w:p w:rsidR="00781B3B" w:rsidRPr="00781B3B" w:rsidRDefault="00781B3B" w:rsidP="00781B3B">
      <w:pPr>
        <w:shd w:val="clear" w:color="auto" w:fill="EFEFEF"/>
        <w:spacing w:after="150"/>
        <w:jc w:val="center"/>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1988</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63) </w:t>
      </w:r>
      <w:r w:rsidRPr="00781B3B">
        <w:rPr>
          <w:rFonts w:ascii="Verdana" w:eastAsia="Times New Roman" w:hAnsi="Verdana" w:cs="Times New Roman"/>
          <w:i/>
          <w:iCs/>
          <w:color w:val="666666"/>
          <w:sz w:val="17"/>
          <w:szCs w:val="17"/>
          <w:lang w:eastAsia="pl-PL"/>
        </w:rPr>
        <w:t>L'évolution de l'Etat et de la législation en Hongrie et en Pologne à l'époque médiévale [Rozwój państwa i ustawodawstwa na Węgrzech i w Polsce w czasach średniowiecza]</w:t>
      </w:r>
      <w:r w:rsidRPr="00781B3B">
        <w:rPr>
          <w:rFonts w:ascii="Verdana" w:eastAsia="Times New Roman" w:hAnsi="Verdana" w:cs="Times New Roman"/>
          <w:color w:val="666666"/>
          <w:sz w:val="17"/>
          <w:szCs w:val="17"/>
          <w:lang w:eastAsia="pl-PL"/>
        </w:rPr>
        <w:t>, [w:] </w:t>
      </w:r>
      <w:r w:rsidRPr="00781B3B">
        <w:rPr>
          <w:rFonts w:ascii="Verdana" w:eastAsia="Times New Roman" w:hAnsi="Verdana" w:cs="Times New Roman"/>
          <w:i/>
          <w:iCs/>
          <w:color w:val="666666"/>
          <w:sz w:val="17"/>
          <w:szCs w:val="17"/>
          <w:lang w:eastAsia="pl-PL"/>
        </w:rPr>
        <w:t>Renaissance du pouvoir législatif et génése de l'Etat, sous la direction d'André Gouron et Albert Rigaudiére</w:t>
      </w:r>
      <w:r w:rsidRPr="00781B3B">
        <w:rPr>
          <w:rFonts w:ascii="Verdana" w:eastAsia="Times New Roman" w:hAnsi="Verdana" w:cs="Times New Roman"/>
          <w:color w:val="666666"/>
          <w:sz w:val="17"/>
          <w:szCs w:val="17"/>
          <w:lang w:eastAsia="pl-PL"/>
        </w:rPr>
        <w:t>, Socapress, Montpellier 1988 (= </w:t>
      </w:r>
      <w:r w:rsidRPr="00781B3B">
        <w:rPr>
          <w:rFonts w:ascii="Verdana" w:eastAsia="Times New Roman" w:hAnsi="Verdana" w:cs="Times New Roman"/>
          <w:i/>
          <w:iCs/>
          <w:color w:val="666666"/>
          <w:sz w:val="17"/>
          <w:szCs w:val="17"/>
          <w:lang w:eastAsia="pl-PL"/>
        </w:rPr>
        <w:t>Publications de la Société d'Histoire </w:t>
      </w:r>
      <w:r w:rsidRPr="00781B3B">
        <w:rPr>
          <w:rFonts w:ascii="Verdana" w:eastAsia="Times New Roman" w:hAnsi="Verdana" w:cs="Times New Roman"/>
          <w:color w:val="666666"/>
          <w:sz w:val="17"/>
          <w:szCs w:val="17"/>
          <w:lang w:eastAsia="pl-PL"/>
        </w:rPr>
        <w:t>du droit et des institutions</w:t>
      </w:r>
      <w:r w:rsidRPr="00781B3B">
        <w:rPr>
          <w:rFonts w:ascii="Verdana" w:eastAsia="Times New Roman" w:hAnsi="Verdana" w:cs="Times New Roman"/>
          <w:i/>
          <w:iCs/>
          <w:color w:val="666666"/>
          <w:sz w:val="17"/>
          <w:szCs w:val="17"/>
          <w:lang w:eastAsia="pl-PL"/>
        </w:rPr>
        <w:t> des anciens pays de droit écrit</w:t>
      </w:r>
      <w:r w:rsidRPr="00781B3B">
        <w:rPr>
          <w:rFonts w:ascii="Verdana" w:eastAsia="Times New Roman" w:hAnsi="Verdana" w:cs="Times New Roman"/>
          <w:color w:val="666666"/>
          <w:sz w:val="17"/>
          <w:szCs w:val="17"/>
          <w:lang w:eastAsia="pl-PL"/>
        </w:rPr>
        <w:t>), s. 247</w:t>
      </w:r>
      <w:r w:rsidRPr="00781B3B">
        <w:rPr>
          <w:rFonts w:ascii="Verdana" w:eastAsia="Times New Roman" w:hAnsi="Verdana" w:cs="Times New Roman"/>
          <w:color w:val="666666"/>
          <w:sz w:val="17"/>
          <w:szCs w:val="17"/>
          <w:lang w:eastAsia="pl-PL"/>
        </w:rPr>
        <w:noBreakHyphen/>
        <w:t>260.</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64) </w:t>
      </w:r>
      <w:r w:rsidRPr="00781B3B">
        <w:rPr>
          <w:rFonts w:ascii="Verdana" w:eastAsia="Times New Roman" w:hAnsi="Verdana" w:cs="Times New Roman"/>
          <w:i/>
          <w:iCs/>
          <w:color w:val="666666"/>
          <w:sz w:val="17"/>
          <w:szCs w:val="17"/>
          <w:lang w:eastAsia="pl-PL"/>
        </w:rPr>
        <w:t>Europejskie kodeksy prawa doby renesansu</w:t>
      </w:r>
      <w:r w:rsidRPr="00781B3B">
        <w:rPr>
          <w:rFonts w:ascii="Verdana" w:eastAsia="Times New Roman" w:hAnsi="Verdana" w:cs="Times New Roman"/>
          <w:color w:val="666666"/>
          <w:sz w:val="17"/>
          <w:szCs w:val="17"/>
          <w:lang w:eastAsia="pl-PL"/>
        </w:rPr>
        <w:t>, „Czasopismo Prawno-Historyczne", t. XL, 1988, z. 1, s. 59-90; résumé.</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65) </w:t>
      </w:r>
      <w:r w:rsidRPr="00781B3B">
        <w:rPr>
          <w:rFonts w:ascii="Verdana" w:eastAsia="Times New Roman" w:hAnsi="Verdana" w:cs="Times New Roman"/>
          <w:i/>
          <w:iCs/>
          <w:color w:val="666666"/>
          <w:sz w:val="17"/>
          <w:szCs w:val="17"/>
          <w:lang w:eastAsia="pl-PL"/>
        </w:rPr>
        <w:t xml:space="preserve">Nieznany zbiór wyroków sądów królewskich (Decreta regia) z lat 1517 </w:t>
      </w:r>
      <w:r w:rsidRPr="00781B3B">
        <w:rPr>
          <w:rFonts w:ascii="Verdana" w:eastAsia="Times New Roman" w:hAnsi="Verdana" w:cs="Times New Roman"/>
          <w:i/>
          <w:iCs/>
          <w:color w:val="666666"/>
          <w:sz w:val="17"/>
          <w:szCs w:val="17"/>
          <w:lang w:eastAsia="pl-PL"/>
        </w:rPr>
        <w:noBreakHyphen/>
        <w:t xml:space="preserve"> 1550</w:t>
      </w:r>
      <w:r w:rsidRPr="00781B3B">
        <w:rPr>
          <w:rFonts w:ascii="Verdana" w:eastAsia="Times New Roman" w:hAnsi="Verdana" w:cs="Times New Roman"/>
          <w:color w:val="666666"/>
          <w:sz w:val="17"/>
          <w:szCs w:val="17"/>
          <w:lang w:eastAsia="pl-PL"/>
        </w:rPr>
        <w:t>, „Czasopismo Prawno-Historyczne", t. XL, 1988, z. 2, s. 183-199 + aneks: [</w:t>
      </w:r>
      <w:r w:rsidRPr="00781B3B">
        <w:rPr>
          <w:rFonts w:ascii="Verdana" w:eastAsia="Times New Roman" w:hAnsi="Verdana" w:cs="Times New Roman"/>
          <w:i/>
          <w:iCs/>
          <w:color w:val="666666"/>
          <w:sz w:val="17"/>
          <w:szCs w:val="17"/>
          <w:lang w:eastAsia="pl-PL"/>
        </w:rPr>
        <w:t>Decreta regia</w:t>
      </w:r>
      <w:r w:rsidRPr="00781B3B">
        <w:rPr>
          <w:rFonts w:ascii="Verdana" w:eastAsia="Times New Roman" w:hAnsi="Verdana" w:cs="Times New Roman"/>
          <w:color w:val="666666"/>
          <w:sz w:val="17"/>
          <w:szCs w:val="17"/>
          <w:lang w:eastAsia="pl-PL"/>
        </w:rPr>
        <w:t>]; résumé, /wspólnie z Ireną Dwornicką/.</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66) </w:t>
      </w:r>
      <w:r w:rsidRPr="00781B3B">
        <w:rPr>
          <w:rFonts w:ascii="Verdana" w:eastAsia="Times New Roman" w:hAnsi="Verdana" w:cs="Times New Roman"/>
          <w:i/>
          <w:iCs/>
          <w:color w:val="666666"/>
          <w:sz w:val="17"/>
          <w:szCs w:val="17"/>
          <w:lang w:eastAsia="pl-PL"/>
        </w:rPr>
        <w:t>Stanisław Kutrzeba. Człowiek i dzieło (1876-1946)</w:t>
      </w:r>
      <w:r w:rsidRPr="00781B3B">
        <w:rPr>
          <w:rFonts w:ascii="Verdana" w:eastAsia="Times New Roman" w:hAnsi="Verdana" w:cs="Times New Roman"/>
          <w:color w:val="666666"/>
          <w:sz w:val="17"/>
          <w:szCs w:val="17"/>
          <w:lang w:eastAsia="pl-PL"/>
        </w:rPr>
        <w:t>, [w:] </w:t>
      </w:r>
      <w:r w:rsidRPr="00781B3B">
        <w:rPr>
          <w:rFonts w:ascii="Verdana" w:eastAsia="Times New Roman" w:hAnsi="Verdana" w:cs="Times New Roman"/>
          <w:i/>
          <w:iCs/>
          <w:color w:val="666666"/>
          <w:sz w:val="17"/>
          <w:szCs w:val="17"/>
          <w:lang w:eastAsia="pl-PL"/>
        </w:rPr>
        <w:t>Sprawozdania z posiedzeń Komisji Naukowych PAN</w:t>
      </w:r>
      <w:r w:rsidRPr="00781B3B">
        <w:rPr>
          <w:rFonts w:ascii="Verdana" w:eastAsia="Times New Roman" w:hAnsi="Verdana" w:cs="Times New Roman"/>
          <w:color w:val="666666"/>
          <w:sz w:val="17"/>
          <w:szCs w:val="17"/>
          <w:lang w:eastAsia="pl-PL"/>
        </w:rPr>
        <w:t>, Polska Akademia Nauk. Oddział w Krakowie, t. 30/1-2, 1986, Wrocław-Warszawa-Kraków-Gdańsk-Łódź 1988, s. 104-105.</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67) </w:t>
      </w:r>
      <w:r w:rsidRPr="00781B3B">
        <w:rPr>
          <w:rFonts w:ascii="Verdana" w:eastAsia="Times New Roman" w:hAnsi="Verdana" w:cs="Times New Roman"/>
          <w:color w:val="666666"/>
          <w:sz w:val="17"/>
          <w:szCs w:val="17"/>
          <w:lang w:eastAsia="pl-PL"/>
        </w:rPr>
        <w:t>Rec.: [Juliusz Bardach, </w:t>
      </w:r>
      <w:r w:rsidRPr="00781B3B">
        <w:rPr>
          <w:rFonts w:ascii="Verdana" w:eastAsia="Times New Roman" w:hAnsi="Verdana" w:cs="Times New Roman"/>
          <w:i/>
          <w:iCs/>
          <w:color w:val="666666"/>
          <w:sz w:val="17"/>
          <w:szCs w:val="17"/>
          <w:lang w:eastAsia="pl-PL"/>
        </w:rPr>
        <w:t>O dawnej i niedawnej Litwie</w:t>
      </w:r>
      <w:r w:rsidRPr="00781B3B">
        <w:rPr>
          <w:rFonts w:ascii="Verdana" w:eastAsia="Times New Roman" w:hAnsi="Verdana" w:cs="Times New Roman"/>
          <w:color w:val="666666"/>
          <w:sz w:val="17"/>
          <w:szCs w:val="17"/>
          <w:lang w:eastAsia="pl-PL"/>
        </w:rPr>
        <w:t>, Poznań 1988. Wydawnictwo Naukowe Uniwersytetu im. Adama Mickiewicza, Seria Historia nr 141, ss. 443]; „Państwo i Prawo", R. XLIII, lipiec 1988, z. 7(509), s. 126-127.</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68) </w:t>
      </w:r>
      <w:r w:rsidRPr="00781B3B">
        <w:rPr>
          <w:rFonts w:ascii="Verdana" w:eastAsia="Times New Roman" w:hAnsi="Verdana" w:cs="Times New Roman"/>
          <w:color w:val="666666"/>
          <w:sz w:val="17"/>
          <w:szCs w:val="17"/>
          <w:lang w:eastAsia="pl-PL"/>
        </w:rPr>
        <w:t>Rec.: [Ewa Borkowska</w:t>
      </w:r>
      <w:r w:rsidRPr="00781B3B">
        <w:rPr>
          <w:rFonts w:ascii="Verdana" w:eastAsia="Times New Roman" w:hAnsi="Verdana" w:cs="Times New Roman"/>
          <w:color w:val="666666"/>
          <w:sz w:val="17"/>
          <w:szCs w:val="17"/>
          <w:lang w:eastAsia="pl-PL"/>
        </w:rPr>
        <w:noBreakHyphen/>
        <w:t>Bagieńska, </w:t>
      </w:r>
      <w:r w:rsidRPr="00781B3B">
        <w:rPr>
          <w:rFonts w:ascii="Verdana" w:eastAsia="Times New Roman" w:hAnsi="Verdana" w:cs="Times New Roman"/>
          <w:i/>
          <w:iCs/>
          <w:color w:val="666666"/>
          <w:sz w:val="17"/>
          <w:szCs w:val="17"/>
          <w:lang w:eastAsia="pl-PL"/>
        </w:rPr>
        <w:t>Zbiór praw sądowych Andrzeja Zamoyskiego (Le code des lois judiciaires d`Andrzej Zamoyski)</w:t>
      </w:r>
      <w:r w:rsidRPr="00781B3B">
        <w:rPr>
          <w:rFonts w:ascii="Verdana" w:eastAsia="Times New Roman" w:hAnsi="Verdana" w:cs="Times New Roman"/>
          <w:color w:val="666666"/>
          <w:sz w:val="17"/>
          <w:szCs w:val="17"/>
          <w:lang w:eastAsia="pl-PL"/>
        </w:rPr>
        <w:t>, Poznań 1986 (= Uniwersytet im. Adama Mickiewicza w Poznaniu, Seria Prawo, nr 124), Wydawnictwo Naukowe Uniwersytetu im. Adama Mickiewicza w Poznaniu, 347 p., résumé], [w:] „Revue historique de droit français et étranger" 1988, R. 66 (nr 4), s. 639-643.</w:t>
      </w:r>
    </w:p>
    <w:p w:rsidR="00781B3B" w:rsidRPr="00781B3B" w:rsidRDefault="00781B3B" w:rsidP="00781B3B">
      <w:pPr>
        <w:shd w:val="clear" w:color="auto" w:fill="EFEFEF"/>
        <w:spacing w:after="150"/>
        <w:jc w:val="center"/>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1989</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69) </w:t>
      </w:r>
      <w:r w:rsidRPr="00781B3B">
        <w:rPr>
          <w:rFonts w:ascii="Verdana" w:eastAsia="Times New Roman" w:hAnsi="Verdana" w:cs="Times New Roman"/>
          <w:color w:val="666666"/>
          <w:sz w:val="17"/>
          <w:szCs w:val="17"/>
          <w:lang w:eastAsia="pl-PL"/>
        </w:rPr>
        <w:t>„</w:t>
      </w:r>
      <w:r w:rsidRPr="00781B3B">
        <w:rPr>
          <w:rFonts w:ascii="Verdana" w:eastAsia="Times New Roman" w:hAnsi="Verdana" w:cs="Times New Roman"/>
          <w:i/>
          <w:iCs/>
          <w:color w:val="666666"/>
          <w:sz w:val="17"/>
          <w:szCs w:val="17"/>
          <w:lang w:eastAsia="pl-PL"/>
        </w:rPr>
        <w:t>Regulae Iuris</w:t>
      </w:r>
      <w:r w:rsidRPr="00781B3B">
        <w:rPr>
          <w:rFonts w:ascii="Verdana" w:eastAsia="Times New Roman" w:hAnsi="Verdana" w:cs="Times New Roman"/>
          <w:color w:val="666666"/>
          <w:sz w:val="17"/>
          <w:szCs w:val="17"/>
          <w:lang w:eastAsia="pl-PL"/>
        </w:rPr>
        <w:t>"</w:t>
      </w:r>
      <w:r w:rsidRPr="00781B3B">
        <w:rPr>
          <w:rFonts w:ascii="Verdana" w:eastAsia="Times New Roman" w:hAnsi="Verdana" w:cs="Times New Roman"/>
          <w:i/>
          <w:iCs/>
          <w:color w:val="666666"/>
          <w:sz w:val="17"/>
          <w:szCs w:val="17"/>
          <w:lang w:eastAsia="pl-PL"/>
        </w:rPr>
        <w:t> w kulturze prawnej dawnej Polski</w:t>
      </w:r>
      <w:r w:rsidRPr="00781B3B">
        <w:rPr>
          <w:rFonts w:ascii="Verdana" w:eastAsia="Times New Roman" w:hAnsi="Verdana" w:cs="Times New Roman"/>
          <w:color w:val="666666"/>
          <w:sz w:val="17"/>
          <w:szCs w:val="17"/>
          <w:lang w:eastAsia="pl-PL"/>
        </w:rPr>
        <w:t>, „Krakowskie Studia Prawnicze", R. XXII, 1989, Wrocław-Warszawa-Gdańsk-Łódź, s. 79</w:t>
      </w:r>
      <w:r w:rsidRPr="00781B3B">
        <w:rPr>
          <w:rFonts w:ascii="Verdana" w:eastAsia="Times New Roman" w:hAnsi="Verdana" w:cs="Times New Roman"/>
          <w:color w:val="666666"/>
          <w:sz w:val="17"/>
          <w:szCs w:val="17"/>
          <w:lang w:eastAsia="pl-PL"/>
        </w:rPr>
        <w:noBreakHyphen/>
        <w:t>108 (résumé, s. 107-108).</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70) </w:t>
      </w:r>
      <w:r w:rsidRPr="00781B3B">
        <w:rPr>
          <w:rFonts w:ascii="Verdana" w:eastAsia="Times New Roman" w:hAnsi="Verdana" w:cs="Times New Roman"/>
          <w:i/>
          <w:iCs/>
          <w:color w:val="666666"/>
          <w:sz w:val="17"/>
          <w:szCs w:val="17"/>
          <w:lang w:eastAsia="pl-PL"/>
        </w:rPr>
        <w:t>Duplika na replikę Jerzego Malca</w:t>
      </w:r>
      <w:r w:rsidRPr="00781B3B">
        <w:rPr>
          <w:rFonts w:ascii="Verdana" w:eastAsia="Times New Roman" w:hAnsi="Verdana" w:cs="Times New Roman"/>
          <w:color w:val="666666"/>
          <w:sz w:val="17"/>
          <w:szCs w:val="17"/>
          <w:lang w:eastAsia="pl-PL"/>
        </w:rPr>
        <w:t>, „Czasopismo Prawno-Historyczne", t. XLI, 1989, z. 1, s. 217-218.</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lastRenderedPageBreak/>
        <w:t>71) </w:t>
      </w:r>
      <w:r w:rsidRPr="00781B3B">
        <w:rPr>
          <w:rFonts w:ascii="Verdana" w:eastAsia="Times New Roman" w:hAnsi="Verdana" w:cs="Times New Roman"/>
          <w:i/>
          <w:iCs/>
          <w:color w:val="666666"/>
          <w:sz w:val="17"/>
          <w:szCs w:val="17"/>
          <w:lang w:eastAsia="pl-PL"/>
        </w:rPr>
        <w:t>Polen</w:t>
      </w:r>
      <w:r w:rsidRPr="00781B3B">
        <w:rPr>
          <w:rFonts w:ascii="Verdana" w:eastAsia="Times New Roman" w:hAnsi="Verdana" w:cs="Times New Roman"/>
          <w:color w:val="666666"/>
          <w:sz w:val="17"/>
          <w:szCs w:val="17"/>
          <w:lang w:eastAsia="pl-PL"/>
        </w:rPr>
        <w:t> (hasło), [w:] </w:t>
      </w:r>
      <w:r w:rsidRPr="00781B3B">
        <w:rPr>
          <w:rFonts w:ascii="Verdana" w:eastAsia="Times New Roman" w:hAnsi="Verdana" w:cs="Times New Roman"/>
          <w:i/>
          <w:iCs/>
          <w:color w:val="666666"/>
          <w:sz w:val="17"/>
          <w:szCs w:val="17"/>
          <w:lang w:eastAsia="pl-PL"/>
        </w:rPr>
        <w:t>Ergänzbares Lexikon des Rechts</w:t>
      </w:r>
      <w:r w:rsidRPr="00781B3B">
        <w:rPr>
          <w:rFonts w:ascii="Verdana" w:eastAsia="Times New Roman" w:hAnsi="Verdana" w:cs="Times New Roman"/>
          <w:color w:val="666666"/>
          <w:sz w:val="17"/>
          <w:szCs w:val="17"/>
          <w:lang w:eastAsia="pl-PL"/>
        </w:rPr>
        <w:t>, wyd. Luchterhand (1/980), LdR 38, Februar 1989. Herausgegeben von Gerhard Lüke und Hanns Prütting, s. 1-4.</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72) </w:t>
      </w:r>
      <w:r w:rsidRPr="00781B3B">
        <w:rPr>
          <w:rFonts w:ascii="Verdana" w:eastAsia="Times New Roman" w:hAnsi="Verdana" w:cs="Times New Roman"/>
          <w:i/>
          <w:iCs/>
          <w:color w:val="666666"/>
          <w:sz w:val="17"/>
          <w:szCs w:val="17"/>
          <w:lang w:eastAsia="pl-PL"/>
        </w:rPr>
        <w:t xml:space="preserve">Międzynarodowe seminarium teoretyków i historyków procesu sądowego (Perugia, 30 III </w:t>
      </w:r>
      <w:r w:rsidRPr="00781B3B">
        <w:rPr>
          <w:rFonts w:ascii="Verdana" w:eastAsia="Times New Roman" w:hAnsi="Verdana" w:cs="Times New Roman"/>
          <w:i/>
          <w:iCs/>
          <w:color w:val="666666"/>
          <w:sz w:val="17"/>
          <w:szCs w:val="17"/>
          <w:lang w:eastAsia="pl-PL"/>
        </w:rPr>
        <w:noBreakHyphen/>
        <w:t xml:space="preserve"> 2 IV 1989)</w:t>
      </w:r>
      <w:r w:rsidRPr="00781B3B">
        <w:rPr>
          <w:rFonts w:ascii="Verdana" w:eastAsia="Times New Roman" w:hAnsi="Verdana" w:cs="Times New Roman"/>
          <w:color w:val="666666"/>
          <w:sz w:val="17"/>
          <w:szCs w:val="17"/>
          <w:lang w:eastAsia="pl-PL"/>
        </w:rPr>
        <w:t>, „Państwo i Prawo" R. XLIV, 1989, z. 11, s. 145</w:t>
      </w:r>
      <w:r w:rsidRPr="00781B3B">
        <w:rPr>
          <w:rFonts w:ascii="Verdana" w:eastAsia="Times New Roman" w:hAnsi="Verdana" w:cs="Times New Roman"/>
          <w:color w:val="666666"/>
          <w:sz w:val="17"/>
          <w:szCs w:val="17"/>
          <w:lang w:eastAsia="pl-PL"/>
        </w:rPr>
        <w:noBreakHyphen/>
        <w:t>146.</w:t>
      </w:r>
    </w:p>
    <w:p w:rsidR="00781B3B" w:rsidRPr="00781B3B" w:rsidRDefault="00781B3B" w:rsidP="00781B3B">
      <w:pPr>
        <w:shd w:val="clear" w:color="auto" w:fill="EFEFEF"/>
        <w:spacing w:after="150"/>
        <w:jc w:val="center"/>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1990</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73) </w:t>
      </w:r>
      <w:r w:rsidRPr="00781B3B">
        <w:rPr>
          <w:rFonts w:ascii="Verdana" w:eastAsia="Times New Roman" w:hAnsi="Verdana" w:cs="Times New Roman"/>
          <w:i/>
          <w:iCs/>
          <w:color w:val="666666"/>
          <w:sz w:val="17"/>
          <w:szCs w:val="17"/>
          <w:lang w:eastAsia="pl-PL"/>
        </w:rPr>
        <w:t>Korektura praw z 1532 r. Studium historycznoprawne</w:t>
      </w:r>
      <w:r w:rsidRPr="00781B3B">
        <w:rPr>
          <w:rFonts w:ascii="Verdana" w:eastAsia="Times New Roman" w:hAnsi="Verdana" w:cs="Times New Roman"/>
          <w:color w:val="666666"/>
          <w:sz w:val="17"/>
          <w:szCs w:val="17"/>
          <w:lang w:eastAsia="pl-PL"/>
        </w:rPr>
        <w:t>, t. I, Państwowe Wydawnictwo Naukowe, nakładem Uniwersytetu Jagiellońskiego, Warszawa-Kraków 1990 ( = Zeszyty Naukowe Uniwersytetu Jagiellońskiego, nr 966, Prace prawnicze, z. 135), ss. 277 (aneks: Źródła Korektury Praw z 1532 roku, s. 243-269); résumé</w:t>
      </w:r>
      <w:bookmarkStart w:id="3" w:name="_ftnref4"/>
      <w:r w:rsidRPr="00781B3B">
        <w:rPr>
          <w:rFonts w:ascii="Verdana" w:eastAsia="Times New Roman" w:hAnsi="Verdana" w:cs="Times New Roman"/>
          <w:color w:val="666666"/>
          <w:sz w:val="17"/>
          <w:szCs w:val="17"/>
          <w:lang w:eastAsia="pl-PL"/>
        </w:rPr>
        <w:fldChar w:fldCharType="begin"/>
      </w:r>
      <w:r w:rsidRPr="00781B3B">
        <w:rPr>
          <w:rFonts w:ascii="Verdana" w:eastAsia="Times New Roman" w:hAnsi="Verdana" w:cs="Times New Roman"/>
          <w:color w:val="666666"/>
          <w:sz w:val="17"/>
          <w:szCs w:val="17"/>
          <w:lang w:eastAsia="pl-PL"/>
        </w:rPr>
        <w:instrText xml:space="preserve"> HYPERLINK "http://www.test.portal.uj.edu.pl/web/zpkw/prof.-dr-hab.-waclaw-uruszczak" \l "_ftn4" \o "" </w:instrText>
      </w:r>
      <w:r w:rsidRPr="00781B3B">
        <w:rPr>
          <w:rFonts w:ascii="Verdana" w:eastAsia="Times New Roman" w:hAnsi="Verdana" w:cs="Times New Roman"/>
          <w:color w:val="666666"/>
          <w:sz w:val="17"/>
          <w:szCs w:val="17"/>
          <w:lang w:eastAsia="pl-PL"/>
        </w:rPr>
        <w:fldChar w:fldCharType="separate"/>
      </w:r>
      <w:r w:rsidRPr="00781B3B">
        <w:rPr>
          <w:rFonts w:ascii="Verdana" w:eastAsia="Times New Roman" w:hAnsi="Verdana" w:cs="Times New Roman"/>
          <w:color w:val="666666"/>
          <w:sz w:val="17"/>
          <w:szCs w:val="17"/>
          <w:u w:val="single"/>
          <w:bdr w:val="dotted" w:sz="6" w:space="0" w:color="0000FF" w:frame="1"/>
          <w:lang w:eastAsia="pl-PL"/>
        </w:rPr>
        <w:t>[4]</w:t>
      </w:r>
      <w:r w:rsidRPr="00781B3B">
        <w:rPr>
          <w:rFonts w:ascii="Verdana" w:eastAsia="Times New Roman" w:hAnsi="Verdana" w:cs="Times New Roman"/>
          <w:color w:val="666666"/>
          <w:sz w:val="17"/>
          <w:szCs w:val="17"/>
          <w:lang w:eastAsia="pl-PL"/>
        </w:rPr>
        <w:fldChar w:fldCharType="end"/>
      </w:r>
      <w:bookmarkEnd w:id="3"/>
      <w:r w:rsidRPr="00781B3B">
        <w:rPr>
          <w:rFonts w:ascii="Verdana" w:eastAsia="Times New Roman" w:hAnsi="Verdana" w:cs="Times New Roman"/>
          <w:color w:val="666666"/>
          <w:sz w:val="17"/>
          <w:szCs w:val="17"/>
          <w:lang w:eastAsia="pl-PL"/>
        </w:rPr>
        <w:t>.</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74) </w:t>
      </w:r>
      <w:r w:rsidRPr="00781B3B">
        <w:rPr>
          <w:rFonts w:ascii="Verdana" w:eastAsia="Times New Roman" w:hAnsi="Verdana" w:cs="Times New Roman"/>
          <w:color w:val="666666"/>
          <w:sz w:val="17"/>
          <w:szCs w:val="17"/>
          <w:lang w:eastAsia="pl-PL"/>
        </w:rPr>
        <w:t>Adam Vetulani, </w:t>
      </w:r>
      <w:r w:rsidRPr="00781B3B">
        <w:rPr>
          <w:rFonts w:ascii="Verdana" w:eastAsia="Times New Roman" w:hAnsi="Verdana" w:cs="Times New Roman"/>
          <w:i/>
          <w:iCs/>
          <w:color w:val="666666"/>
          <w:sz w:val="17"/>
          <w:szCs w:val="17"/>
          <w:lang w:eastAsia="pl-PL"/>
        </w:rPr>
        <w:t>Sur Gratien et les Décrétales. Recueil d'études édité par Wacław Uruszczak, Préface d'André Gouron</w:t>
      </w:r>
      <w:r w:rsidRPr="00781B3B">
        <w:rPr>
          <w:rFonts w:ascii="Verdana" w:eastAsia="Times New Roman" w:hAnsi="Verdana" w:cs="Times New Roman"/>
          <w:color w:val="666666"/>
          <w:sz w:val="17"/>
          <w:szCs w:val="17"/>
          <w:lang w:eastAsia="pl-PL"/>
        </w:rPr>
        <w:t> (« </w:t>
      </w:r>
      <w:r w:rsidRPr="00781B3B">
        <w:rPr>
          <w:rFonts w:ascii="Verdana" w:eastAsia="Times New Roman" w:hAnsi="Verdana" w:cs="Times New Roman"/>
          <w:i/>
          <w:iCs/>
          <w:color w:val="666666"/>
          <w:sz w:val="17"/>
          <w:szCs w:val="17"/>
          <w:lang w:eastAsia="pl-PL"/>
        </w:rPr>
        <w:t>Variorum »</w:t>
      </w:r>
      <w:r w:rsidRPr="00781B3B">
        <w:rPr>
          <w:rFonts w:ascii="Verdana" w:eastAsia="Times New Roman" w:hAnsi="Verdana" w:cs="Times New Roman"/>
          <w:color w:val="666666"/>
          <w:sz w:val="17"/>
          <w:szCs w:val="17"/>
          <w:lang w:eastAsia="pl-PL"/>
        </w:rPr>
        <w:t>), Aldershot (Hampshire)1990, ss. IX + 324, addenda et corrigenda, index.</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75) </w:t>
      </w:r>
      <w:r w:rsidRPr="00781B3B">
        <w:rPr>
          <w:rFonts w:ascii="Verdana" w:eastAsia="Times New Roman" w:hAnsi="Verdana" w:cs="Times New Roman"/>
          <w:color w:val="666666"/>
          <w:sz w:val="17"/>
          <w:szCs w:val="17"/>
          <w:lang w:eastAsia="pl-PL"/>
        </w:rPr>
        <w:t> </w:t>
      </w:r>
      <w:r w:rsidRPr="00781B3B">
        <w:rPr>
          <w:rFonts w:ascii="Verdana" w:eastAsia="Times New Roman" w:hAnsi="Verdana" w:cs="Times New Roman"/>
          <w:i/>
          <w:iCs/>
          <w:color w:val="666666"/>
          <w:sz w:val="17"/>
          <w:szCs w:val="17"/>
          <w:lang w:eastAsia="pl-PL"/>
        </w:rPr>
        <w:t>The Significance of the English "Glorious Revolution" of 1688 for Poles and Poland in the 17th and 18th Centuries, [Znaczenie angielskiej 'Chwalebnej Rewolucji' z 1688 r.  dla Polski i Polaków w XVII i XVIII w.]</w:t>
      </w:r>
      <w:r w:rsidRPr="00781B3B">
        <w:rPr>
          <w:rFonts w:ascii="Verdana" w:eastAsia="Times New Roman" w:hAnsi="Verdana" w:cs="Times New Roman"/>
          <w:color w:val="666666"/>
          <w:sz w:val="17"/>
          <w:szCs w:val="17"/>
          <w:lang w:eastAsia="pl-PL"/>
        </w:rPr>
        <w:t>, [w:] </w:t>
      </w:r>
      <w:r w:rsidRPr="00781B3B">
        <w:rPr>
          <w:rFonts w:ascii="Verdana" w:eastAsia="Times New Roman" w:hAnsi="Verdana" w:cs="Times New Roman"/>
          <w:i/>
          <w:iCs/>
          <w:color w:val="666666"/>
          <w:sz w:val="17"/>
          <w:szCs w:val="17"/>
          <w:lang w:eastAsia="pl-PL"/>
        </w:rPr>
        <w:t>Parliaments, Estates and Representation</w:t>
      </w:r>
      <w:r w:rsidRPr="00781B3B">
        <w:rPr>
          <w:rFonts w:ascii="Verdana" w:eastAsia="Times New Roman" w:hAnsi="Verdana" w:cs="Times New Roman"/>
          <w:color w:val="666666"/>
          <w:sz w:val="17"/>
          <w:szCs w:val="17"/>
          <w:lang w:eastAsia="pl-PL"/>
        </w:rPr>
        <w:t>, vol. 10, nr 2, </w:t>
      </w:r>
      <w:r w:rsidRPr="00781B3B">
        <w:rPr>
          <w:rFonts w:ascii="Verdana" w:eastAsia="Times New Roman" w:hAnsi="Verdana" w:cs="Times New Roman"/>
          <w:b/>
          <w:bCs/>
          <w:color w:val="666666"/>
          <w:sz w:val="17"/>
          <w:szCs w:val="17"/>
          <w:lang w:eastAsia="pl-PL"/>
        </w:rPr>
        <w:t>Edited by John Rogister, University of Durham</w:t>
      </w:r>
      <w:r w:rsidRPr="00781B3B">
        <w:rPr>
          <w:rFonts w:ascii="Verdana" w:eastAsia="Times New Roman" w:hAnsi="Verdana" w:cs="Times New Roman"/>
          <w:color w:val="666666"/>
          <w:sz w:val="17"/>
          <w:szCs w:val="17"/>
          <w:lang w:eastAsia="pl-PL"/>
        </w:rPr>
        <w:t> 1990, s. 165-176.</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76) </w:t>
      </w:r>
      <w:r w:rsidRPr="00781B3B">
        <w:rPr>
          <w:rFonts w:ascii="Verdana" w:eastAsia="Times New Roman" w:hAnsi="Verdana" w:cs="Times New Roman"/>
          <w:i/>
          <w:iCs/>
          <w:color w:val="666666"/>
          <w:sz w:val="17"/>
          <w:szCs w:val="17"/>
          <w:lang w:eastAsia="pl-PL"/>
        </w:rPr>
        <w:t>Les codes de droit en Europe à l'époque de la Renaissance</w:t>
      </w:r>
      <w:r w:rsidRPr="00781B3B">
        <w:rPr>
          <w:rFonts w:ascii="Verdana" w:eastAsia="Times New Roman" w:hAnsi="Verdana" w:cs="Times New Roman"/>
          <w:color w:val="666666"/>
          <w:sz w:val="17"/>
          <w:szCs w:val="17"/>
          <w:lang w:eastAsia="pl-PL"/>
        </w:rPr>
        <w:t>, [w:] „Acta Poloniae Historica" 62, 1990, s. 91-133(traduit par Lucjan Grobelak).</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77) </w:t>
      </w:r>
      <w:r w:rsidRPr="00781B3B">
        <w:rPr>
          <w:rFonts w:ascii="Verdana" w:eastAsia="Times New Roman" w:hAnsi="Verdana" w:cs="Times New Roman"/>
          <w:i/>
          <w:iCs/>
          <w:color w:val="666666"/>
          <w:sz w:val="17"/>
          <w:szCs w:val="17"/>
          <w:lang w:eastAsia="pl-PL"/>
        </w:rPr>
        <w:t>Artykuły mielnickie z roku 1501</w:t>
      </w:r>
      <w:r w:rsidRPr="00781B3B">
        <w:rPr>
          <w:rFonts w:ascii="Verdana" w:eastAsia="Times New Roman" w:hAnsi="Verdana" w:cs="Times New Roman"/>
          <w:color w:val="666666"/>
          <w:sz w:val="17"/>
          <w:szCs w:val="17"/>
          <w:lang w:eastAsia="pl-PL"/>
        </w:rPr>
        <w:t>, „Czasopismo Prawno-Historyczne", t. XLII, 1990 [ukazał się w 1991], z. 1/2, s. 51-80; wspólnie z Ludwikiem Sobolewskim.</w:t>
      </w:r>
    </w:p>
    <w:p w:rsidR="00781B3B" w:rsidRPr="00781B3B" w:rsidRDefault="00781B3B" w:rsidP="00781B3B">
      <w:pPr>
        <w:shd w:val="clear" w:color="auto" w:fill="EFEFEF"/>
        <w:spacing w:after="150"/>
        <w:jc w:val="center"/>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1991</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78) </w:t>
      </w:r>
      <w:r w:rsidRPr="00781B3B">
        <w:rPr>
          <w:rFonts w:ascii="Verdana" w:eastAsia="Times New Roman" w:hAnsi="Verdana" w:cs="Times New Roman"/>
          <w:i/>
          <w:iCs/>
          <w:color w:val="666666"/>
          <w:sz w:val="17"/>
          <w:szCs w:val="17"/>
          <w:lang w:eastAsia="pl-PL"/>
        </w:rPr>
        <w:t>Korektura Praw z 1532 r. Studium historycznoprawne</w:t>
      </w:r>
      <w:r w:rsidRPr="00781B3B">
        <w:rPr>
          <w:rFonts w:ascii="Verdana" w:eastAsia="Times New Roman" w:hAnsi="Verdana" w:cs="Times New Roman"/>
          <w:color w:val="666666"/>
          <w:sz w:val="17"/>
          <w:szCs w:val="17"/>
          <w:lang w:eastAsia="pl-PL"/>
        </w:rPr>
        <w:t>, t. II: </w:t>
      </w:r>
      <w:r w:rsidRPr="00781B3B">
        <w:rPr>
          <w:rFonts w:ascii="Verdana" w:eastAsia="Times New Roman" w:hAnsi="Verdana" w:cs="Times New Roman"/>
          <w:i/>
          <w:iCs/>
          <w:color w:val="666666"/>
          <w:sz w:val="17"/>
          <w:szCs w:val="17"/>
          <w:lang w:eastAsia="pl-PL"/>
        </w:rPr>
        <w:t>Prawo karne</w:t>
      </w:r>
      <w:r w:rsidRPr="00781B3B">
        <w:rPr>
          <w:rFonts w:ascii="Verdana" w:eastAsia="Times New Roman" w:hAnsi="Verdana" w:cs="Times New Roman"/>
          <w:color w:val="666666"/>
          <w:sz w:val="17"/>
          <w:szCs w:val="17"/>
          <w:lang w:eastAsia="pl-PL"/>
        </w:rPr>
        <w:t>, Nakładem Uniwersytetu Jagiellońskiego, Państwowe Wydawnictwo Naukowe, Warszawa-Kraków 1991 (= Zeszyty Naukowe Uniwersytetu Jagiellońskiego, nr 1003, Prace Prawnicze, z. 137), ss. 129 (aneks, s. 116, tabele II i III); résumé.</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79) </w:t>
      </w:r>
      <w:r w:rsidRPr="00781B3B">
        <w:rPr>
          <w:rFonts w:ascii="Verdana" w:eastAsia="Times New Roman" w:hAnsi="Verdana" w:cs="Times New Roman"/>
          <w:color w:val="666666"/>
          <w:sz w:val="17"/>
          <w:szCs w:val="17"/>
          <w:lang w:eastAsia="pl-PL"/>
        </w:rPr>
        <w:t>Adam Vetulani, </w:t>
      </w:r>
      <w:r w:rsidRPr="00781B3B">
        <w:rPr>
          <w:rFonts w:ascii="Verdana" w:eastAsia="Times New Roman" w:hAnsi="Verdana" w:cs="Times New Roman"/>
          <w:i/>
          <w:iCs/>
          <w:color w:val="666666"/>
          <w:sz w:val="17"/>
          <w:szCs w:val="17"/>
          <w:lang w:eastAsia="pl-PL"/>
        </w:rPr>
        <w:t>Institutions de l'Eglise et canonistes au Moyen Age. De  Strasbourg á Cracovie. Recueil d'études édité par Wacław Uruszczak. Préface Wacław Uruszczak</w:t>
      </w:r>
      <w:r w:rsidRPr="00781B3B">
        <w:rPr>
          <w:rFonts w:ascii="Verdana" w:eastAsia="Times New Roman" w:hAnsi="Verdana" w:cs="Times New Roman"/>
          <w:color w:val="666666"/>
          <w:sz w:val="17"/>
          <w:szCs w:val="17"/>
          <w:lang w:eastAsia="pl-PL"/>
        </w:rPr>
        <w:t>, "Variorum", Aldershot (Hampshire) 1991, ss. VIII+328, addenda et corrigenda, index.</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80) </w:t>
      </w:r>
      <w:r w:rsidRPr="00781B3B">
        <w:rPr>
          <w:rFonts w:ascii="Verdana" w:eastAsia="Times New Roman" w:hAnsi="Verdana" w:cs="Times New Roman"/>
          <w:i/>
          <w:iCs/>
          <w:color w:val="666666"/>
          <w:sz w:val="17"/>
          <w:szCs w:val="17"/>
          <w:lang w:eastAsia="pl-PL"/>
        </w:rPr>
        <w:t>Maitre A. et Gauthier de Mortagne, deux lettrés français au XII</w:t>
      </w:r>
      <w:r w:rsidRPr="00781B3B">
        <w:rPr>
          <w:rFonts w:ascii="Verdana" w:eastAsia="Times New Roman" w:hAnsi="Verdana" w:cs="Times New Roman"/>
          <w:i/>
          <w:iCs/>
          <w:color w:val="666666"/>
          <w:sz w:val="12"/>
          <w:szCs w:val="12"/>
          <w:lang w:eastAsia="pl-PL"/>
        </w:rPr>
        <w:t>e</w:t>
      </w:r>
      <w:r w:rsidRPr="00781B3B">
        <w:rPr>
          <w:rFonts w:ascii="Verdana" w:eastAsia="Times New Roman" w:hAnsi="Verdana" w:cs="Times New Roman"/>
          <w:i/>
          <w:iCs/>
          <w:color w:val="666666"/>
          <w:sz w:val="17"/>
          <w:szCs w:val="17"/>
          <w:lang w:eastAsia="pl-PL"/>
        </w:rPr>
        <w:t> siècle</w:t>
      </w:r>
      <w:r w:rsidRPr="00781B3B">
        <w:rPr>
          <w:rFonts w:ascii="Verdana" w:eastAsia="Times New Roman" w:hAnsi="Verdana" w:cs="Times New Roman"/>
          <w:color w:val="666666"/>
          <w:sz w:val="17"/>
          <w:szCs w:val="17"/>
          <w:lang w:eastAsia="pl-PL"/>
        </w:rPr>
        <w:t>, [w:] </w:t>
      </w:r>
      <w:r w:rsidRPr="00781B3B">
        <w:rPr>
          <w:rFonts w:ascii="Verdana" w:eastAsia="Times New Roman" w:hAnsi="Verdana" w:cs="Times New Roman"/>
          <w:i/>
          <w:iCs/>
          <w:color w:val="666666"/>
          <w:sz w:val="17"/>
          <w:szCs w:val="17"/>
          <w:lang w:eastAsia="pl-PL"/>
        </w:rPr>
        <w:t>Recuile de Mémoires et Trawaux</w:t>
      </w:r>
      <w:r w:rsidRPr="00781B3B">
        <w:rPr>
          <w:rFonts w:ascii="Verdana" w:eastAsia="Times New Roman" w:hAnsi="Verdana" w:cs="Times New Roman"/>
          <w:color w:val="666666"/>
          <w:sz w:val="17"/>
          <w:szCs w:val="17"/>
          <w:lang w:eastAsia="pl-PL"/>
        </w:rPr>
        <w:t>, publié par La Société d'Histoire du Droit et des Institutions des Anciens Pays de Droit Écrit, Fascicule XV, Faculté de Droit et des Sciences Économiques de Montpellier, Université de Montpellier 1991, s. 121-131.</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81) </w:t>
      </w:r>
      <w:r w:rsidRPr="00781B3B">
        <w:rPr>
          <w:rFonts w:ascii="Verdana" w:eastAsia="Times New Roman" w:hAnsi="Verdana" w:cs="Times New Roman"/>
          <w:color w:val="666666"/>
          <w:sz w:val="17"/>
          <w:szCs w:val="17"/>
          <w:lang w:eastAsia="pl-PL"/>
        </w:rPr>
        <w:t>Rec.: [Ludwik Łysiak, </w:t>
      </w:r>
      <w:r w:rsidRPr="00781B3B">
        <w:rPr>
          <w:rFonts w:ascii="Verdana" w:eastAsia="Times New Roman" w:hAnsi="Verdana" w:cs="Times New Roman"/>
          <w:i/>
          <w:iCs/>
          <w:color w:val="666666"/>
          <w:sz w:val="17"/>
          <w:szCs w:val="17"/>
          <w:lang w:eastAsia="pl-PL"/>
        </w:rPr>
        <w:t>Ius supremum Maydeburgense castri Cracoviensis 1356-1794. Organisation, Tätigkeit und Stellung des Krakauer Oberhofs in der Rechtsprechung Altpolens</w:t>
      </w:r>
      <w:r w:rsidRPr="00781B3B">
        <w:rPr>
          <w:rFonts w:ascii="Verdana" w:eastAsia="Times New Roman" w:hAnsi="Verdana" w:cs="Times New Roman"/>
          <w:color w:val="666666"/>
          <w:sz w:val="17"/>
          <w:szCs w:val="17"/>
          <w:lang w:eastAsia="pl-PL"/>
        </w:rPr>
        <w:t>. Francfort-sur-le-Main, Vittorio Klostermann, 1990, VIII + 185 p. (Studien zur europäischen Rechtsgeschichte, 49), [w:] „Revue historique de droit français et étranger" 1991, t. LXIX (nr 3), s. 381-382.</w:t>
      </w:r>
    </w:p>
    <w:p w:rsidR="00781B3B" w:rsidRPr="00781B3B" w:rsidRDefault="00781B3B" w:rsidP="00781B3B">
      <w:pPr>
        <w:shd w:val="clear" w:color="auto" w:fill="EFEFEF"/>
        <w:spacing w:after="150"/>
        <w:jc w:val="center"/>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1992</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82) </w:t>
      </w:r>
      <w:r w:rsidRPr="00781B3B">
        <w:rPr>
          <w:rFonts w:ascii="Verdana" w:eastAsia="Times New Roman" w:hAnsi="Verdana" w:cs="Times New Roman"/>
          <w:i/>
          <w:iCs/>
          <w:color w:val="666666"/>
          <w:sz w:val="17"/>
          <w:szCs w:val="17"/>
          <w:lang w:eastAsia="pl-PL"/>
        </w:rPr>
        <w:t>La coutume dans la pensée juridique polonaise en XVI</w:t>
      </w:r>
      <w:r w:rsidRPr="00781B3B">
        <w:rPr>
          <w:rFonts w:ascii="Verdana" w:eastAsia="Times New Roman" w:hAnsi="Verdana" w:cs="Times New Roman"/>
          <w:i/>
          <w:iCs/>
          <w:color w:val="666666"/>
          <w:sz w:val="12"/>
          <w:szCs w:val="12"/>
          <w:lang w:eastAsia="pl-PL"/>
        </w:rPr>
        <w:t>e</w:t>
      </w:r>
      <w:r w:rsidRPr="00781B3B">
        <w:rPr>
          <w:rFonts w:ascii="Verdana" w:eastAsia="Times New Roman" w:hAnsi="Verdana" w:cs="Times New Roman"/>
          <w:i/>
          <w:iCs/>
          <w:color w:val="666666"/>
          <w:sz w:val="17"/>
          <w:szCs w:val="17"/>
          <w:lang w:eastAsia="pl-PL"/>
        </w:rPr>
        <w:t> et en XVII</w:t>
      </w:r>
      <w:r w:rsidRPr="00781B3B">
        <w:rPr>
          <w:rFonts w:ascii="Verdana" w:eastAsia="Times New Roman" w:hAnsi="Verdana" w:cs="Times New Roman"/>
          <w:i/>
          <w:iCs/>
          <w:color w:val="666666"/>
          <w:sz w:val="12"/>
          <w:szCs w:val="12"/>
          <w:lang w:eastAsia="pl-PL"/>
        </w:rPr>
        <w:t>e</w:t>
      </w:r>
      <w:r w:rsidRPr="00781B3B">
        <w:rPr>
          <w:rFonts w:ascii="Verdana" w:eastAsia="Times New Roman" w:hAnsi="Verdana" w:cs="Times New Roman"/>
          <w:i/>
          <w:iCs/>
          <w:color w:val="666666"/>
          <w:sz w:val="17"/>
          <w:szCs w:val="17"/>
          <w:lang w:eastAsia="pl-PL"/>
        </w:rPr>
        <w:t> siècles</w:t>
      </w:r>
      <w:r w:rsidRPr="00781B3B">
        <w:rPr>
          <w:rFonts w:ascii="Verdana" w:eastAsia="Times New Roman" w:hAnsi="Verdana" w:cs="Times New Roman"/>
          <w:color w:val="666666"/>
          <w:sz w:val="17"/>
          <w:szCs w:val="17"/>
          <w:lang w:eastAsia="pl-PL"/>
        </w:rPr>
        <w:t>, [w:] </w:t>
      </w:r>
      <w:r w:rsidRPr="00781B3B">
        <w:rPr>
          <w:rFonts w:ascii="Verdana" w:eastAsia="Times New Roman" w:hAnsi="Verdana" w:cs="Times New Roman"/>
          <w:i/>
          <w:iCs/>
          <w:color w:val="666666"/>
          <w:sz w:val="17"/>
          <w:szCs w:val="17"/>
          <w:lang w:eastAsia="pl-PL"/>
        </w:rPr>
        <w:t>Recueil de la Société Jean Bodin. Pour l`histoire comparative des institutions</w:t>
      </w:r>
      <w:r w:rsidRPr="00781B3B">
        <w:rPr>
          <w:rFonts w:ascii="Verdana" w:eastAsia="Times New Roman" w:hAnsi="Verdana" w:cs="Times New Roman"/>
          <w:color w:val="666666"/>
          <w:sz w:val="17"/>
          <w:szCs w:val="17"/>
          <w:lang w:eastAsia="pl-PL"/>
        </w:rPr>
        <w:t>, t. 53: </w:t>
      </w:r>
      <w:r w:rsidRPr="00781B3B">
        <w:rPr>
          <w:rFonts w:ascii="Verdana" w:eastAsia="Times New Roman" w:hAnsi="Verdana" w:cs="Times New Roman"/>
          <w:i/>
          <w:iCs/>
          <w:color w:val="666666"/>
          <w:sz w:val="17"/>
          <w:szCs w:val="17"/>
          <w:lang w:eastAsia="pl-PL"/>
        </w:rPr>
        <w:t>La coutume</w:t>
      </w:r>
      <w:r w:rsidRPr="00781B3B">
        <w:rPr>
          <w:rFonts w:ascii="Verdana" w:eastAsia="Times New Roman" w:hAnsi="Verdana" w:cs="Times New Roman"/>
          <w:color w:val="666666"/>
          <w:sz w:val="17"/>
          <w:szCs w:val="17"/>
          <w:lang w:eastAsia="pl-PL"/>
        </w:rPr>
        <w:t>, cz. 3:</w:t>
      </w:r>
      <w:r w:rsidRPr="00781B3B">
        <w:rPr>
          <w:rFonts w:ascii="Verdana" w:eastAsia="Times New Roman" w:hAnsi="Verdana" w:cs="Times New Roman"/>
          <w:i/>
          <w:iCs/>
          <w:color w:val="666666"/>
          <w:sz w:val="17"/>
          <w:szCs w:val="17"/>
          <w:lang w:eastAsia="pl-PL"/>
        </w:rPr>
        <w:t> Europe orientale, Asie et islam</w:t>
      </w:r>
      <w:r w:rsidRPr="00781B3B">
        <w:rPr>
          <w:rFonts w:ascii="Verdana" w:eastAsia="Times New Roman" w:hAnsi="Verdana" w:cs="Times New Roman"/>
          <w:color w:val="666666"/>
          <w:sz w:val="17"/>
          <w:szCs w:val="17"/>
          <w:lang w:eastAsia="pl-PL"/>
        </w:rPr>
        <w:t>, De Boeck Université, Bruxelles 1992, s. 145-157.</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83) </w:t>
      </w:r>
      <w:r w:rsidRPr="00781B3B">
        <w:rPr>
          <w:rFonts w:ascii="Verdana" w:eastAsia="Times New Roman" w:hAnsi="Verdana" w:cs="Times New Roman"/>
          <w:i/>
          <w:iCs/>
          <w:color w:val="666666"/>
          <w:sz w:val="17"/>
          <w:szCs w:val="17"/>
          <w:lang w:eastAsia="pl-PL"/>
        </w:rPr>
        <w:t>Le principe 'Lex est rex' dans la théorie et dans la pratique en Pologne au XVI</w:t>
      </w:r>
      <w:r w:rsidRPr="00781B3B">
        <w:rPr>
          <w:rFonts w:ascii="Verdana" w:eastAsia="Times New Roman" w:hAnsi="Verdana" w:cs="Times New Roman"/>
          <w:i/>
          <w:iCs/>
          <w:color w:val="666666"/>
          <w:sz w:val="12"/>
          <w:szCs w:val="12"/>
          <w:lang w:eastAsia="pl-PL"/>
        </w:rPr>
        <w:t>e</w:t>
      </w:r>
      <w:r w:rsidRPr="00781B3B">
        <w:rPr>
          <w:rFonts w:ascii="Verdana" w:eastAsia="Times New Roman" w:hAnsi="Verdana" w:cs="Times New Roman"/>
          <w:i/>
          <w:iCs/>
          <w:color w:val="666666"/>
          <w:sz w:val="17"/>
          <w:szCs w:val="17"/>
          <w:lang w:eastAsia="pl-PL"/>
        </w:rPr>
        <w:t> siècle</w:t>
      </w:r>
      <w:r w:rsidRPr="00781B3B">
        <w:rPr>
          <w:rFonts w:ascii="Verdana" w:eastAsia="Times New Roman" w:hAnsi="Verdana" w:cs="Times New Roman"/>
          <w:color w:val="666666"/>
          <w:sz w:val="17"/>
          <w:szCs w:val="17"/>
          <w:lang w:eastAsia="pl-PL"/>
        </w:rPr>
        <w:t>, [w:] </w:t>
      </w:r>
      <w:r w:rsidRPr="00781B3B">
        <w:rPr>
          <w:rFonts w:ascii="Verdana" w:eastAsia="Times New Roman" w:hAnsi="Verdana" w:cs="Times New Roman"/>
          <w:i/>
          <w:iCs/>
          <w:color w:val="666666"/>
          <w:sz w:val="17"/>
          <w:szCs w:val="17"/>
          <w:lang w:eastAsia="pl-PL"/>
        </w:rPr>
        <w:t>Aequitas - Aequalitas - Auctoritas. Raison théorique et légitimation de l'autorité dans le XVI</w:t>
      </w:r>
      <w:r w:rsidRPr="00781B3B">
        <w:rPr>
          <w:rFonts w:ascii="Verdana" w:eastAsia="Times New Roman" w:hAnsi="Verdana" w:cs="Times New Roman"/>
          <w:i/>
          <w:iCs/>
          <w:color w:val="666666"/>
          <w:sz w:val="12"/>
          <w:szCs w:val="12"/>
          <w:lang w:eastAsia="pl-PL"/>
        </w:rPr>
        <w:t>e</w:t>
      </w:r>
      <w:r w:rsidRPr="00781B3B">
        <w:rPr>
          <w:rFonts w:ascii="Verdana" w:eastAsia="Times New Roman" w:hAnsi="Verdana" w:cs="Times New Roman"/>
          <w:i/>
          <w:iCs/>
          <w:color w:val="666666"/>
          <w:sz w:val="17"/>
          <w:szCs w:val="17"/>
          <w:lang w:eastAsia="pl-PL"/>
        </w:rPr>
        <w:t> siècle européen</w:t>
      </w:r>
      <w:r w:rsidRPr="00781B3B">
        <w:rPr>
          <w:rFonts w:ascii="Verdana" w:eastAsia="Times New Roman" w:hAnsi="Verdana" w:cs="Times New Roman"/>
          <w:color w:val="666666"/>
          <w:sz w:val="17"/>
          <w:szCs w:val="17"/>
          <w:lang w:eastAsia="pl-PL"/>
        </w:rPr>
        <w:t>, red. Daniéle Letocha, Paris 1992, s. 119-126.</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84) </w:t>
      </w:r>
      <w:r w:rsidRPr="00781B3B">
        <w:rPr>
          <w:rFonts w:ascii="Verdana" w:eastAsia="Times New Roman" w:hAnsi="Verdana" w:cs="Times New Roman"/>
          <w:i/>
          <w:iCs/>
          <w:color w:val="666666"/>
          <w:sz w:val="17"/>
          <w:szCs w:val="17"/>
          <w:lang w:eastAsia="pl-PL"/>
        </w:rPr>
        <w:t>Les tentatives de la Reine Christine de Suède pour se faire elire la Reine de Pologne, à la lumière de sa correspondance conservèe à la Bibliothèque Interuniversitarie de Montpellier</w:t>
      </w:r>
      <w:r w:rsidRPr="00781B3B">
        <w:rPr>
          <w:rFonts w:ascii="Verdana" w:eastAsia="Times New Roman" w:hAnsi="Verdana" w:cs="Times New Roman"/>
          <w:color w:val="666666"/>
          <w:sz w:val="17"/>
          <w:szCs w:val="17"/>
          <w:lang w:eastAsia="pl-PL"/>
        </w:rPr>
        <w:t>, [w:] </w:t>
      </w:r>
      <w:r w:rsidRPr="00781B3B">
        <w:rPr>
          <w:rFonts w:ascii="Verdana" w:eastAsia="Times New Roman" w:hAnsi="Verdana" w:cs="Times New Roman"/>
          <w:i/>
          <w:iCs/>
          <w:color w:val="666666"/>
          <w:sz w:val="17"/>
          <w:szCs w:val="17"/>
          <w:lang w:eastAsia="pl-PL"/>
        </w:rPr>
        <w:t>De la Res Pública a los Estados Modernos</w:t>
      </w:r>
      <w:r w:rsidRPr="00781B3B">
        <w:rPr>
          <w:rFonts w:ascii="Verdana" w:eastAsia="Times New Roman" w:hAnsi="Verdana" w:cs="Times New Roman"/>
          <w:color w:val="666666"/>
          <w:sz w:val="17"/>
          <w:szCs w:val="17"/>
          <w:lang w:eastAsia="pl-PL"/>
        </w:rPr>
        <w:t>. Journés Internationales d'Histoire du Droit. Donostia-San Sebastián, 31 de mayo -3 junio de 1990, Edicion al cuidado de Virginia Tamayo Salaberría, Bilbao 1992: Servicio Editorial Universidad del Pais Vasco, s. 199-212.</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85) </w:t>
      </w:r>
      <w:r w:rsidRPr="00781B3B">
        <w:rPr>
          <w:rFonts w:ascii="Verdana" w:eastAsia="Times New Roman" w:hAnsi="Verdana" w:cs="Times New Roman"/>
          <w:i/>
          <w:iCs/>
          <w:color w:val="666666"/>
          <w:sz w:val="17"/>
          <w:szCs w:val="17"/>
          <w:lang w:eastAsia="pl-PL"/>
        </w:rPr>
        <w:t>Discussion générale</w:t>
      </w:r>
      <w:r w:rsidRPr="00781B3B">
        <w:rPr>
          <w:rFonts w:ascii="Verdana" w:eastAsia="Times New Roman" w:hAnsi="Verdana" w:cs="Times New Roman"/>
          <w:color w:val="666666"/>
          <w:sz w:val="17"/>
          <w:szCs w:val="17"/>
          <w:lang w:eastAsia="pl-PL"/>
        </w:rPr>
        <w:t>, [w:]</w:t>
      </w:r>
      <w:r w:rsidRPr="00781B3B">
        <w:rPr>
          <w:rFonts w:ascii="Verdana" w:eastAsia="Times New Roman" w:hAnsi="Verdana" w:cs="Times New Roman"/>
          <w:i/>
          <w:iCs/>
          <w:color w:val="666666"/>
          <w:sz w:val="17"/>
          <w:szCs w:val="17"/>
          <w:lang w:eastAsia="pl-PL"/>
        </w:rPr>
        <w:t> Recueil de la Société Jean Bodin. Pour l`histoire comparative des institutions, </w:t>
      </w:r>
      <w:r w:rsidRPr="00781B3B">
        <w:rPr>
          <w:rFonts w:ascii="Verdana" w:eastAsia="Times New Roman" w:hAnsi="Verdana" w:cs="Times New Roman"/>
          <w:color w:val="666666"/>
          <w:sz w:val="17"/>
          <w:szCs w:val="17"/>
          <w:lang w:eastAsia="pl-PL"/>
        </w:rPr>
        <w:t>t. 53: </w:t>
      </w:r>
      <w:r w:rsidRPr="00781B3B">
        <w:rPr>
          <w:rFonts w:ascii="Verdana" w:eastAsia="Times New Roman" w:hAnsi="Verdana" w:cs="Times New Roman"/>
          <w:i/>
          <w:iCs/>
          <w:color w:val="666666"/>
          <w:sz w:val="17"/>
          <w:szCs w:val="17"/>
          <w:lang w:eastAsia="pl-PL"/>
        </w:rPr>
        <w:t>La coutume</w:t>
      </w:r>
      <w:r w:rsidRPr="00781B3B">
        <w:rPr>
          <w:rFonts w:ascii="Verdana" w:eastAsia="Times New Roman" w:hAnsi="Verdana" w:cs="Times New Roman"/>
          <w:color w:val="666666"/>
          <w:sz w:val="17"/>
          <w:szCs w:val="17"/>
          <w:lang w:eastAsia="pl-PL"/>
        </w:rPr>
        <w:t>, cz. 3:</w:t>
      </w:r>
      <w:r w:rsidRPr="00781B3B">
        <w:rPr>
          <w:rFonts w:ascii="Verdana" w:eastAsia="Times New Roman" w:hAnsi="Verdana" w:cs="Times New Roman"/>
          <w:i/>
          <w:iCs/>
          <w:color w:val="666666"/>
          <w:sz w:val="17"/>
          <w:szCs w:val="17"/>
          <w:lang w:eastAsia="pl-PL"/>
        </w:rPr>
        <w:t> Europe orientale, Asie et islam, </w:t>
      </w:r>
      <w:r w:rsidRPr="00781B3B">
        <w:rPr>
          <w:rFonts w:ascii="Verdana" w:eastAsia="Times New Roman" w:hAnsi="Verdana" w:cs="Times New Roman"/>
          <w:color w:val="666666"/>
          <w:sz w:val="17"/>
          <w:szCs w:val="17"/>
          <w:lang w:eastAsia="pl-PL"/>
        </w:rPr>
        <w:t>De Boeck Université, Bruxelles 1992, s. 225-226 /w związku z głosem profesora M. Georgescu/</w:t>
      </w:r>
      <w:r w:rsidRPr="00781B3B">
        <w:rPr>
          <w:rFonts w:ascii="Verdana" w:eastAsia="Times New Roman" w:hAnsi="Verdana" w:cs="Times New Roman"/>
          <w:i/>
          <w:iCs/>
          <w:color w:val="666666"/>
          <w:sz w:val="17"/>
          <w:szCs w:val="17"/>
          <w:lang w:eastAsia="pl-PL"/>
        </w:rPr>
        <w:t>.</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86) </w:t>
      </w:r>
      <w:r w:rsidRPr="00781B3B">
        <w:rPr>
          <w:rFonts w:ascii="Verdana" w:eastAsia="Times New Roman" w:hAnsi="Verdana" w:cs="Times New Roman"/>
          <w:color w:val="666666"/>
          <w:sz w:val="17"/>
          <w:szCs w:val="17"/>
          <w:lang w:eastAsia="pl-PL"/>
        </w:rPr>
        <w:t>Artykuł popularny: </w:t>
      </w:r>
      <w:r w:rsidRPr="00781B3B">
        <w:rPr>
          <w:rFonts w:ascii="Verdana" w:eastAsia="Times New Roman" w:hAnsi="Verdana" w:cs="Times New Roman"/>
          <w:i/>
          <w:iCs/>
          <w:color w:val="666666"/>
          <w:sz w:val="17"/>
          <w:szCs w:val="17"/>
          <w:lang w:eastAsia="pl-PL"/>
        </w:rPr>
        <w:t>Grzech cudzołóstwa praktykował</w:t>
      </w:r>
      <w:r w:rsidRPr="00781B3B">
        <w:rPr>
          <w:rFonts w:ascii="Verdana" w:eastAsia="Times New Roman" w:hAnsi="Verdana" w:cs="Times New Roman"/>
          <w:color w:val="666666"/>
          <w:sz w:val="17"/>
          <w:szCs w:val="17"/>
          <w:lang w:eastAsia="pl-PL"/>
        </w:rPr>
        <w:t>, „Detektyw Nowy", 9 marca 1992, nr 10, s. 15, pod pseudonimem „Archiwariusz".</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lastRenderedPageBreak/>
        <w:t>87) </w:t>
      </w:r>
      <w:r w:rsidRPr="00781B3B">
        <w:rPr>
          <w:rFonts w:ascii="Verdana" w:eastAsia="Times New Roman" w:hAnsi="Verdana" w:cs="Times New Roman"/>
          <w:color w:val="666666"/>
          <w:sz w:val="17"/>
          <w:szCs w:val="17"/>
          <w:lang w:eastAsia="pl-PL"/>
        </w:rPr>
        <w:t>Artykuł popularny: </w:t>
      </w:r>
      <w:r w:rsidRPr="00781B3B">
        <w:rPr>
          <w:rFonts w:ascii="Verdana" w:eastAsia="Times New Roman" w:hAnsi="Verdana" w:cs="Times New Roman"/>
          <w:i/>
          <w:iCs/>
          <w:color w:val="666666"/>
          <w:sz w:val="17"/>
          <w:szCs w:val="17"/>
          <w:lang w:eastAsia="pl-PL"/>
        </w:rPr>
        <w:t>Stendhal (Henri Beyle) Pamiętnik o Napoleonie</w:t>
      </w:r>
      <w:r w:rsidRPr="00781B3B">
        <w:rPr>
          <w:rFonts w:ascii="Verdana" w:eastAsia="Times New Roman" w:hAnsi="Verdana" w:cs="Times New Roman"/>
          <w:color w:val="666666"/>
          <w:sz w:val="17"/>
          <w:szCs w:val="17"/>
          <w:lang w:eastAsia="pl-PL"/>
        </w:rPr>
        <w:t>, przekład Wacław Uruszczak, „Przekrój", 22 marca 1992, nr 12 (2439), s. 16-17.</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88) </w:t>
      </w:r>
      <w:r w:rsidRPr="00781B3B">
        <w:rPr>
          <w:rFonts w:ascii="Verdana" w:eastAsia="Times New Roman" w:hAnsi="Verdana" w:cs="Times New Roman"/>
          <w:color w:val="666666"/>
          <w:sz w:val="17"/>
          <w:szCs w:val="17"/>
          <w:lang w:eastAsia="pl-PL"/>
        </w:rPr>
        <w:t>Artykuł popularny: </w:t>
      </w:r>
      <w:r w:rsidRPr="00781B3B">
        <w:rPr>
          <w:rFonts w:ascii="Verdana" w:eastAsia="Times New Roman" w:hAnsi="Verdana" w:cs="Times New Roman"/>
          <w:i/>
          <w:iCs/>
          <w:color w:val="666666"/>
          <w:sz w:val="17"/>
          <w:szCs w:val="17"/>
          <w:lang w:eastAsia="pl-PL"/>
        </w:rPr>
        <w:t>Ostatnie remedium [Z kim miała spraw?]</w:t>
      </w:r>
      <w:r w:rsidRPr="00781B3B">
        <w:rPr>
          <w:rFonts w:ascii="Verdana" w:eastAsia="Times New Roman" w:hAnsi="Verdana" w:cs="Times New Roman"/>
          <w:color w:val="666666"/>
          <w:sz w:val="17"/>
          <w:szCs w:val="17"/>
          <w:lang w:eastAsia="pl-PL"/>
        </w:rPr>
        <w:t>, „Detektyw", dodatek specjalny, czerwiec 1992, Nr 54, s. 20-23, pod pseudonimem Jan Siedlecki.</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89) </w:t>
      </w:r>
      <w:r w:rsidRPr="00781B3B">
        <w:rPr>
          <w:rFonts w:ascii="Verdana" w:eastAsia="Times New Roman" w:hAnsi="Verdana" w:cs="Times New Roman"/>
          <w:color w:val="666666"/>
          <w:sz w:val="17"/>
          <w:szCs w:val="17"/>
          <w:lang w:eastAsia="pl-PL"/>
        </w:rPr>
        <w:t>Artykuł popularny: </w:t>
      </w:r>
      <w:r w:rsidRPr="00781B3B">
        <w:rPr>
          <w:rFonts w:ascii="Verdana" w:eastAsia="Times New Roman" w:hAnsi="Verdana" w:cs="Times New Roman"/>
          <w:i/>
          <w:iCs/>
          <w:color w:val="666666"/>
          <w:sz w:val="17"/>
          <w:szCs w:val="17"/>
          <w:lang w:eastAsia="pl-PL"/>
        </w:rPr>
        <w:t>Żeby sie takowy grzech nie mnożył na świecie</w:t>
      </w:r>
      <w:r w:rsidRPr="00781B3B">
        <w:rPr>
          <w:rFonts w:ascii="Verdana" w:eastAsia="Times New Roman" w:hAnsi="Verdana" w:cs="Times New Roman"/>
          <w:color w:val="666666"/>
          <w:sz w:val="17"/>
          <w:szCs w:val="17"/>
          <w:lang w:eastAsia="pl-PL"/>
        </w:rPr>
        <w:t>, „Kobra", 19 lipca 1992, nr 28(78), s. 19-20, pod pseudonimem Jan Kulski.</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90) </w:t>
      </w:r>
      <w:r w:rsidRPr="00781B3B">
        <w:rPr>
          <w:rFonts w:ascii="Verdana" w:eastAsia="Times New Roman" w:hAnsi="Verdana" w:cs="Times New Roman"/>
          <w:color w:val="666666"/>
          <w:sz w:val="17"/>
          <w:szCs w:val="17"/>
          <w:lang w:eastAsia="pl-PL"/>
        </w:rPr>
        <w:t>Artykuł popularny: </w:t>
      </w:r>
      <w:r w:rsidRPr="00781B3B">
        <w:rPr>
          <w:rFonts w:ascii="Verdana" w:eastAsia="Times New Roman" w:hAnsi="Verdana" w:cs="Times New Roman"/>
          <w:i/>
          <w:iCs/>
          <w:color w:val="666666"/>
          <w:sz w:val="17"/>
          <w:szCs w:val="17"/>
          <w:lang w:eastAsia="pl-PL"/>
        </w:rPr>
        <w:t>Konsument wymaga ochrony</w:t>
      </w:r>
      <w:r w:rsidRPr="00781B3B">
        <w:rPr>
          <w:rFonts w:ascii="Verdana" w:eastAsia="Times New Roman" w:hAnsi="Verdana" w:cs="Times New Roman"/>
          <w:color w:val="666666"/>
          <w:sz w:val="17"/>
          <w:szCs w:val="17"/>
          <w:lang w:eastAsia="pl-PL"/>
        </w:rPr>
        <w:t>, „Rzeczpospolita", wtorek, 28 lipca 1992, nr 176 (3214), s. IX. Ekonomia i prawo.</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91) </w:t>
      </w:r>
      <w:r w:rsidRPr="00781B3B">
        <w:rPr>
          <w:rFonts w:ascii="Verdana" w:eastAsia="Times New Roman" w:hAnsi="Verdana" w:cs="Times New Roman"/>
          <w:color w:val="666666"/>
          <w:sz w:val="17"/>
          <w:szCs w:val="17"/>
          <w:lang w:eastAsia="pl-PL"/>
        </w:rPr>
        <w:t>Artykuł popularny: </w:t>
      </w:r>
      <w:r w:rsidRPr="00781B3B">
        <w:rPr>
          <w:rFonts w:ascii="Verdana" w:eastAsia="Times New Roman" w:hAnsi="Verdana" w:cs="Times New Roman"/>
          <w:i/>
          <w:iCs/>
          <w:color w:val="666666"/>
          <w:sz w:val="17"/>
          <w:szCs w:val="17"/>
          <w:lang w:eastAsia="pl-PL"/>
        </w:rPr>
        <w:t>Zanim dotarł do Ameryki</w:t>
      </w:r>
      <w:r w:rsidRPr="00781B3B">
        <w:rPr>
          <w:rFonts w:ascii="Verdana" w:eastAsia="Times New Roman" w:hAnsi="Verdana" w:cs="Times New Roman"/>
          <w:color w:val="666666"/>
          <w:sz w:val="17"/>
          <w:szCs w:val="17"/>
          <w:lang w:eastAsia="pl-PL"/>
        </w:rPr>
        <w:t>, „Przekrój", 9 sierpnia 1992, nr 32 (2459), s. 12-15.</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92) </w:t>
      </w:r>
      <w:r w:rsidRPr="00781B3B">
        <w:rPr>
          <w:rFonts w:ascii="Verdana" w:eastAsia="Times New Roman" w:hAnsi="Verdana" w:cs="Times New Roman"/>
          <w:color w:val="666666"/>
          <w:sz w:val="17"/>
          <w:szCs w:val="17"/>
          <w:lang w:eastAsia="pl-PL"/>
        </w:rPr>
        <w:t>Artykuł popularny: </w:t>
      </w:r>
      <w:r w:rsidRPr="00781B3B">
        <w:rPr>
          <w:rFonts w:ascii="Verdana" w:eastAsia="Times New Roman" w:hAnsi="Verdana" w:cs="Times New Roman"/>
          <w:i/>
          <w:iCs/>
          <w:color w:val="666666"/>
          <w:sz w:val="17"/>
          <w:szCs w:val="17"/>
          <w:lang w:eastAsia="pl-PL"/>
        </w:rPr>
        <w:t>Ja o gardło im nie stoję [Gwałt po staropolsku]</w:t>
      </w:r>
      <w:r w:rsidRPr="00781B3B">
        <w:rPr>
          <w:rFonts w:ascii="Verdana" w:eastAsia="Times New Roman" w:hAnsi="Verdana" w:cs="Times New Roman"/>
          <w:color w:val="666666"/>
          <w:sz w:val="17"/>
          <w:szCs w:val="17"/>
          <w:lang w:eastAsia="pl-PL"/>
        </w:rPr>
        <w:t>, „Detektyw", październik 1992, nr 10 (56), s. 16-18, pod pseudonimem Jan F. Siedlecki.</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93) </w:t>
      </w:r>
      <w:r w:rsidRPr="00781B3B">
        <w:rPr>
          <w:rFonts w:ascii="Verdana" w:eastAsia="Times New Roman" w:hAnsi="Verdana" w:cs="Times New Roman"/>
          <w:color w:val="666666"/>
          <w:sz w:val="17"/>
          <w:szCs w:val="17"/>
          <w:lang w:eastAsia="pl-PL"/>
        </w:rPr>
        <w:t>Artykuł popularny: </w:t>
      </w:r>
      <w:r w:rsidRPr="00781B3B">
        <w:rPr>
          <w:rFonts w:ascii="Verdana" w:eastAsia="Times New Roman" w:hAnsi="Verdana" w:cs="Times New Roman"/>
          <w:i/>
          <w:iCs/>
          <w:color w:val="666666"/>
          <w:sz w:val="17"/>
          <w:szCs w:val="17"/>
          <w:lang w:eastAsia="pl-PL"/>
        </w:rPr>
        <w:t>Czarownica Dudzicha</w:t>
      </w:r>
      <w:r w:rsidRPr="00781B3B">
        <w:rPr>
          <w:rFonts w:ascii="Verdana" w:eastAsia="Times New Roman" w:hAnsi="Verdana" w:cs="Times New Roman"/>
          <w:color w:val="666666"/>
          <w:sz w:val="17"/>
          <w:szCs w:val="17"/>
          <w:lang w:eastAsia="pl-PL"/>
        </w:rPr>
        <w:t>, „Detektyw", grudzień 1992, nr 12 (58), s. 42-45, pod pseudonimem Jan Feliks Siedlecki.</w:t>
      </w:r>
    </w:p>
    <w:p w:rsidR="00781B3B" w:rsidRPr="00781B3B" w:rsidRDefault="00781B3B" w:rsidP="00781B3B">
      <w:pPr>
        <w:shd w:val="clear" w:color="auto" w:fill="EFEFEF"/>
        <w:spacing w:after="150"/>
        <w:jc w:val="center"/>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1993</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94) </w:t>
      </w:r>
      <w:r w:rsidRPr="00781B3B">
        <w:rPr>
          <w:rFonts w:ascii="Verdana" w:eastAsia="Times New Roman" w:hAnsi="Verdana" w:cs="Times New Roman"/>
          <w:i/>
          <w:iCs/>
          <w:color w:val="666666"/>
          <w:sz w:val="17"/>
          <w:szCs w:val="17"/>
          <w:lang w:eastAsia="pl-PL"/>
        </w:rPr>
        <w:t>Umowa ubezpieczenia</w:t>
      </w:r>
      <w:r w:rsidRPr="00781B3B">
        <w:rPr>
          <w:rFonts w:ascii="Verdana" w:eastAsia="Times New Roman" w:hAnsi="Verdana" w:cs="Times New Roman"/>
          <w:color w:val="666666"/>
          <w:sz w:val="17"/>
          <w:szCs w:val="17"/>
          <w:lang w:eastAsia="pl-PL"/>
        </w:rPr>
        <w:t>, [w:] </w:t>
      </w:r>
      <w:r w:rsidRPr="00781B3B">
        <w:rPr>
          <w:rFonts w:ascii="Verdana" w:eastAsia="Times New Roman" w:hAnsi="Verdana" w:cs="Times New Roman"/>
          <w:i/>
          <w:iCs/>
          <w:color w:val="666666"/>
          <w:sz w:val="17"/>
          <w:szCs w:val="17"/>
          <w:lang w:eastAsia="pl-PL"/>
        </w:rPr>
        <w:t>Prawo umów obrocie gospodarczym</w:t>
      </w:r>
      <w:r w:rsidRPr="00781B3B">
        <w:rPr>
          <w:rFonts w:ascii="Verdana" w:eastAsia="Times New Roman" w:hAnsi="Verdana" w:cs="Times New Roman"/>
          <w:color w:val="666666"/>
          <w:sz w:val="17"/>
          <w:szCs w:val="17"/>
          <w:lang w:eastAsia="pl-PL"/>
        </w:rPr>
        <w:t>, pod red. Stanisława Włodyki, Wydawnictwa Instytutu Prawa Spółek i Inwestycji Zagranicznych, Kraków 1993, s. 271-301.</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95) </w:t>
      </w:r>
      <w:r w:rsidRPr="00781B3B">
        <w:rPr>
          <w:rFonts w:ascii="Verdana" w:eastAsia="Times New Roman" w:hAnsi="Verdana" w:cs="Times New Roman"/>
          <w:i/>
          <w:iCs/>
          <w:color w:val="666666"/>
          <w:sz w:val="17"/>
          <w:szCs w:val="17"/>
          <w:lang w:eastAsia="pl-PL"/>
        </w:rPr>
        <w:t>Zasada </w:t>
      </w:r>
      <w:r w:rsidRPr="00781B3B">
        <w:rPr>
          <w:rFonts w:ascii="Verdana" w:eastAsia="Times New Roman" w:hAnsi="Verdana" w:cs="Times New Roman"/>
          <w:color w:val="666666"/>
          <w:sz w:val="17"/>
          <w:szCs w:val="17"/>
          <w:lang w:eastAsia="pl-PL"/>
        </w:rPr>
        <w:t>„</w:t>
      </w:r>
      <w:r w:rsidRPr="00781B3B">
        <w:rPr>
          <w:rFonts w:ascii="Verdana" w:eastAsia="Times New Roman" w:hAnsi="Verdana" w:cs="Times New Roman"/>
          <w:i/>
          <w:iCs/>
          <w:color w:val="666666"/>
          <w:sz w:val="17"/>
          <w:szCs w:val="17"/>
          <w:lang w:eastAsia="pl-PL"/>
        </w:rPr>
        <w:t>lex est rex</w:t>
      </w:r>
      <w:r w:rsidRPr="00781B3B">
        <w:rPr>
          <w:rFonts w:ascii="Verdana" w:eastAsia="Times New Roman" w:hAnsi="Verdana" w:cs="Times New Roman"/>
          <w:color w:val="666666"/>
          <w:sz w:val="17"/>
          <w:szCs w:val="17"/>
          <w:lang w:eastAsia="pl-PL"/>
        </w:rPr>
        <w:t>"</w:t>
      </w:r>
      <w:r w:rsidRPr="00781B3B">
        <w:rPr>
          <w:rFonts w:ascii="Verdana" w:eastAsia="Times New Roman" w:hAnsi="Verdana" w:cs="Times New Roman"/>
          <w:i/>
          <w:iCs/>
          <w:color w:val="666666"/>
          <w:sz w:val="17"/>
          <w:szCs w:val="17"/>
          <w:lang w:eastAsia="pl-PL"/>
        </w:rPr>
        <w:t> w Polsce XVI wieku</w:t>
      </w:r>
      <w:r w:rsidRPr="00781B3B">
        <w:rPr>
          <w:rFonts w:ascii="Verdana" w:eastAsia="Times New Roman" w:hAnsi="Verdana" w:cs="Times New Roman"/>
          <w:color w:val="666666"/>
          <w:sz w:val="17"/>
          <w:szCs w:val="17"/>
          <w:lang w:eastAsia="pl-PL"/>
        </w:rPr>
        <w:t>, [w:] Śląski Kwartalnik Historyczny Sobótka, R. 48, 1993, z. 2-3, s. 149-157 [= </w:t>
      </w:r>
      <w:r w:rsidRPr="00781B3B">
        <w:rPr>
          <w:rFonts w:ascii="Verdana" w:eastAsia="Times New Roman" w:hAnsi="Verdana" w:cs="Times New Roman"/>
          <w:i/>
          <w:iCs/>
          <w:color w:val="666666"/>
          <w:sz w:val="17"/>
          <w:szCs w:val="17"/>
          <w:lang w:eastAsia="pl-PL"/>
        </w:rPr>
        <w:t>Studia historyczno-prawne. Prace ofiarowane Kazimierzowi Orzechowskiemu w 70 rocznicę urodzin</w:t>
      </w:r>
      <w:r w:rsidRPr="00781B3B">
        <w:rPr>
          <w:rFonts w:ascii="Verdana" w:eastAsia="Times New Roman" w:hAnsi="Verdana" w:cs="Times New Roman"/>
          <w:color w:val="666666"/>
          <w:sz w:val="17"/>
          <w:szCs w:val="17"/>
          <w:lang w:eastAsia="pl-PL"/>
        </w:rPr>
        <w:t>, pod red. Krystyna Matwijowskiego i Stefanii Ochmann-Staniszewskiej, Wrocław 1993, Wrocławskie Towarzystwo Miłośników Historii, s. 105-340].</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96) </w:t>
      </w:r>
      <w:r w:rsidRPr="00781B3B">
        <w:rPr>
          <w:rFonts w:ascii="Verdana" w:eastAsia="Times New Roman" w:hAnsi="Verdana" w:cs="Times New Roman"/>
          <w:i/>
          <w:iCs/>
          <w:color w:val="666666"/>
          <w:sz w:val="17"/>
          <w:szCs w:val="17"/>
          <w:lang w:eastAsia="pl-PL"/>
        </w:rPr>
        <w:t>Formy dawnego państwa polskiego. Uwagi dyskusyjne</w:t>
      </w:r>
      <w:r w:rsidRPr="00781B3B">
        <w:rPr>
          <w:rFonts w:ascii="Verdana" w:eastAsia="Times New Roman" w:hAnsi="Verdana" w:cs="Times New Roman"/>
          <w:color w:val="666666"/>
          <w:sz w:val="17"/>
          <w:szCs w:val="17"/>
          <w:lang w:eastAsia="pl-PL"/>
        </w:rPr>
        <w:t>, „Czasopismo Prawno-Historyczne", t. XLV, 1993 [wydany w 1994], z. 1-2, s. 407-416; résumé.</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97) </w:t>
      </w:r>
      <w:r w:rsidRPr="00781B3B">
        <w:rPr>
          <w:rFonts w:ascii="Verdana" w:eastAsia="Times New Roman" w:hAnsi="Verdana" w:cs="Times New Roman"/>
          <w:i/>
          <w:iCs/>
          <w:color w:val="666666"/>
          <w:sz w:val="17"/>
          <w:szCs w:val="17"/>
          <w:lang w:eastAsia="pl-PL"/>
        </w:rPr>
        <w:t>Datacja obrad Sejmu Walnego Koronnego w 1493 roku</w:t>
      </w:r>
      <w:r w:rsidRPr="00781B3B">
        <w:rPr>
          <w:rFonts w:ascii="Verdana" w:eastAsia="Times New Roman" w:hAnsi="Verdana" w:cs="Times New Roman"/>
          <w:color w:val="666666"/>
          <w:sz w:val="17"/>
          <w:szCs w:val="17"/>
          <w:lang w:eastAsia="pl-PL"/>
        </w:rPr>
        <w:t>, „Przegląd Sejmowy", nr 1, 1993, s. 80-81.</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98) </w:t>
      </w:r>
      <w:r w:rsidRPr="00781B3B">
        <w:rPr>
          <w:rFonts w:ascii="Verdana" w:eastAsia="Times New Roman" w:hAnsi="Verdana" w:cs="Times New Roman"/>
          <w:i/>
          <w:iCs/>
          <w:color w:val="666666"/>
          <w:sz w:val="17"/>
          <w:szCs w:val="17"/>
          <w:lang w:eastAsia="pl-PL"/>
        </w:rPr>
        <w:t>Wczoraj i dziś wydziału Prawa Uniwersytetu Jagiellońskiego</w:t>
      </w:r>
      <w:r w:rsidRPr="00781B3B">
        <w:rPr>
          <w:rFonts w:ascii="Verdana" w:eastAsia="Times New Roman" w:hAnsi="Verdana" w:cs="Times New Roman"/>
          <w:color w:val="666666"/>
          <w:sz w:val="17"/>
          <w:szCs w:val="17"/>
          <w:lang w:eastAsia="pl-PL"/>
        </w:rPr>
        <w:t>, [w:] </w:t>
      </w:r>
      <w:r w:rsidRPr="00781B3B">
        <w:rPr>
          <w:rFonts w:ascii="Verdana" w:eastAsia="Times New Roman" w:hAnsi="Verdana" w:cs="Times New Roman"/>
          <w:i/>
          <w:iCs/>
          <w:color w:val="666666"/>
          <w:sz w:val="17"/>
          <w:szCs w:val="17"/>
          <w:lang w:eastAsia="pl-PL"/>
        </w:rPr>
        <w:t>Uniwersytet Jagielloński. Wydział Prawa i Administracji. Informator</w:t>
      </w:r>
      <w:r w:rsidRPr="00781B3B">
        <w:rPr>
          <w:rFonts w:ascii="Verdana" w:eastAsia="Times New Roman" w:hAnsi="Verdana" w:cs="Times New Roman"/>
          <w:color w:val="666666"/>
          <w:sz w:val="17"/>
          <w:szCs w:val="17"/>
          <w:lang w:eastAsia="pl-PL"/>
        </w:rPr>
        <w:t>, Staromiejska Oficyna Wydawnicza, Kraków 1993, s. 9-10.</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99) </w:t>
      </w:r>
      <w:r w:rsidRPr="00781B3B">
        <w:rPr>
          <w:rFonts w:ascii="Verdana" w:eastAsia="Times New Roman" w:hAnsi="Verdana" w:cs="Times New Roman"/>
          <w:color w:val="666666"/>
          <w:sz w:val="17"/>
          <w:szCs w:val="17"/>
          <w:lang w:eastAsia="pl-PL"/>
        </w:rPr>
        <w:t>Artykuł popularny: </w:t>
      </w:r>
      <w:r w:rsidRPr="00781B3B">
        <w:rPr>
          <w:rFonts w:ascii="Verdana" w:eastAsia="Times New Roman" w:hAnsi="Verdana" w:cs="Times New Roman"/>
          <w:i/>
          <w:iCs/>
          <w:color w:val="666666"/>
          <w:sz w:val="17"/>
          <w:szCs w:val="17"/>
          <w:lang w:eastAsia="pl-PL"/>
        </w:rPr>
        <w:t>Zbóje najemni</w:t>
      </w:r>
      <w:r w:rsidRPr="00781B3B">
        <w:rPr>
          <w:rFonts w:ascii="Verdana" w:eastAsia="Times New Roman" w:hAnsi="Verdana" w:cs="Times New Roman"/>
          <w:color w:val="666666"/>
          <w:sz w:val="17"/>
          <w:szCs w:val="17"/>
          <w:lang w:eastAsia="pl-PL"/>
        </w:rPr>
        <w:t>, „Kobra", 7 lutego 1993, rok IV nr 5 (107), s. 19-20, pod pseudonimem Jan Kulski.</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100)                  </w:t>
      </w:r>
      <w:r w:rsidRPr="00781B3B">
        <w:rPr>
          <w:rFonts w:ascii="Verdana" w:eastAsia="Times New Roman" w:hAnsi="Verdana" w:cs="Times New Roman"/>
          <w:color w:val="666666"/>
          <w:sz w:val="17"/>
          <w:szCs w:val="17"/>
          <w:lang w:eastAsia="pl-PL"/>
        </w:rPr>
        <w:t>        Artykuł popularny: </w:t>
      </w:r>
      <w:r w:rsidRPr="00781B3B">
        <w:rPr>
          <w:rFonts w:ascii="Verdana" w:eastAsia="Times New Roman" w:hAnsi="Verdana" w:cs="Times New Roman"/>
          <w:i/>
          <w:iCs/>
          <w:color w:val="666666"/>
          <w:sz w:val="17"/>
          <w:szCs w:val="17"/>
          <w:lang w:eastAsia="pl-PL"/>
        </w:rPr>
        <w:t>Muzykant Małgorzatki</w:t>
      </w:r>
      <w:r w:rsidRPr="00781B3B">
        <w:rPr>
          <w:rFonts w:ascii="Verdana" w:eastAsia="Times New Roman" w:hAnsi="Verdana" w:cs="Times New Roman"/>
          <w:color w:val="666666"/>
          <w:sz w:val="17"/>
          <w:szCs w:val="17"/>
          <w:lang w:eastAsia="pl-PL"/>
        </w:rPr>
        <w:t>, „Detektyw", marzec 1993, nr 3 (61), s. 42-44, pod pseudonimem Jan F. Siedlecki.</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101)                  </w:t>
      </w:r>
      <w:r w:rsidRPr="00781B3B">
        <w:rPr>
          <w:rFonts w:ascii="Verdana" w:eastAsia="Times New Roman" w:hAnsi="Verdana" w:cs="Times New Roman"/>
          <w:color w:val="666666"/>
          <w:sz w:val="17"/>
          <w:szCs w:val="17"/>
          <w:lang w:eastAsia="pl-PL"/>
        </w:rPr>
        <w:t>Artykuł popularny: </w:t>
      </w:r>
      <w:r w:rsidRPr="00781B3B">
        <w:rPr>
          <w:rFonts w:ascii="Verdana" w:eastAsia="Times New Roman" w:hAnsi="Verdana" w:cs="Times New Roman"/>
          <w:i/>
          <w:iCs/>
          <w:color w:val="666666"/>
          <w:sz w:val="17"/>
          <w:szCs w:val="17"/>
          <w:lang w:eastAsia="pl-PL"/>
        </w:rPr>
        <w:t>Czarownica</w:t>
      </w:r>
      <w:r w:rsidRPr="00781B3B">
        <w:rPr>
          <w:rFonts w:ascii="Verdana" w:eastAsia="Times New Roman" w:hAnsi="Verdana" w:cs="Times New Roman"/>
          <w:color w:val="666666"/>
          <w:sz w:val="17"/>
          <w:szCs w:val="17"/>
          <w:lang w:eastAsia="pl-PL"/>
        </w:rPr>
        <w:t>, „Kobra", 4 kwietnia 1993, rok IV nr 13 (115), s. 16, pod pseudonimem Jan Kulski.</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102)                  </w:t>
      </w:r>
      <w:r w:rsidRPr="00781B3B">
        <w:rPr>
          <w:rFonts w:ascii="Verdana" w:eastAsia="Times New Roman" w:hAnsi="Verdana" w:cs="Times New Roman"/>
          <w:color w:val="666666"/>
          <w:sz w:val="17"/>
          <w:szCs w:val="17"/>
          <w:lang w:eastAsia="pl-PL"/>
        </w:rPr>
        <w:t>Artykuł popularny: </w:t>
      </w:r>
      <w:r w:rsidRPr="00781B3B">
        <w:rPr>
          <w:rFonts w:ascii="Verdana" w:eastAsia="Times New Roman" w:hAnsi="Verdana" w:cs="Times New Roman"/>
          <w:i/>
          <w:iCs/>
          <w:color w:val="666666"/>
          <w:sz w:val="17"/>
          <w:szCs w:val="17"/>
          <w:lang w:eastAsia="pl-PL"/>
        </w:rPr>
        <w:t>Impotencja względna</w:t>
      </w:r>
      <w:r w:rsidRPr="00781B3B">
        <w:rPr>
          <w:rFonts w:ascii="Verdana" w:eastAsia="Times New Roman" w:hAnsi="Verdana" w:cs="Times New Roman"/>
          <w:color w:val="666666"/>
          <w:sz w:val="17"/>
          <w:szCs w:val="17"/>
          <w:lang w:eastAsia="pl-PL"/>
        </w:rPr>
        <w:t>, „Kobra", 11 kwietnia 1993, rok IV nr 14 (116), s. 29, pod pseudonimem Jan Kulski.</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103)                  </w:t>
      </w:r>
      <w:r w:rsidRPr="00781B3B">
        <w:rPr>
          <w:rFonts w:ascii="Verdana" w:eastAsia="Times New Roman" w:hAnsi="Verdana" w:cs="Times New Roman"/>
          <w:color w:val="666666"/>
          <w:sz w:val="17"/>
          <w:szCs w:val="17"/>
          <w:lang w:eastAsia="pl-PL"/>
        </w:rPr>
        <w:t>Artykuł popularny: </w:t>
      </w:r>
      <w:r w:rsidRPr="00781B3B">
        <w:rPr>
          <w:rFonts w:ascii="Verdana" w:eastAsia="Times New Roman" w:hAnsi="Verdana" w:cs="Times New Roman"/>
          <w:i/>
          <w:iCs/>
          <w:color w:val="666666"/>
          <w:sz w:val="17"/>
          <w:szCs w:val="17"/>
          <w:lang w:eastAsia="pl-PL"/>
        </w:rPr>
        <w:t>Trucicielka</w:t>
      </w:r>
      <w:r w:rsidRPr="00781B3B">
        <w:rPr>
          <w:rFonts w:ascii="Verdana" w:eastAsia="Times New Roman" w:hAnsi="Verdana" w:cs="Times New Roman"/>
          <w:color w:val="666666"/>
          <w:sz w:val="17"/>
          <w:szCs w:val="17"/>
          <w:lang w:eastAsia="pl-PL"/>
        </w:rPr>
        <w:t>, „Kobra", 18 kwietnia 1993, rok IV nr 15 (117), s. 17-18, pod pseudonimem Jan Kulski.</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104)                  </w:t>
      </w:r>
      <w:r w:rsidRPr="00781B3B">
        <w:rPr>
          <w:rFonts w:ascii="Verdana" w:eastAsia="Times New Roman" w:hAnsi="Verdana" w:cs="Times New Roman"/>
          <w:color w:val="666666"/>
          <w:sz w:val="17"/>
          <w:szCs w:val="17"/>
          <w:lang w:eastAsia="pl-PL"/>
        </w:rPr>
        <w:t>Artykuł popularny: </w:t>
      </w:r>
      <w:r w:rsidRPr="00781B3B">
        <w:rPr>
          <w:rFonts w:ascii="Verdana" w:eastAsia="Times New Roman" w:hAnsi="Verdana" w:cs="Times New Roman"/>
          <w:i/>
          <w:iCs/>
          <w:color w:val="666666"/>
          <w:sz w:val="17"/>
          <w:szCs w:val="17"/>
          <w:lang w:eastAsia="pl-PL"/>
        </w:rPr>
        <w:t>„Zwłoki obdzierał, Szwedów nawodził"</w:t>
      </w:r>
      <w:r w:rsidRPr="00781B3B">
        <w:rPr>
          <w:rFonts w:ascii="Verdana" w:eastAsia="Times New Roman" w:hAnsi="Verdana" w:cs="Times New Roman"/>
          <w:color w:val="666666"/>
          <w:sz w:val="17"/>
          <w:szCs w:val="17"/>
          <w:lang w:eastAsia="pl-PL"/>
        </w:rPr>
        <w:t>, „Kobra", 25 kwietnia 1993, rok IV nr 16 (118), s. 22, pod pseudonimem Jan Kulski.</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105)                  </w:t>
      </w:r>
      <w:r w:rsidRPr="00781B3B">
        <w:rPr>
          <w:rFonts w:ascii="Verdana" w:eastAsia="Times New Roman" w:hAnsi="Verdana" w:cs="Times New Roman"/>
          <w:color w:val="666666"/>
          <w:sz w:val="17"/>
          <w:szCs w:val="17"/>
          <w:lang w:eastAsia="pl-PL"/>
        </w:rPr>
        <w:t>Artykuł popularny: </w:t>
      </w:r>
      <w:r w:rsidRPr="00781B3B">
        <w:rPr>
          <w:rFonts w:ascii="Verdana" w:eastAsia="Times New Roman" w:hAnsi="Verdana" w:cs="Times New Roman"/>
          <w:i/>
          <w:iCs/>
          <w:color w:val="666666"/>
          <w:sz w:val="17"/>
          <w:szCs w:val="17"/>
          <w:lang w:eastAsia="pl-PL"/>
        </w:rPr>
        <w:t>Poszli na zdobycz</w:t>
      </w:r>
      <w:r w:rsidRPr="00781B3B">
        <w:rPr>
          <w:rFonts w:ascii="Verdana" w:eastAsia="Times New Roman" w:hAnsi="Verdana" w:cs="Times New Roman"/>
          <w:color w:val="666666"/>
          <w:sz w:val="17"/>
          <w:szCs w:val="17"/>
          <w:lang w:eastAsia="pl-PL"/>
        </w:rPr>
        <w:t>, „Kobra", 9 maja 1993, rok IV nr 18 (120), s. 22, pod pseudonimem Jan Kulski.</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106)                  </w:t>
      </w:r>
      <w:r w:rsidRPr="00781B3B">
        <w:rPr>
          <w:rFonts w:ascii="Verdana" w:eastAsia="Times New Roman" w:hAnsi="Verdana" w:cs="Times New Roman"/>
          <w:color w:val="666666"/>
          <w:sz w:val="17"/>
          <w:szCs w:val="17"/>
          <w:lang w:eastAsia="pl-PL"/>
        </w:rPr>
        <w:t>Artykuł popularny: </w:t>
      </w:r>
      <w:r w:rsidRPr="00781B3B">
        <w:rPr>
          <w:rFonts w:ascii="Verdana" w:eastAsia="Times New Roman" w:hAnsi="Verdana" w:cs="Times New Roman"/>
          <w:i/>
          <w:iCs/>
          <w:color w:val="666666"/>
          <w:sz w:val="17"/>
          <w:szCs w:val="17"/>
          <w:lang w:eastAsia="pl-PL"/>
        </w:rPr>
        <w:t>Czarodziejskie lusterko</w:t>
      </w:r>
      <w:r w:rsidRPr="00781B3B">
        <w:rPr>
          <w:rFonts w:ascii="Verdana" w:eastAsia="Times New Roman" w:hAnsi="Verdana" w:cs="Times New Roman"/>
          <w:color w:val="666666"/>
          <w:sz w:val="17"/>
          <w:szCs w:val="17"/>
          <w:lang w:eastAsia="pl-PL"/>
        </w:rPr>
        <w:t>, „Kobra", 6 czerwca 1993, rok IV nr 22 (124), s. 21-22, pod pseudonimem Jan Kulski.</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107)                  </w:t>
      </w:r>
      <w:r w:rsidRPr="00781B3B">
        <w:rPr>
          <w:rFonts w:ascii="Verdana" w:eastAsia="Times New Roman" w:hAnsi="Verdana" w:cs="Times New Roman"/>
          <w:color w:val="666666"/>
          <w:sz w:val="17"/>
          <w:szCs w:val="17"/>
          <w:lang w:eastAsia="pl-PL"/>
        </w:rPr>
        <w:t>Artykuł popularny: </w:t>
      </w:r>
      <w:r w:rsidRPr="00781B3B">
        <w:rPr>
          <w:rFonts w:ascii="Verdana" w:eastAsia="Times New Roman" w:hAnsi="Verdana" w:cs="Times New Roman"/>
          <w:i/>
          <w:iCs/>
          <w:color w:val="666666"/>
          <w:sz w:val="17"/>
          <w:szCs w:val="17"/>
          <w:lang w:eastAsia="pl-PL"/>
        </w:rPr>
        <w:t>Udawany poród [= Staropolska Temida]</w:t>
      </w:r>
      <w:r w:rsidRPr="00781B3B">
        <w:rPr>
          <w:rFonts w:ascii="Verdana" w:eastAsia="Times New Roman" w:hAnsi="Verdana" w:cs="Times New Roman"/>
          <w:color w:val="666666"/>
          <w:sz w:val="17"/>
          <w:szCs w:val="17"/>
          <w:lang w:eastAsia="pl-PL"/>
        </w:rPr>
        <w:t>, „Detektyw", lipiec 1993, nr 7 (66), s. 44-45, pod pseudonimem Jan F. Siedlecki.</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108)                  </w:t>
      </w:r>
      <w:r w:rsidRPr="00781B3B">
        <w:rPr>
          <w:rFonts w:ascii="Verdana" w:eastAsia="Times New Roman" w:hAnsi="Verdana" w:cs="Times New Roman"/>
          <w:color w:val="666666"/>
          <w:sz w:val="17"/>
          <w:szCs w:val="17"/>
          <w:lang w:eastAsia="pl-PL"/>
        </w:rPr>
        <w:t>Artykuł popularny: </w:t>
      </w:r>
      <w:r w:rsidRPr="00781B3B">
        <w:rPr>
          <w:rFonts w:ascii="Verdana" w:eastAsia="Times New Roman" w:hAnsi="Verdana" w:cs="Times New Roman"/>
          <w:i/>
          <w:iCs/>
          <w:color w:val="666666"/>
          <w:sz w:val="17"/>
          <w:szCs w:val="17"/>
          <w:lang w:eastAsia="pl-PL"/>
        </w:rPr>
        <w:t>Morderstwo w zajeździe pocztowym</w:t>
      </w:r>
      <w:r w:rsidRPr="00781B3B">
        <w:rPr>
          <w:rFonts w:ascii="Verdana" w:eastAsia="Times New Roman" w:hAnsi="Verdana" w:cs="Times New Roman"/>
          <w:color w:val="666666"/>
          <w:sz w:val="17"/>
          <w:szCs w:val="17"/>
          <w:lang w:eastAsia="pl-PL"/>
        </w:rPr>
        <w:t>, „Kobra", 4 lipca 1993, rok IV nr 26 (128), s. 21-22, pod pseudonimem Jan Kulski.</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109)                  </w:t>
      </w:r>
      <w:r w:rsidRPr="00781B3B">
        <w:rPr>
          <w:rFonts w:ascii="Verdana" w:eastAsia="Times New Roman" w:hAnsi="Verdana" w:cs="Times New Roman"/>
          <w:color w:val="666666"/>
          <w:sz w:val="17"/>
          <w:szCs w:val="17"/>
          <w:lang w:eastAsia="pl-PL"/>
        </w:rPr>
        <w:t>Artykuł popularny: </w:t>
      </w:r>
      <w:r w:rsidRPr="00781B3B">
        <w:rPr>
          <w:rFonts w:ascii="Verdana" w:eastAsia="Times New Roman" w:hAnsi="Verdana" w:cs="Times New Roman"/>
          <w:i/>
          <w:iCs/>
          <w:color w:val="666666"/>
          <w:sz w:val="17"/>
          <w:szCs w:val="17"/>
          <w:lang w:eastAsia="pl-PL"/>
        </w:rPr>
        <w:t>Droga na gilotynę</w:t>
      </w:r>
      <w:r w:rsidRPr="00781B3B">
        <w:rPr>
          <w:rFonts w:ascii="Verdana" w:eastAsia="Times New Roman" w:hAnsi="Verdana" w:cs="Times New Roman"/>
          <w:color w:val="666666"/>
          <w:sz w:val="17"/>
          <w:szCs w:val="17"/>
          <w:lang w:eastAsia="pl-PL"/>
        </w:rPr>
        <w:t>, „Kobra", 26 września 1993, rok IV, nr 38 (140), s. 21-22, pod pseudonimem Jan Kulski.</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lastRenderedPageBreak/>
        <w:t>110)                  </w:t>
      </w:r>
      <w:r w:rsidRPr="00781B3B">
        <w:rPr>
          <w:rFonts w:ascii="Verdana" w:eastAsia="Times New Roman" w:hAnsi="Verdana" w:cs="Times New Roman"/>
          <w:color w:val="666666"/>
          <w:sz w:val="17"/>
          <w:szCs w:val="17"/>
          <w:lang w:eastAsia="pl-PL"/>
        </w:rPr>
        <w:t>Artykuł popularny: </w:t>
      </w:r>
      <w:r w:rsidRPr="00781B3B">
        <w:rPr>
          <w:rFonts w:ascii="Verdana" w:eastAsia="Times New Roman" w:hAnsi="Verdana" w:cs="Times New Roman"/>
          <w:i/>
          <w:iCs/>
          <w:color w:val="666666"/>
          <w:sz w:val="17"/>
          <w:szCs w:val="17"/>
          <w:lang w:eastAsia="pl-PL"/>
        </w:rPr>
        <w:t>Obrońca cnoty</w:t>
      </w:r>
      <w:r w:rsidRPr="00781B3B">
        <w:rPr>
          <w:rFonts w:ascii="Verdana" w:eastAsia="Times New Roman" w:hAnsi="Verdana" w:cs="Times New Roman"/>
          <w:color w:val="666666"/>
          <w:sz w:val="17"/>
          <w:szCs w:val="17"/>
          <w:lang w:eastAsia="pl-PL"/>
        </w:rPr>
        <w:t>, „Kobra", 29 listopada 1993, rok V, nr 47 (149), s. 21, pod pseudonimem Jan Kulski.</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111)                  </w:t>
      </w:r>
      <w:r w:rsidRPr="00781B3B">
        <w:rPr>
          <w:rFonts w:ascii="Verdana" w:eastAsia="Times New Roman" w:hAnsi="Verdana" w:cs="Times New Roman"/>
          <w:color w:val="666666"/>
          <w:sz w:val="17"/>
          <w:szCs w:val="17"/>
          <w:lang w:eastAsia="pl-PL"/>
        </w:rPr>
        <w:t>Artykuł popularny: </w:t>
      </w:r>
      <w:r w:rsidRPr="00781B3B">
        <w:rPr>
          <w:rFonts w:ascii="Verdana" w:eastAsia="Times New Roman" w:hAnsi="Verdana" w:cs="Times New Roman"/>
          <w:i/>
          <w:iCs/>
          <w:color w:val="666666"/>
          <w:sz w:val="17"/>
          <w:szCs w:val="17"/>
          <w:lang w:eastAsia="pl-PL"/>
        </w:rPr>
        <w:t>Zwłoki w gumnie</w:t>
      </w:r>
      <w:r w:rsidRPr="00781B3B">
        <w:rPr>
          <w:rFonts w:ascii="Verdana" w:eastAsia="Times New Roman" w:hAnsi="Verdana" w:cs="Times New Roman"/>
          <w:color w:val="666666"/>
          <w:sz w:val="17"/>
          <w:szCs w:val="17"/>
          <w:lang w:eastAsia="pl-PL"/>
        </w:rPr>
        <w:t>, „Kobra", 5 grudnia 1993, rok V nr 48 (150), s. 22, pod pseudonimem Jan Kulski.</w:t>
      </w:r>
    </w:p>
    <w:p w:rsidR="00781B3B" w:rsidRPr="00781B3B" w:rsidRDefault="00781B3B" w:rsidP="00781B3B">
      <w:pPr>
        <w:shd w:val="clear" w:color="auto" w:fill="EFEFEF"/>
        <w:spacing w:after="150"/>
        <w:jc w:val="center"/>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1994</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112)                  </w:t>
      </w:r>
      <w:r w:rsidRPr="00781B3B">
        <w:rPr>
          <w:rFonts w:ascii="Verdana" w:eastAsia="Times New Roman" w:hAnsi="Verdana" w:cs="Times New Roman"/>
          <w:i/>
          <w:iCs/>
          <w:color w:val="666666"/>
          <w:sz w:val="17"/>
          <w:szCs w:val="17"/>
          <w:lang w:eastAsia="pl-PL"/>
        </w:rPr>
        <w:t>Le droit de la procédure en Pologne du XIV</w:t>
      </w:r>
      <w:r w:rsidRPr="00781B3B">
        <w:rPr>
          <w:rFonts w:ascii="Verdana" w:eastAsia="Times New Roman" w:hAnsi="Verdana" w:cs="Times New Roman"/>
          <w:i/>
          <w:iCs/>
          <w:color w:val="666666"/>
          <w:sz w:val="12"/>
          <w:szCs w:val="12"/>
          <w:lang w:eastAsia="pl-PL"/>
        </w:rPr>
        <w:t>e</w:t>
      </w:r>
      <w:r w:rsidRPr="00781B3B">
        <w:rPr>
          <w:rFonts w:ascii="Verdana" w:eastAsia="Times New Roman" w:hAnsi="Verdana" w:cs="Times New Roman"/>
          <w:i/>
          <w:iCs/>
          <w:color w:val="666666"/>
          <w:sz w:val="17"/>
          <w:szCs w:val="17"/>
          <w:lang w:eastAsia="pl-PL"/>
        </w:rPr>
        <w:t> au XVI</w:t>
      </w:r>
      <w:r w:rsidRPr="00781B3B">
        <w:rPr>
          <w:rFonts w:ascii="Verdana" w:eastAsia="Times New Roman" w:hAnsi="Verdana" w:cs="Times New Roman"/>
          <w:i/>
          <w:iCs/>
          <w:color w:val="666666"/>
          <w:sz w:val="12"/>
          <w:szCs w:val="12"/>
          <w:lang w:eastAsia="pl-PL"/>
        </w:rPr>
        <w:t>e</w:t>
      </w:r>
      <w:r w:rsidRPr="00781B3B">
        <w:rPr>
          <w:rFonts w:ascii="Verdana" w:eastAsia="Times New Roman" w:hAnsi="Verdana" w:cs="Times New Roman"/>
          <w:i/>
          <w:iCs/>
          <w:color w:val="666666"/>
          <w:sz w:val="17"/>
          <w:szCs w:val="17"/>
          <w:lang w:eastAsia="pl-PL"/>
        </w:rPr>
        <w:t> siècle</w:t>
      </w:r>
      <w:r w:rsidRPr="00781B3B">
        <w:rPr>
          <w:rFonts w:ascii="Verdana" w:eastAsia="Times New Roman" w:hAnsi="Verdana" w:cs="Times New Roman"/>
          <w:color w:val="666666"/>
          <w:sz w:val="17"/>
          <w:szCs w:val="17"/>
          <w:lang w:eastAsia="pl-PL"/>
        </w:rPr>
        <w:t>, [w:] </w:t>
      </w:r>
      <w:r w:rsidRPr="00781B3B">
        <w:rPr>
          <w:rFonts w:ascii="Verdana" w:eastAsia="Times New Roman" w:hAnsi="Verdana" w:cs="Times New Roman"/>
          <w:i/>
          <w:iCs/>
          <w:color w:val="666666"/>
          <w:sz w:val="17"/>
          <w:szCs w:val="17"/>
          <w:lang w:eastAsia="pl-PL"/>
        </w:rPr>
        <w:t>L'Educazione Giuridica, a cura di Alessandro Giuliani e Nicola Picardi</w:t>
      </w:r>
      <w:r w:rsidRPr="00781B3B">
        <w:rPr>
          <w:rFonts w:ascii="Verdana" w:eastAsia="Times New Roman" w:hAnsi="Verdana" w:cs="Times New Roman"/>
          <w:color w:val="666666"/>
          <w:sz w:val="17"/>
          <w:szCs w:val="17"/>
          <w:lang w:eastAsia="pl-PL"/>
        </w:rPr>
        <w:t>, vol. VI Modelli storici della procedura continentale, Universita degli Studi di Perugia - Consiglio Nazionale delle Ricerche, Perugia 1994, s. 293-317.</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113)                  </w:t>
      </w:r>
      <w:r w:rsidRPr="00781B3B">
        <w:rPr>
          <w:rFonts w:ascii="Verdana" w:eastAsia="Times New Roman" w:hAnsi="Verdana" w:cs="Times New Roman"/>
          <w:i/>
          <w:iCs/>
          <w:color w:val="666666"/>
          <w:sz w:val="17"/>
          <w:szCs w:val="17"/>
          <w:lang w:eastAsia="pl-PL"/>
        </w:rPr>
        <w:t>Konkordat nadziei. Refleksje o znaczeniu Konkordatu z 1993 r. dla Państwa Polskiego</w:t>
      </w:r>
      <w:r w:rsidRPr="00781B3B">
        <w:rPr>
          <w:rFonts w:ascii="Verdana" w:eastAsia="Times New Roman" w:hAnsi="Verdana" w:cs="Times New Roman"/>
          <w:color w:val="666666"/>
          <w:sz w:val="17"/>
          <w:szCs w:val="17"/>
          <w:lang w:eastAsia="pl-PL"/>
        </w:rPr>
        <w:t>, [w:] </w:t>
      </w:r>
      <w:r w:rsidRPr="00781B3B">
        <w:rPr>
          <w:rFonts w:ascii="Verdana" w:eastAsia="Times New Roman" w:hAnsi="Verdana" w:cs="Times New Roman"/>
          <w:i/>
          <w:iCs/>
          <w:color w:val="666666"/>
          <w:sz w:val="17"/>
          <w:szCs w:val="17"/>
          <w:lang w:eastAsia="pl-PL"/>
        </w:rPr>
        <w:t>Rola i znaczenie Konkordatu z 1993 r.</w:t>
      </w:r>
      <w:r w:rsidRPr="00781B3B">
        <w:rPr>
          <w:rFonts w:ascii="Verdana" w:eastAsia="Times New Roman" w:hAnsi="Verdana" w:cs="Times New Roman"/>
          <w:color w:val="666666"/>
          <w:sz w:val="17"/>
          <w:szCs w:val="17"/>
          <w:lang w:eastAsia="pl-PL"/>
        </w:rPr>
        <w:t> Praca zbiorowa pod red. ks. Jana Dyducha, Oficyna Wydawnicza PAT w Krakowie, Kraków 1994, s. 53-67.</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114)                  </w:t>
      </w:r>
      <w:r w:rsidRPr="00781B3B">
        <w:rPr>
          <w:rFonts w:ascii="Verdana" w:eastAsia="Times New Roman" w:hAnsi="Verdana" w:cs="Times New Roman"/>
          <w:i/>
          <w:iCs/>
          <w:color w:val="666666"/>
          <w:sz w:val="17"/>
          <w:szCs w:val="17"/>
          <w:lang w:eastAsia="pl-PL"/>
        </w:rPr>
        <w:t>La typologie des régimes politiques de l'Etat de Pologne dans l'historiographie polonaise aux XIX</w:t>
      </w:r>
      <w:r w:rsidRPr="00781B3B">
        <w:rPr>
          <w:rFonts w:ascii="Verdana" w:eastAsia="Times New Roman" w:hAnsi="Verdana" w:cs="Times New Roman"/>
          <w:i/>
          <w:iCs/>
          <w:color w:val="666666"/>
          <w:sz w:val="12"/>
          <w:szCs w:val="12"/>
          <w:lang w:eastAsia="pl-PL"/>
        </w:rPr>
        <w:t>e</w:t>
      </w:r>
      <w:r w:rsidRPr="00781B3B">
        <w:rPr>
          <w:rFonts w:ascii="Verdana" w:eastAsia="Times New Roman" w:hAnsi="Verdana" w:cs="Times New Roman"/>
          <w:i/>
          <w:iCs/>
          <w:color w:val="666666"/>
          <w:sz w:val="17"/>
          <w:szCs w:val="17"/>
          <w:lang w:eastAsia="pl-PL"/>
        </w:rPr>
        <w:t> et XX</w:t>
      </w:r>
      <w:r w:rsidRPr="00781B3B">
        <w:rPr>
          <w:rFonts w:ascii="Verdana" w:eastAsia="Times New Roman" w:hAnsi="Verdana" w:cs="Times New Roman"/>
          <w:i/>
          <w:iCs/>
          <w:color w:val="666666"/>
          <w:sz w:val="12"/>
          <w:szCs w:val="12"/>
          <w:lang w:eastAsia="pl-PL"/>
        </w:rPr>
        <w:t>e</w:t>
      </w:r>
      <w:r w:rsidRPr="00781B3B">
        <w:rPr>
          <w:rFonts w:ascii="Verdana" w:eastAsia="Times New Roman" w:hAnsi="Verdana" w:cs="Times New Roman"/>
          <w:i/>
          <w:iCs/>
          <w:color w:val="666666"/>
          <w:sz w:val="17"/>
          <w:szCs w:val="17"/>
          <w:lang w:eastAsia="pl-PL"/>
        </w:rPr>
        <w:t> siècles</w:t>
      </w:r>
      <w:r w:rsidRPr="00781B3B">
        <w:rPr>
          <w:rFonts w:ascii="Verdana" w:eastAsia="Times New Roman" w:hAnsi="Verdana" w:cs="Times New Roman"/>
          <w:color w:val="666666"/>
          <w:sz w:val="17"/>
          <w:szCs w:val="17"/>
          <w:lang w:eastAsia="pl-PL"/>
        </w:rPr>
        <w:t>, [w:] Zeszyty Naukowe Uniwersytetu Jagiellońskiego nr 1145, Prace historyczne, z. 110, Kraków 1994, s. 125-138.</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115)                  </w:t>
      </w:r>
      <w:r w:rsidRPr="00781B3B">
        <w:rPr>
          <w:rFonts w:ascii="Verdana" w:eastAsia="Times New Roman" w:hAnsi="Verdana" w:cs="Times New Roman"/>
          <w:i/>
          <w:iCs/>
          <w:color w:val="666666"/>
          <w:sz w:val="17"/>
          <w:szCs w:val="17"/>
          <w:lang w:eastAsia="pl-PL"/>
        </w:rPr>
        <w:t>Proces czarownicy w Nowym Sączu w 1670 r. Z badań nad miejskim procesem karnym czasów nowożytnych</w:t>
      </w:r>
      <w:r w:rsidRPr="00781B3B">
        <w:rPr>
          <w:rFonts w:ascii="Verdana" w:eastAsia="Times New Roman" w:hAnsi="Verdana" w:cs="Times New Roman"/>
          <w:color w:val="666666"/>
          <w:sz w:val="17"/>
          <w:szCs w:val="17"/>
          <w:lang w:eastAsia="pl-PL"/>
        </w:rPr>
        <w:t>, [w:] </w:t>
      </w:r>
      <w:r w:rsidRPr="00781B3B">
        <w:rPr>
          <w:rFonts w:ascii="Verdana" w:eastAsia="Times New Roman" w:hAnsi="Verdana" w:cs="Times New Roman"/>
          <w:i/>
          <w:iCs/>
          <w:color w:val="666666"/>
          <w:sz w:val="17"/>
          <w:szCs w:val="17"/>
          <w:lang w:eastAsia="pl-PL"/>
        </w:rPr>
        <w:t>Historia prawa - Historia kultury. Liber Memorialis Vitoldo Maisel dedicatus</w:t>
      </w:r>
      <w:r w:rsidRPr="00781B3B">
        <w:rPr>
          <w:rFonts w:ascii="Verdana" w:eastAsia="Times New Roman" w:hAnsi="Verdana" w:cs="Times New Roman"/>
          <w:color w:val="666666"/>
          <w:sz w:val="17"/>
          <w:szCs w:val="17"/>
          <w:lang w:eastAsia="pl-PL"/>
        </w:rPr>
        <w:t>. Pod redakcją Ewy Borkowskiej-Bagieńskiej i Henryka Olszewskiego, Poznań 1994 (= </w:t>
      </w:r>
      <w:r w:rsidRPr="00781B3B">
        <w:rPr>
          <w:rFonts w:ascii="Verdana" w:eastAsia="Times New Roman" w:hAnsi="Verdana" w:cs="Times New Roman"/>
          <w:i/>
          <w:iCs/>
          <w:color w:val="666666"/>
          <w:sz w:val="17"/>
          <w:szCs w:val="17"/>
          <w:lang w:eastAsia="pl-PL"/>
        </w:rPr>
        <w:t>Prace Wydziału Prawa i Administracji Uniwersytetu im. A. Mickiewicza w Poznaniu</w:t>
      </w:r>
      <w:r w:rsidRPr="00781B3B">
        <w:rPr>
          <w:rFonts w:ascii="Verdana" w:eastAsia="Times New Roman" w:hAnsi="Verdana" w:cs="Times New Roman"/>
          <w:color w:val="666666"/>
          <w:sz w:val="17"/>
          <w:szCs w:val="17"/>
          <w:lang w:eastAsia="pl-PL"/>
        </w:rPr>
        <w:t>, t. I), s. 193-204.</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116)                  </w:t>
      </w:r>
      <w:r w:rsidRPr="00781B3B">
        <w:rPr>
          <w:rFonts w:ascii="Verdana" w:eastAsia="Times New Roman" w:hAnsi="Verdana" w:cs="Times New Roman"/>
          <w:i/>
          <w:iCs/>
          <w:color w:val="666666"/>
          <w:sz w:val="17"/>
          <w:szCs w:val="17"/>
          <w:lang w:eastAsia="pl-PL"/>
        </w:rPr>
        <w:t>Między partykularyzmem a unifikacją. Prawo polskie ziemskie w XV-XVI wieku</w:t>
      </w:r>
      <w:r w:rsidRPr="00781B3B">
        <w:rPr>
          <w:rFonts w:ascii="Verdana" w:eastAsia="Times New Roman" w:hAnsi="Verdana" w:cs="Times New Roman"/>
          <w:color w:val="666666"/>
          <w:sz w:val="17"/>
          <w:szCs w:val="17"/>
          <w:lang w:eastAsia="pl-PL"/>
        </w:rPr>
        <w:t>, [w:] </w:t>
      </w:r>
      <w:r w:rsidRPr="00781B3B">
        <w:rPr>
          <w:rFonts w:ascii="Verdana" w:eastAsia="Times New Roman" w:hAnsi="Verdana" w:cs="Times New Roman"/>
          <w:i/>
          <w:iCs/>
          <w:color w:val="666666"/>
          <w:sz w:val="17"/>
          <w:szCs w:val="17"/>
          <w:lang w:eastAsia="pl-PL"/>
        </w:rPr>
        <w:t>Partykularyzm a unifikacja prawa w Polsce (XV-XX w.)</w:t>
      </w:r>
      <w:r w:rsidRPr="00781B3B">
        <w:rPr>
          <w:rFonts w:ascii="Verdana" w:eastAsia="Times New Roman" w:hAnsi="Verdana" w:cs="Times New Roman"/>
          <w:color w:val="666666"/>
          <w:sz w:val="17"/>
          <w:szCs w:val="17"/>
          <w:lang w:eastAsia="pl-PL"/>
        </w:rPr>
        <w:t>, red. Tadeusz Maciejewski, Polskie Towarzystwo Historyczne - Uniwersytet Gdański, Gdańsk 1994, s. 9-29.</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117)                  </w:t>
      </w:r>
      <w:r w:rsidRPr="00781B3B">
        <w:rPr>
          <w:rFonts w:ascii="Verdana" w:eastAsia="Times New Roman" w:hAnsi="Verdana" w:cs="Times New Roman"/>
          <w:i/>
          <w:iCs/>
          <w:color w:val="666666"/>
          <w:sz w:val="17"/>
          <w:szCs w:val="17"/>
          <w:lang w:eastAsia="pl-PL"/>
        </w:rPr>
        <w:t>Drezner Tomasz</w:t>
      </w:r>
      <w:r w:rsidRPr="00781B3B">
        <w:rPr>
          <w:rFonts w:ascii="Verdana" w:eastAsia="Times New Roman" w:hAnsi="Verdana" w:cs="Times New Roman"/>
          <w:color w:val="666666"/>
          <w:sz w:val="17"/>
          <w:szCs w:val="17"/>
          <w:lang w:eastAsia="pl-PL"/>
        </w:rPr>
        <w:t>, [w:] </w:t>
      </w:r>
      <w:r w:rsidRPr="00781B3B">
        <w:rPr>
          <w:rFonts w:ascii="Verdana" w:eastAsia="Times New Roman" w:hAnsi="Verdana" w:cs="Times New Roman"/>
          <w:i/>
          <w:iCs/>
          <w:color w:val="666666"/>
          <w:sz w:val="17"/>
          <w:szCs w:val="17"/>
          <w:lang w:eastAsia="pl-PL"/>
        </w:rPr>
        <w:t>Juristen</w:t>
      </w:r>
      <w:r w:rsidRPr="00781B3B">
        <w:rPr>
          <w:rFonts w:ascii="Verdana" w:eastAsia="Times New Roman" w:hAnsi="Verdana" w:cs="Times New Roman"/>
          <w:color w:val="666666"/>
          <w:sz w:val="17"/>
          <w:szCs w:val="17"/>
          <w:lang w:eastAsia="pl-PL"/>
        </w:rPr>
        <w:t>. </w:t>
      </w:r>
      <w:r w:rsidRPr="00781B3B">
        <w:rPr>
          <w:rFonts w:ascii="Verdana" w:eastAsia="Times New Roman" w:hAnsi="Verdana" w:cs="Times New Roman"/>
          <w:i/>
          <w:iCs/>
          <w:color w:val="666666"/>
          <w:sz w:val="17"/>
          <w:szCs w:val="17"/>
          <w:lang w:eastAsia="pl-PL"/>
        </w:rPr>
        <w:t>Ein biographisches Lexicon. Von der Antike bis zum 20. Jahrhundert.</w:t>
      </w:r>
      <w:r w:rsidRPr="00781B3B">
        <w:rPr>
          <w:rFonts w:ascii="Verdana" w:eastAsia="Times New Roman" w:hAnsi="Verdana" w:cs="Times New Roman"/>
          <w:color w:val="666666"/>
          <w:sz w:val="17"/>
          <w:szCs w:val="17"/>
          <w:lang w:eastAsia="pl-PL"/>
        </w:rPr>
        <w:t> Herausgegeben von Michael Stolleis, C.H. Beck, München 1994, s. 179.</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118)                  </w:t>
      </w:r>
      <w:r w:rsidRPr="00781B3B">
        <w:rPr>
          <w:rFonts w:ascii="Verdana" w:eastAsia="Times New Roman" w:hAnsi="Verdana" w:cs="Times New Roman"/>
          <w:i/>
          <w:iCs/>
          <w:color w:val="666666"/>
          <w:sz w:val="17"/>
          <w:szCs w:val="17"/>
          <w:lang w:eastAsia="pl-PL"/>
        </w:rPr>
        <w:t>Goslicki Laurentius</w:t>
      </w:r>
      <w:r w:rsidRPr="00781B3B">
        <w:rPr>
          <w:rFonts w:ascii="Verdana" w:eastAsia="Times New Roman" w:hAnsi="Verdana" w:cs="Times New Roman"/>
          <w:color w:val="666666"/>
          <w:sz w:val="17"/>
          <w:szCs w:val="17"/>
          <w:lang w:eastAsia="pl-PL"/>
        </w:rPr>
        <w:t>, [w:] </w:t>
      </w:r>
      <w:r w:rsidRPr="00781B3B">
        <w:rPr>
          <w:rFonts w:ascii="Verdana" w:eastAsia="Times New Roman" w:hAnsi="Verdana" w:cs="Times New Roman"/>
          <w:i/>
          <w:iCs/>
          <w:color w:val="666666"/>
          <w:sz w:val="17"/>
          <w:szCs w:val="17"/>
          <w:lang w:eastAsia="pl-PL"/>
        </w:rPr>
        <w:t>Juristen</w:t>
      </w:r>
      <w:r w:rsidRPr="00781B3B">
        <w:rPr>
          <w:rFonts w:ascii="Verdana" w:eastAsia="Times New Roman" w:hAnsi="Verdana" w:cs="Times New Roman"/>
          <w:color w:val="666666"/>
          <w:sz w:val="17"/>
          <w:szCs w:val="17"/>
          <w:lang w:eastAsia="pl-PL"/>
        </w:rPr>
        <w:t>. </w:t>
      </w:r>
      <w:r w:rsidRPr="00781B3B">
        <w:rPr>
          <w:rFonts w:ascii="Verdana" w:eastAsia="Times New Roman" w:hAnsi="Verdana" w:cs="Times New Roman"/>
          <w:i/>
          <w:iCs/>
          <w:color w:val="666666"/>
          <w:sz w:val="17"/>
          <w:szCs w:val="17"/>
          <w:lang w:eastAsia="pl-PL"/>
        </w:rPr>
        <w:t>Ein biographisches Lexicon</w:t>
      </w:r>
      <w:r w:rsidRPr="00781B3B">
        <w:rPr>
          <w:rFonts w:ascii="Verdana" w:eastAsia="Times New Roman" w:hAnsi="Verdana" w:cs="Times New Roman"/>
          <w:color w:val="666666"/>
          <w:sz w:val="17"/>
          <w:szCs w:val="17"/>
          <w:lang w:eastAsia="pl-PL"/>
        </w:rPr>
        <w:t>.</w:t>
      </w:r>
      <w:r w:rsidRPr="00781B3B">
        <w:rPr>
          <w:rFonts w:ascii="Verdana" w:eastAsia="Times New Roman" w:hAnsi="Verdana" w:cs="Times New Roman"/>
          <w:i/>
          <w:iCs/>
          <w:color w:val="666666"/>
          <w:sz w:val="17"/>
          <w:szCs w:val="17"/>
          <w:lang w:eastAsia="pl-PL"/>
        </w:rPr>
        <w:t> Von der Antike bis zum 20. Jahrhundert</w:t>
      </w:r>
      <w:r w:rsidRPr="00781B3B">
        <w:rPr>
          <w:rFonts w:ascii="Verdana" w:eastAsia="Times New Roman" w:hAnsi="Verdana" w:cs="Times New Roman"/>
          <w:color w:val="666666"/>
          <w:sz w:val="17"/>
          <w:szCs w:val="17"/>
          <w:lang w:eastAsia="pl-PL"/>
        </w:rPr>
        <w:t>. Herausgegeben von Michael Stolleis, C.H. Beck, München 1994, s. 246-247.</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119)                  </w:t>
      </w:r>
      <w:r w:rsidRPr="00781B3B">
        <w:rPr>
          <w:rFonts w:ascii="Verdana" w:eastAsia="Times New Roman" w:hAnsi="Verdana" w:cs="Times New Roman"/>
          <w:i/>
          <w:iCs/>
          <w:color w:val="666666"/>
          <w:sz w:val="17"/>
          <w:szCs w:val="17"/>
          <w:lang w:eastAsia="pl-PL"/>
        </w:rPr>
        <w:t>Groicki Bartłomiej</w:t>
      </w:r>
      <w:r w:rsidRPr="00781B3B">
        <w:rPr>
          <w:rFonts w:ascii="Verdana" w:eastAsia="Times New Roman" w:hAnsi="Verdana" w:cs="Times New Roman"/>
          <w:color w:val="666666"/>
          <w:sz w:val="17"/>
          <w:szCs w:val="17"/>
          <w:lang w:eastAsia="pl-PL"/>
        </w:rPr>
        <w:t>, [w:] </w:t>
      </w:r>
      <w:r w:rsidRPr="00781B3B">
        <w:rPr>
          <w:rFonts w:ascii="Verdana" w:eastAsia="Times New Roman" w:hAnsi="Verdana" w:cs="Times New Roman"/>
          <w:i/>
          <w:iCs/>
          <w:color w:val="666666"/>
          <w:sz w:val="17"/>
          <w:szCs w:val="17"/>
          <w:lang w:eastAsia="pl-PL"/>
        </w:rPr>
        <w:t>Juristen. Ein biographisches Lexicon</w:t>
      </w:r>
      <w:r w:rsidRPr="00781B3B">
        <w:rPr>
          <w:rFonts w:ascii="Verdana" w:eastAsia="Times New Roman" w:hAnsi="Verdana" w:cs="Times New Roman"/>
          <w:color w:val="666666"/>
          <w:sz w:val="17"/>
          <w:szCs w:val="17"/>
          <w:lang w:eastAsia="pl-PL"/>
        </w:rPr>
        <w:t>. </w:t>
      </w:r>
      <w:r w:rsidRPr="00781B3B">
        <w:rPr>
          <w:rFonts w:ascii="Verdana" w:eastAsia="Times New Roman" w:hAnsi="Verdana" w:cs="Times New Roman"/>
          <w:i/>
          <w:iCs/>
          <w:color w:val="666666"/>
          <w:sz w:val="17"/>
          <w:szCs w:val="17"/>
          <w:lang w:eastAsia="pl-PL"/>
        </w:rPr>
        <w:t>Von der Antike bis zum 20. Jahrhundert</w:t>
      </w:r>
      <w:r w:rsidRPr="00781B3B">
        <w:rPr>
          <w:rFonts w:ascii="Verdana" w:eastAsia="Times New Roman" w:hAnsi="Verdana" w:cs="Times New Roman"/>
          <w:color w:val="666666"/>
          <w:sz w:val="17"/>
          <w:szCs w:val="17"/>
          <w:lang w:eastAsia="pl-PL"/>
        </w:rPr>
        <w:t>. Herausgegeben von Michael Stolleis, C.H. Beck, München 1994, s. 256.</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120)                  </w:t>
      </w:r>
      <w:r w:rsidRPr="00781B3B">
        <w:rPr>
          <w:rFonts w:ascii="Verdana" w:eastAsia="Times New Roman" w:hAnsi="Verdana" w:cs="Times New Roman"/>
          <w:i/>
          <w:iCs/>
          <w:color w:val="666666"/>
          <w:sz w:val="17"/>
          <w:szCs w:val="17"/>
          <w:lang w:eastAsia="pl-PL"/>
        </w:rPr>
        <w:t>Hube Romuald</w:t>
      </w:r>
      <w:r w:rsidRPr="00781B3B">
        <w:rPr>
          <w:rFonts w:ascii="Verdana" w:eastAsia="Times New Roman" w:hAnsi="Verdana" w:cs="Times New Roman"/>
          <w:color w:val="666666"/>
          <w:sz w:val="17"/>
          <w:szCs w:val="17"/>
          <w:lang w:eastAsia="pl-PL"/>
        </w:rPr>
        <w:t>, [w:] </w:t>
      </w:r>
      <w:r w:rsidRPr="00781B3B">
        <w:rPr>
          <w:rFonts w:ascii="Verdana" w:eastAsia="Times New Roman" w:hAnsi="Verdana" w:cs="Times New Roman"/>
          <w:i/>
          <w:iCs/>
          <w:color w:val="666666"/>
          <w:sz w:val="17"/>
          <w:szCs w:val="17"/>
          <w:lang w:eastAsia="pl-PL"/>
        </w:rPr>
        <w:t>Juristen. Ein biographisches Lexicon. Von der Antike bis zum 20. Jahrhundert</w:t>
      </w:r>
      <w:r w:rsidRPr="00781B3B">
        <w:rPr>
          <w:rFonts w:ascii="Verdana" w:eastAsia="Times New Roman" w:hAnsi="Verdana" w:cs="Times New Roman"/>
          <w:color w:val="666666"/>
          <w:sz w:val="17"/>
          <w:szCs w:val="17"/>
          <w:lang w:eastAsia="pl-PL"/>
        </w:rPr>
        <w:t>. Herausgegeben von Michael Stolleis, C.H. Beck, München 1994, s. 297.</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121)                  </w:t>
      </w:r>
      <w:r w:rsidRPr="00781B3B">
        <w:rPr>
          <w:rFonts w:ascii="Verdana" w:eastAsia="Times New Roman" w:hAnsi="Verdana" w:cs="Times New Roman"/>
          <w:i/>
          <w:iCs/>
          <w:color w:val="666666"/>
          <w:sz w:val="17"/>
          <w:szCs w:val="17"/>
          <w:lang w:eastAsia="pl-PL"/>
        </w:rPr>
        <w:t>Jaworski Władysław Leopold</w:t>
      </w:r>
      <w:r w:rsidRPr="00781B3B">
        <w:rPr>
          <w:rFonts w:ascii="Verdana" w:eastAsia="Times New Roman" w:hAnsi="Verdana" w:cs="Times New Roman"/>
          <w:color w:val="666666"/>
          <w:sz w:val="17"/>
          <w:szCs w:val="17"/>
          <w:lang w:eastAsia="pl-PL"/>
        </w:rPr>
        <w:t>, [w:] </w:t>
      </w:r>
      <w:r w:rsidRPr="00781B3B">
        <w:rPr>
          <w:rFonts w:ascii="Verdana" w:eastAsia="Times New Roman" w:hAnsi="Verdana" w:cs="Times New Roman"/>
          <w:i/>
          <w:iCs/>
          <w:color w:val="666666"/>
          <w:sz w:val="17"/>
          <w:szCs w:val="17"/>
          <w:lang w:eastAsia="pl-PL"/>
        </w:rPr>
        <w:t>Juristen. Ein biographisches Lexicon. Von der Antike bis zum 20. Jahrhundert</w:t>
      </w:r>
      <w:r w:rsidRPr="00781B3B">
        <w:rPr>
          <w:rFonts w:ascii="Verdana" w:eastAsia="Times New Roman" w:hAnsi="Verdana" w:cs="Times New Roman"/>
          <w:color w:val="666666"/>
          <w:sz w:val="17"/>
          <w:szCs w:val="17"/>
          <w:lang w:eastAsia="pl-PL"/>
        </w:rPr>
        <w:t>. Herausgegeben von Michael Stolleis, C.H. Beck, München 1994, s. 321-322.</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122)                  </w:t>
      </w:r>
      <w:r w:rsidRPr="00781B3B">
        <w:rPr>
          <w:rFonts w:ascii="Verdana" w:eastAsia="Times New Roman" w:hAnsi="Verdana" w:cs="Times New Roman"/>
          <w:i/>
          <w:iCs/>
          <w:color w:val="666666"/>
          <w:sz w:val="17"/>
          <w:szCs w:val="17"/>
          <w:lang w:eastAsia="pl-PL"/>
        </w:rPr>
        <w:t>Kasparek Franciszek Ksawery</w:t>
      </w:r>
      <w:r w:rsidRPr="00781B3B">
        <w:rPr>
          <w:rFonts w:ascii="Verdana" w:eastAsia="Times New Roman" w:hAnsi="Verdana" w:cs="Times New Roman"/>
          <w:color w:val="666666"/>
          <w:sz w:val="17"/>
          <w:szCs w:val="17"/>
          <w:lang w:eastAsia="pl-PL"/>
        </w:rPr>
        <w:t>, [w:] </w:t>
      </w:r>
      <w:r w:rsidRPr="00781B3B">
        <w:rPr>
          <w:rFonts w:ascii="Verdana" w:eastAsia="Times New Roman" w:hAnsi="Verdana" w:cs="Times New Roman"/>
          <w:i/>
          <w:iCs/>
          <w:color w:val="666666"/>
          <w:sz w:val="17"/>
          <w:szCs w:val="17"/>
          <w:lang w:eastAsia="pl-PL"/>
        </w:rPr>
        <w:t>Juristen. Ein biographisches Lexicon. Von der Antike bis zum 20. Jahrhundert</w:t>
      </w:r>
      <w:r w:rsidRPr="00781B3B">
        <w:rPr>
          <w:rFonts w:ascii="Verdana" w:eastAsia="Times New Roman" w:hAnsi="Verdana" w:cs="Times New Roman"/>
          <w:color w:val="666666"/>
          <w:sz w:val="17"/>
          <w:szCs w:val="17"/>
          <w:lang w:eastAsia="pl-PL"/>
        </w:rPr>
        <w:t>. Herausgegeben von Michael Stolleis, C.H. Beck, München 1994, s. 340-341.</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123)                  </w:t>
      </w:r>
      <w:r w:rsidRPr="00781B3B">
        <w:rPr>
          <w:rFonts w:ascii="Verdana" w:eastAsia="Times New Roman" w:hAnsi="Verdana" w:cs="Times New Roman"/>
          <w:i/>
          <w:iCs/>
          <w:color w:val="666666"/>
          <w:sz w:val="17"/>
          <w:szCs w:val="17"/>
          <w:lang w:eastAsia="pl-PL"/>
        </w:rPr>
        <w:t>Hugo Kołłątaj</w:t>
      </w:r>
      <w:r w:rsidRPr="00781B3B">
        <w:rPr>
          <w:rFonts w:ascii="Verdana" w:eastAsia="Times New Roman" w:hAnsi="Verdana" w:cs="Times New Roman"/>
          <w:color w:val="666666"/>
          <w:sz w:val="17"/>
          <w:szCs w:val="17"/>
          <w:lang w:eastAsia="pl-PL"/>
        </w:rPr>
        <w:t>, [w:] </w:t>
      </w:r>
      <w:r w:rsidRPr="00781B3B">
        <w:rPr>
          <w:rFonts w:ascii="Verdana" w:eastAsia="Times New Roman" w:hAnsi="Verdana" w:cs="Times New Roman"/>
          <w:i/>
          <w:iCs/>
          <w:color w:val="666666"/>
          <w:sz w:val="17"/>
          <w:szCs w:val="17"/>
          <w:lang w:eastAsia="pl-PL"/>
        </w:rPr>
        <w:t>Juristen. Ein biographisches Lexicon. Von der Antike bis zum 20. Jahrhundert</w:t>
      </w:r>
      <w:r w:rsidRPr="00781B3B">
        <w:rPr>
          <w:rFonts w:ascii="Verdana" w:eastAsia="Times New Roman" w:hAnsi="Verdana" w:cs="Times New Roman"/>
          <w:color w:val="666666"/>
          <w:sz w:val="17"/>
          <w:szCs w:val="17"/>
          <w:lang w:eastAsia="pl-PL"/>
        </w:rPr>
        <w:t>. Herausgegeben von Michael Stolleis, C.H. Beck, München 1994, s. 354-355.</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124)                  </w:t>
      </w:r>
      <w:r w:rsidRPr="00781B3B">
        <w:rPr>
          <w:rFonts w:ascii="Verdana" w:eastAsia="Times New Roman" w:hAnsi="Verdana" w:cs="Times New Roman"/>
          <w:i/>
          <w:iCs/>
          <w:color w:val="666666"/>
          <w:sz w:val="17"/>
          <w:szCs w:val="17"/>
          <w:lang w:eastAsia="pl-PL"/>
        </w:rPr>
        <w:t>Konarski Stanisław</w:t>
      </w:r>
      <w:r w:rsidRPr="00781B3B">
        <w:rPr>
          <w:rFonts w:ascii="Verdana" w:eastAsia="Times New Roman" w:hAnsi="Verdana" w:cs="Times New Roman"/>
          <w:color w:val="666666"/>
          <w:sz w:val="17"/>
          <w:szCs w:val="17"/>
          <w:lang w:eastAsia="pl-PL"/>
        </w:rPr>
        <w:t>, [w:] </w:t>
      </w:r>
      <w:r w:rsidRPr="00781B3B">
        <w:rPr>
          <w:rFonts w:ascii="Verdana" w:eastAsia="Times New Roman" w:hAnsi="Verdana" w:cs="Times New Roman"/>
          <w:i/>
          <w:iCs/>
          <w:color w:val="666666"/>
          <w:sz w:val="17"/>
          <w:szCs w:val="17"/>
          <w:lang w:eastAsia="pl-PL"/>
        </w:rPr>
        <w:t>Juristen. Ein biographisches Lexicon. Von der Antike bis zum 20. Jahrhundert</w:t>
      </w:r>
      <w:r w:rsidRPr="00781B3B">
        <w:rPr>
          <w:rFonts w:ascii="Verdana" w:eastAsia="Times New Roman" w:hAnsi="Verdana" w:cs="Times New Roman"/>
          <w:color w:val="666666"/>
          <w:sz w:val="17"/>
          <w:szCs w:val="17"/>
          <w:lang w:eastAsia="pl-PL"/>
        </w:rPr>
        <w:t>. Herausgegeben von Michael Stolleis, C.H. Beck, München 1994, s. 356.</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125)                  </w:t>
      </w:r>
      <w:r w:rsidRPr="00781B3B">
        <w:rPr>
          <w:rFonts w:ascii="Verdana" w:eastAsia="Times New Roman" w:hAnsi="Verdana" w:cs="Times New Roman"/>
          <w:i/>
          <w:iCs/>
          <w:color w:val="666666"/>
          <w:sz w:val="17"/>
          <w:szCs w:val="17"/>
          <w:lang w:eastAsia="pl-PL"/>
        </w:rPr>
        <w:t>Krzymuski Edmund</w:t>
      </w:r>
      <w:r w:rsidRPr="00781B3B">
        <w:rPr>
          <w:rFonts w:ascii="Verdana" w:eastAsia="Times New Roman" w:hAnsi="Verdana" w:cs="Times New Roman"/>
          <w:color w:val="666666"/>
          <w:sz w:val="17"/>
          <w:szCs w:val="17"/>
          <w:lang w:eastAsia="pl-PL"/>
        </w:rPr>
        <w:t>, [w:] </w:t>
      </w:r>
      <w:r w:rsidRPr="00781B3B">
        <w:rPr>
          <w:rFonts w:ascii="Verdana" w:eastAsia="Times New Roman" w:hAnsi="Verdana" w:cs="Times New Roman"/>
          <w:i/>
          <w:iCs/>
          <w:color w:val="666666"/>
          <w:sz w:val="17"/>
          <w:szCs w:val="17"/>
          <w:lang w:eastAsia="pl-PL"/>
        </w:rPr>
        <w:t>Juristen. Ein biographisches Lexicon. Von der Antike bis zum 20. Jahrhundert</w:t>
      </w:r>
      <w:r w:rsidRPr="00781B3B">
        <w:rPr>
          <w:rFonts w:ascii="Verdana" w:eastAsia="Times New Roman" w:hAnsi="Verdana" w:cs="Times New Roman"/>
          <w:color w:val="666666"/>
          <w:sz w:val="17"/>
          <w:szCs w:val="17"/>
          <w:lang w:eastAsia="pl-PL"/>
        </w:rPr>
        <w:t>. Herausgegeben von Michael Stolleis, C.H. Beck, München 1994, s. 362.</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126)    </w:t>
      </w:r>
      <w:r w:rsidRPr="00781B3B">
        <w:rPr>
          <w:rFonts w:ascii="Verdana" w:eastAsia="Times New Roman" w:hAnsi="Verdana" w:cs="Times New Roman"/>
          <w:i/>
          <w:iCs/>
          <w:color w:val="666666"/>
          <w:sz w:val="17"/>
          <w:szCs w:val="17"/>
          <w:lang w:eastAsia="pl-PL"/>
        </w:rPr>
        <w:t>Łaski Jan</w:t>
      </w:r>
      <w:r w:rsidRPr="00781B3B">
        <w:rPr>
          <w:rFonts w:ascii="Verdana" w:eastAsia="Times New Roman" w:hAnsi="Verdana" w:cs="Times New Roman"/>
          <w:color w:val="666666"/>
          <w:sz w:val="17"/>
          <w:szCs w:val="17"/>
          <w:lang w:eastAsia="pl-PL"/>
        </w:rPr>
        <w:t>, [w:] </w:t>
      </w:r>
      <w:r w:rsidRPr="00781B3B">
        <w:rPr>
          <w:rFonts w:ascii="Verdana" w:eastAsia="Times New Roman" w:hAnsi="Verdana" w:cs="Times New Roman"/>
          <w:i/>
          <w:iCs/>
          <w:color w:val="666666"/>
          <w:sz w:val="17"/>
          <w:szCs w:val="17"/>
          <w:lang w:eastAsia="pl-PL"/>
        </w:rPr>
        <w:t>Juristen. Ein biographisches Lexicon. Von der Antike bis zum 20. Jahrhundert</w:t>
      </w:r>
      <w:r w:rsidRPr="00781B3B">
        <w:rPr>
          <w:rFonts w:ascii="Verdana" w:eastAsia="Times New Roman" w:hAnsi="Verdana" w:cs="Times New Roman"/>
          <w:color w:val="666666"/>
          <w:sz w:val="17"/>
          <w:szCs w:val="17"/>
          <w:lang w:eastAsia="pl-PL"/>
        </w:rPr>
        <w:t>. Herausgegeben von Michael Stolleis, C.H. Beck, München 1994, s. 370.</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127)    </w:t>
      </w:r>
      <w:r w:rsidRPr="00781B3B">
        <w:rPr>
          <w:rFonts w:ascii="Verdana" w:eastAsia="Times New Roman" w:hAnsi="Verdana" w:cs="Times New Roman"/>
          <w:i/>
          <w:iCs/>
          <w:color w:val="666666"/>
          <w:sz w:val="17"/>
          <w:szCs w:val="17"/>
          <w:lang w:eastAsia="pl-PL"/>
        </w:rPr>
        <w:t>Lengnich Gottfryd</w:t>
      </w:r>
      <w:r w:rsidRPr="00781B3B">
        <w:rPr>
          <w:rFonts w:ascii="Verdana" w:eastAsia="Times New Roman" w:hAnsi="Verdana" w:cs="Times New Roman"/>
          <w:color w:val="666666"/>
          <w:sz w:val="17"/>
          <w:szCs w:val="17"/>
          <w:lang w:eastAsia="pl-PL"/>
        </w:rPr>
        <w:t>, [w:] </w:t>
      </w:r>
      <w:r w:rsidRPr="00781B3B">
        <w:rPr>
          <w:rFonts w:ascii="Verdana" w:eastAsia="Times New Roman" w:hAnsi="Verdana" w:cs="Times New Roman"/>
          <w:i/>
          <w:iCs/>
          <w:color w:val="666666"/>
          <w:sz w:val="17"/>
          <w:szCs w:val="17"/>
          <w:lang w:eastAsia="pl-PL"/>
        </w:rPr>
        <w:t>Juristen. Ein biographisches Lexicon. Von der Antike bis zum 20. Jahrhundert</w:t>
      </w:r>
      <w:r w:rsidRPr="00781B3B">
        <w:rPr>
          <w:rFonts w:ascii="Verdana" w:eastAsia="Times New Roman" w:hAnsi="Verdana" w:cs="Times New Roman"/>
          <w:color w:val="666666"/>
          <w:sz w:val="17"/>
          <w:szCs w:val="17"/>
          <w:lang w:eastAsia="pl-PL"/>
        </w:rPr>
        <w:t>. Herausgegeben von Michael Stolleis, C.H. Beck, München 1994, s. 376.</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128)    </w:t>
      </w:r>
      <w:r w:rsidRPr="00781B3B">
        <w:rPr>
          <w:rFonts w:ascii="Verdana" w:eastAsia="Times New Roman" w:hAnsi="Verdana" w:cs="Times New Roman"/>
          <w:i/>
          <w:iCs/>
          <w:color w:val="666666"/>
          <w:sz w:val="17"/>
          <w:szCs w:val="17"/>
          <w:lang w:eastAsia="pl-PL"/>
        </w:rPr>
        <w:t>Lipski Andrzej</w:t>
      </w:r>
      <w:r w:rsidRPr="00781B3B">
        <w:rPr>
          <w:rFonts w:ascii="Verdana" w:eastAsia="Times New Roman" w:hAnsi="Verdana" w:cs="Times New Roman"/>
          <w:color w:val="666666"/>
          <w:sz w:val="17"/>
          <w:szCs w:val="17"/>
          <w:lang w:eastAsia="pl-PL"/>
        </w:rPr>
        <w:t>, [w:] </w:t>
      </w:r>
      <w:r w:rsidRPr="00781B3B">
        <w:rPr>
          <w:rFonts w:ascii="Verdana" w:eastAsia="Times New Roman" w:hAnsi="Verdana" w:cs="Times New Roman"/>
          <w:i/>
          <w:iCs/>
          <w:color w:val="666666"/>
          <w:sz w:val="17"/>
          <w:szCs w:val="17"/>
          <w:lang w:eastAsia="pl-PL"/>
        </w:rPr>
        <w:t>Juristen. Ein biographisches Lexicon. Von der Antike bis zum 20. Jahrhundert</w:t>
      </w:r>
      <w:r w:rsidRPr="00781B3B">
        <w:rPr>
          <w:rFonts w:ascii="Verdana" w:eastAsia="Times New Roman" w:hAnsi="Verdana" w:cs="Times New Roman"/>
          <w:color w:val="666666"/>
          <w:sz w:val="17"/>
          <w:szCs w:val="17"/>
          <w:lang w:eastAsia="pl-PL"/>
        </w:rPr>
        <w:t>. Herausgegeben von Michael Stolleis, C.H. Beck, München 1994, s. 381.</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129)    </w:t>
      </w:r>
      <w:r w:rsidRPr="00781B3B">
        <w:rPr>
          <w:rFonts w:ascii="Verdana" w:eastAsia="Times New Roman" w:hAnsi="Verdana" w:cs="Times New Roman"/>
          <w:i/>
          <w:iCs/>
          <w:color w:val="666666"/>
          <w:sz w:val="17"/>
          <w:szCs w:val="17"/>
          <w:lang w:eastAsia="pl-PL"/>
        </w:rPr>
        <w:t>Makarewicz Juliusz</w:t>
      </w:r>
      <w:r w:rsidRPr="00781B3B">
        <w:rPr>
          <w:rFonts w:ascii="Verdana" w:eastAsia="Times New Roman" w:hAnsi="Verdana" w:cs="Times New Roman"/>
          <w:color w:val="666666"/>
          <w:sz w:val="17"/>
          <w:szCs w:val="17"/>
          <w:lang w:eastAsia="pl-PL"/>
        </w:rPr>
        <w:t>, [w:] </w:t>
      </w:r>
      <w:r w:rsidRPr="00781B3B">
        <w:rPr>
          <w:rFonts w:ascii="Verdana" w:eastAsia="Times New Roman" w:hAnsi="Verdana" w:cs="Times New Roman"/>
          <w:i/>
          <w:iCs/>
          <w:color w:val="666666"/>
          <w:sz w:val="17"/>
          <w:szCs w:val="17"/>
          <w:lang w:eastAsia="pl-PL"/>
        </w:rPr>
        <w:t>Juristen. Ein biographisches Lexicon. Von der Antike bis zum 20. Jahrhundert</w:t>
      </w:r>
      <w:r w:rsidRPr="00781B3B">
        <w:rPr>
          <w:rFonts w:ascii="Verdana" w:eastAsia="Times New Roman" w:hAnsi="Verdana" w:cs="Times New Roman"/>
          <w:color w:val="666666"/>
          <w:sz w:val="17"/>
          <w:szCs w:val="17"/>
          <w:lang w:eastAsia="pl-PL"/>
        </w:rPr>
        <w:t>. Herausgegeben von Michael Stolleis, C.H. Beck, München 1994, s. 401.</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lastRenderedPageBreak/>
        <w:t>130)    </w:t>
      </w:r>
      <w:r w:rsidRPr="00781B3B">
        <w:rPr>
          <w:rFonts w:ascii="Verdana" w:eastAsia="Times New Roman" w:hAnsi="Verdana" w:cs="Times New Roman"/>
          <w:i/>
          <w:iCs/>
          <w:color w:val="666666"/>
          <w:sz w:val="17"/>
          <w:szCs w:val="17"/>
          <w:lang w:eastAsia="pl-PL"/>
        </w:rPr>
        <w:t>Modrevius, Andreas Fricius (Modrzewski)</w:t>
      </w:r>
      <w:r w:rsidRPr="00781B3B">
        <w:rPr>
          <w:rFonts w:ascii="Verdana" w:eastAsia="Times New Roman" w:hAnsi="Verdana" w:cs="Times New Roman"/>
          <w:color w:val="666666"/>
          <w:sz w:val="17"/>
          <w:szCs w:val="17"/>
          <w:lang w:eastAsia="pl-PL"/>
        </w:rPr>
        <w:t>, [w:] </w:t>
      </w:r>
      <w:r w:rsidRPr="00781B3B">
        <w:rPr>
          <w:rFonts w:ascii="Verdana" w:eastAsia="Times New Roman" w:hAnsi="Verdana" w:cs="Times New Roman"/>
          <w:i/>
          <w:iCs/>
          <w:color w:val="666666"/>
          <w:sz w:val="17"/>
          <w:szCs w:val="17"/>
          <w:lang w:eastAsia="pl-PL"/>
        </w:rPr>
        <w:t>Juristen. Ein biographisches Lexicon. Von der Antike bis zum 20. Jahrhundert</w:t>
      </w:r>
      <w:r w:rsidRPr="00781B3B">
        <w:rPr>
          <w:rFonts w:ascii="Verdana" w:eastAsia="Times New Roman" w:hAnsi="Verdana" w:cs="Times New Roman"/>
          <w:color w:val="666666"/>
          <w:sz w:val="17"/>
          <w:szCs w:val="17"/>
          <w:lang w:eastAsia="pl-PL"/>
        </w:rPr>
        <w:t>. Herausgegeben von Michael Stolleis, C.H. Beck, München 1994, s. 431-432.</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131)    </w:t>
      </w:r>
      <w:r w:rsidRPr="00781B3B">
        <w:rPr>
          <w:rFonts w:ascii="Verdana" w:eastAsia="Times New Roman" w:hAnsi="Verdana" w:cs="Times New Roman"/>
          <w:i/>
          <w:iCs/>
          <w:color w:val="666666"/>
          <w:sz w:val="17"/>
          <w:szCs w:val="17"/>
          <w:lang w:eastAsia="pl-PL"/>
        </w:rPr>
        <w:t>Orzechowski Stanisław</w:t>
      </w:r>
      <w:r w:rsidRPr="00781B3B">
        <w:rPr>
          <w:rFonts w:ascii="Verdana" w:eastAsia="Times New Roman" w:hAnsi="Verdana" w:cs="Times New Roman"/>
          <w:color w:val="666666"/>
          <w:sz w:val="17"/>
          <w:szCs w:val="17"/>
          <w:lang w:eastAsia="pl-PL"/>
        </w:rPr>
        <w:t>, [w:] </w:t>
      </w:r>
      <w:r w:rsidRPr="00781B3B">
        <w:rPr>
          <w:rFonts w:ascii="Verdana" w:eastAsia="Times New Roman" w:hAnsi="Verdana" w:cs="Times New Roman"/>
          <w:i/>
          <w:iCs/>
          <w:color w:val="666666"/>
          <w:sz w:val="17"/>
          <w:szCs w:val="17"/>
          <w:lang w:eastAsia="pl-PL"/>
        </w:rPr>
        <w:t>Juristen. Ein biographisches Lexicon. Von der Antike bis zum 20. Jahrhundert</w:t>
      </w:r>
      <w:r w:rsidRPr="00781B3B">
        <w:rPr>
          <w:rFonts w:ascii="Verdana" w:eastAsia="Times New Roman" w:hAnsi="Verdana" w:cs="Times New Roman"/>
          <w:color w:val="666666"/>
          <w:sz w:val="17"/>
          <w:szCs w:val="17"/>
          <w:lang w:eastAsia="pl-PL"/>
        </w:rPr>
        <w:t>. Herausgegeben von Michael Stolleis, C.H. Beck, München 1994, s. 468.</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132)    </w:t>
      </w:r>
      <w:r w:rsidRPr="00781B3B">
        <w:rPr>
          <w:rFonts w:ascii="Verdana" w:eastAsia="Times New Roman" w:hAnsi="Verdana" w:cs="Times New Roman"/>
          <w:i/>
          <w:iCs/>
          <w:color w:val="666666"/>
          <w:sz w:val="17"/>
          <w:szCs w:val="17"/>
          <w:lang w:eastAsia="pl-PL"/>
        </w:rPr>
        <w:t>Ostroróg Jan</w:t>
      </w:r>
      <w:r w:rsidRPr="00781B3B">
        <w:rPr>
          <w:rFonts w:ascii="Verdana" w:eastAsia="Times New Roman" w:hAnsi="Verdana" w:cs="Times New Roman"/>
          <w:color w:val="666666"/>
          <w:sz w:val="17"/>
          <w:szCs w:val="17"/>
          <w:lang w:eastAsia="pl-PL"/>
        </w:rPr>
        <w:t>, [w:] </w:t>
      </w:r>
      <w:r w:rsidRPr="00781B3B">
        <w:rPr>
          <w:rFonts w:ascii="Verdana" w:eastAsia="Times New Roman" w:hAnsi="Verdana" w:cs="Times New Roman"/>
          <w:i/>
          <w:iCs/>
          <w:color w:val="666666"/>
          <w:sz w:val="17"/>
          <w:szCs w:val="17"/>
          <w:lang w:eastAsia="pl-PL"/>
        </w:rPr>
        <w:t>Juristen. Ein biographisches Lexicon. Von der Antike bis zum 20. Jahrhundert</w:t>
      </w:r>
      <w:r w:rsidRPr="00781B3B">
        <w:rPr>
          <w:rFonts w:ascii="Verdana" w:eastAsia="Times New Roman" w:hAnsi="Verdana" w:cs="Times New Roman"/>
          <w:color w:val="666666"/>
          <w:sz w:val="17"/>
          <w:szCs w:val="17"/>
          <w:lang w:eastAsia="pl-PL"/>
        </w:rPr>
        <w:t>. Herausgegeben von Michael Stolleis, C.H. Beck, München 1994, s. 468-469.</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133)    </w:t>
      </w:r>
      <w:r w:rsidRPr="00781B3B">
        <w:rPr>
          <w:rFonts w:ascii="Verdana" w:eastAsia="Times New Roman" w:hAnsi="Verdana" w:cs="Times New Roman"/>
          <w:i/>
          <w:iCs/>
          <w:color w:val="666666"/>
          <w:sz w:val="17"/>
          <w:szCs w:val="17"/>
          <w:lang w:eastAsia="pl-PL"/>
        </w:rPr>
        <w:t>Ostrowski Tadeusz</w:t>
      </w:r>
      <w:r w:rsidRPr="00781B3B">
        <w:rPr>
          <w:rFonts w:ascii="Verdana" w:eastAsia="Times New Roman" w:hAnsi="Verdana" w:cs="Times New Roman"/>
          <w:color w:val="666666"/>
          <w:sz w:val="17"/>
          <w:szCs w:val="17"/>
          <w:lang w:eastAsia="pl-PL"/>
        </w:rPr>
        <w:t>, [w:] </w:t>
      </w:r>
      <w:r w:rsidRPr="00781B3B">
        <w:rPr>
          <w:rFonts w:ascii="Verdana" w:eastAsia="Times New Roman" w:hAnsi="Verdana" w:cs="Times New Roman"/>
          <w:i/>
          <w:iCs/>
          <w:color w:val="666666"/>
          <w:sz w:val="17"/>
          <w:szCs w:val="17"/>
          <w:lang w:eastAsia="pl-PL"/>
        </w:rPr>
        <w:t>Juristen. Ein biographisches Lexicon. Von der Antike bis zum 20. Jahrhundert</w:t>
      </w:r>
      <w:r w:rsidRPr="00781B3B">
        <w:rPr>
          <w:rFonts w:ascii="Verdana" w:eastAsia="Times New Roman" w:hAnsi="Verdana" w:cs="Times New Roman"/>
          <w:color w:val="666666"/>
          <w:sz w:val="17"/>
          <w:szCs w:val="17"/>
          <w:lang w:eastAsia="pl-PL"/>
        </w:rPr>
        <w:t>. Herausgegeben von Michael Stolleis, C.H. Beck, München 1994, s. 469-470.</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134)    </w:t>
      </w:r>
      <w:r w:rsidRPr="00781B3B">
        <w:rPr>
          <w:rFonts w:ascii="Verdana" w:eastAsia="Times New Roman" w:hAnsi="Verdana" w:cs="Times New Roman"/>
          <w:i/>
          <w:iCs/>
          <w:color w:val="666666"/>
          <w:sz w:val="17"/>
          <w:szCs w:val="17"/>
          <w:lang w:eastAsia="pl-PL"/>
        </w:rPr>
        <w:t>Przyłuski Jakub</w:t>
      </w:r>
      <w:r w:rsidRPr="00781B3B">
        <w:rPr>
          <w:rFonts w:ascii="Verdana" w:eastAsia="Times New Roman" w:hAnsi="Verdana" w:cs="Times New Roman"/>
          <w:color w:val="666666"/>
          <w:sz w:val="17"/>
          <w:szCs w:val="17"/>
          <w:lang w:eastAsia="pl-PL"/>
        </w:rPr>
        <w:t>, [w:] </w:t>
      </w:r>
      <w:r w:rsidRPr="00781B3B">
        <w:rPr>
          <w:rFonts w:ascii="Verdana" w:eastAsia="Times New Roman" w:hAnsi="Verdana" w:cs="Times New Roman"/>
          <w:i/>
          <w:iCs/>
          <w:color w:val="666666"/>
          <w:sz w:val="17"/>
          <w:szCs w:val="17"/>
          <w:lang w:eastAsia="pl-PL"/>
        </w:rPr>
        <w:t>Juristen. Ein biographisches Lexicon. Von der Antike bis zum 20. Jahrhundert</w:t>
      </w:r>
      <w:r w:rsidRPr="00781B3B">
        <w:rPr>
          <w:rFonts w:ascii="Verdana" w:eastAsia="Times New Roman" w:hAnsi="Verdana" w:cs="Times New Roman"/>
          <w:color w:val="666666"/>
          <w:sz w:val="17"/>
          <w:szCs w:val="17"/>
          <w:lang w:eastAsia="pl-PL"/>
        </w:rPr>
        <w:t>. Herausgegeben von Michael Stolleis, C.H. Beck, München 1994, s. 502-503.</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135)    </w:t>
      </w:r>
      <w:r w:rsidRPr="00781B3B">
        <w:rPr>
          <w:rFonts w:ascii="Verdana" w:eastAsia="Times New Roman" w:hAnsi="Verdana" w:cs="Times New Roman"/>
          <w:i/>
          <w:iCs/>
          <w:color w:val="666666"/>
          <w:sz w:val="17"/>
          <w:szCs w:val="17"/>
          <w:lang w:eastAsia="pl-PL"/>
        </w:rPr>
        <w:t>Włodkowic Paweł</w:t>
      </w:r>
      <w:r w:rsidRPr="00781B3B">
        <w:rPr>
          <w:rFonts w:ascii="Verdana" w:eastAsia="Times New Roman" w:hAnsi="Verdana" w:cs="Times New Roman"/>
          <w:color w:val="666666"/>
          <w:sz w:val="17"/>
          <w:szCs w:val="17"/>
          <w:lang w:eastAsia="pl-PL"/>
        </w:rPr>
        <w:t>, [w:] </w:t>
      </w:r>
      <w:r w:rsidRPr="00781B3B">
        <w:rPr>
          <w:rFonts w:ascii="Verdana" w:eastAsia="Times New Roman" w:hAnsi="Verdana" w:cs="Times New Roman"/>
          <w:i/>
          <w:iCs/>
          <w:color w:val="666666"/>
          <w:sz w:val="17"/>
          <w:szCs w:val="17"/>
          <w:lang w:eastAsia="pl-PL"/>
        </w:rPr>
        <w:t>Juristen. Ein biographisches Lexicon. Von der Antike bis zum 20. Jahrhundert</w:t>
      </w:r>
      <w:r w:rsidRPr="00781B3B">
        <w:rPr>
          <w:rFonts w:ascii="Verdana" w:eastAsia="Times New Roman" w:hAnsi="Verdana" w:cs="Times New Roman"/>
          <w:color w:val="666666"/>
          <w:sz w:val="17"/>
          <w:szCs w:val="17"/>
          <w:lang w:eastAsia="pl-PL"/>
        </w:rPr>
        <w:t>. Herausgegeben von Michael Stolleis, C.H. Beck, München 1994, s. 656.</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136)    </w:t>
      </w:r>
      <w:r w:rsidRPr="00781B3B">
        <w:rPr>
          <w:rFonts w:ascii="Verdana" w:eastAsia="Times New Roman" w:hAnsi="Verdana" w:cs="Times New Roman"/>
          <w:i/>
          <w:iCs/>
          <w:color w:val="666666"/>
          <w:sz w:val="17"/>
          <w:szCs w:val="17"/>
          <w:lang w:eastAsia="pl-PL"/>
        </w:rPr>
        <w:t>Zalaszowski Mikołaj</w:t>
      </w:r>
      <w:r w:rsidRPr="00781B3B">
        <w:rPr>
          <w:rFonts w:ascii="Verdana" w:eastAsia="Times New Roman" w:hAnsi="Verdana" w:cs="Times New Roman"/>
          <w:color w:val="666666"/>
          <w:sz w:val="17"/>
          <w:szCs w:val="17"/>
          <w:lang w:eastAsia="pl-PL"/>
        </w:rPr>
        <w:t>, [w:] </w:t>
      </w:r>
      <w:r w:rsidRPr="00781B3B">
        <w:rPr>
          <w:rFonts w:ascii="Verdana" w:eastAsia="Times New Roman" w:hAnsi="Verdana" w:cs="Times New Roman"/>
          <w:i/>
          <w:iCs/>
          <w:color w:val="666666"/>
          <w:sz w:val="17"/>
          <w:szCs w:val="17"/>
          <w:lang w:eastAsia="pl-PL"/>
        </w:rPr>
        <w:t>Juristen. Ein biographisches Lexicon. Von der Antike bis zum 20. Jahrhundert</w:t>
      </w:r>
      <w:r w:rsidRPr="00781B3B">
        <w:rPr>
          <w:rFonts w:ascii="Verdana" w:eastAsia="Times New Roman" w:hAnsi="Verdana" w:cs="Times New Roman"/>
          <w:color w:val="666666"/>
          <w:sz w:val="17"/>
          <w:szCs w:val="17"/>
          <w:lang w:eastAsia="pl-PL"/>
        </w:rPr>
        <w:t>. Herausgegeben von Michael Stolleis, C.H. Beck, München 1994, s. 667.</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137)    </w:t>
      </w:r>
      <w:r w:rsidRPr="00781B3B">
        <w:rPr>
          <w:rFonts w:ascii="Verdana" w:eastAsia="Times New Roman" w:hAnsi="Verdana" w:cs="Times New Roman"/>
          <w:color w:val="666666"/>
          <w:sz w:val="17"/>
          <w:szCs w:val="17"/>
          <w:lang w:eastAsia="pl-PL"/>
        </w:rPr>
        <w:t>Rec.: [Danuta Janicka, </w:t>
      </w:r>
      <w:r w:rsidRPr="00781B3B">
        <w:rPr>
          <w:rFonts w:ascii="Verdana" w:eastAsia="Times New Roman" w:hAnsi="Verdana" w:cs="Times New Roman"/>
          <w:i/>
          <w:iCs/>
          <w:color w:val="666666"/>
          <w:sz w:val="17"/>
          <w:szCs w:val="17"/>
          <w:lang w:eastAsia="pl-PL"/>
        </w:rPr>
        <w:t>Prawo karne w trzech rewizjach prawa chełmińskiego z XVI wieku [Le droit pénal dans les trois révisions du droit de Chelmno &lt;Ius Culmense&gt; au XVI</w:t>
      </w:r>
      <w:r w:rsidRPr="00781B3B">
        <w:rPr>
          <w:rFonts w:ascii="Verdana" w:eastAsia="Times New Roman" w:hAnsi="Verdana" w:cs="Times New Roman"/>
          <w:i/>
          <w:iCs/>
          <w:color w:val="666666"/>
          <w:sz w:val="12"/>
          <w:szCs w:val="12"/>
          <w:lang w:eastAsia="pl-PL"/>
        </w:rPr>
        <w:t>e</w:t>
      </w:r>
      <w:r w:rsidRPr="00781B3B">
        <w:rPr>
          <w:rFonts w:ascii="Verdana" w:eastAsia="Times New Roman" w:hAnsi="Verdana" w:cs="Times New Roman"/>
          <w:i/>
          <w:iCs/>
          <w:color w:val="666666"/>
          <w:sz w:val="17"/>
          <w:szCs w:val="17"/>
          <w:lang w:eastAsia="pl-PL"/>
        </w:rPr>
        <w:t> siécle]</w:t>
      </w:r>
      <w:r w:rsidRPr="00781B3B">
        <w:rPr>
          <w:rFonts w:ascii="Verdana" w:eastAsia="Times New Roman" w:hAnsi="Verdana" w:cs="Times New Roman"/>
          <w:color w:val="666666"/>
          <w:sz w:val="17"/>
          <w:szCs w:val="17"/>
          <w:lang w:eastAsia="pl-PL"/>
        </w:rPr>
        <w:t>, Toruń 1992 (=  Towarzystwo Naukowe w Toruniu, t. XIX: </w:t>
      </w:r>
      <w:r w:rsidRPr="00781B3B">
        <w:rPr>
          <w:rFonts w:ascii="Verdana" w:eastAsia="Times New Roman" w:hAnsi="Verdana" w:cs="Times New Roman"/>
          <w:i/>
          <w:iCs/>
          <w:color w:val="666666"/>
          <w:sz w:val="17"/>
          <w:szCs w:val="17"/>
          <w:lang w:eastAsia="pl-PL"/>
        </w:rPr>
        <w:t>Studia Iuridica</w:t>
      </w:r>
      <w:r w:rsidRPr="00781B3B">
        <w:rPr>
          <w:rFonts w:ascii="Verdana" w:eastAsia="Times New Roman" w:hAnsi="Verdana" w:cs="Times New Roman"/>
          <w:color w:val="666666"/>
          <w:sz w:val="17"/>
          <w:szCs w:val="17"/>
          <w:lang w:eastAsia="pl-PL"/>
        </w:rPr>
        <w:t>, z. 1), pp. 150], „Revue historique de droit français et étranger" 1994, t. LXXII (nr 2), s. 262-263.</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138)    </w:t>
      </w:r>
      <w:r w:rsidRPr="00781B3B">
        <w:rPr>
          <w:rFonts w:ascii="Verdana" w:eastAsia="Times New Roman" w:hAnsi="Verdana" w:cs="Times New Roman"/>
          <w:color w:val="666666"/>
          <w:sz w:val="17"/>
          <w:szCs w:val="17"/>
          <w:lang w:eastAsia="pl-PL"/>
        </w:rPr>
        <w:t>Rec.: [Zbigniew Zdrójkowski, Ed. </w:t>
      </w:r>
      <w:r w:rsidRPr="00781B3B">
        <w:rPr>
          <w:rFonts w:ascii="Verdana" w:eastAsia="Times New Roman" w:hAnsi="Verdana" w:cs="Times New Roman"/>
          <w:i/>
          <w:iCs/>
          <w:color w:val="666666"/>
          <w:sz w:val="17"/>
          <w:szCs w:val="17"/>
          <w:lang w:eastAsia="pl-PL"/>
        </w:rPr>
        <w:t>Studia Culmensia Historico-Juridica czyli Księga Pamiątkowa 750-lecia prawa chełmińskiego</w:t>
      </w:r>
      <w:r w:rsidRPr="00781B3B">
        <w:rPr>
          <w:rFonts w:ascii="Verdana" w:eastAsia="Times New Roman" w:hAnsi="Verdana" w:cs="Times New Roman"/>
          <w:color w:val="666666"/>
          <w:sz w:val="17"/>
          <w:szCs w:val="17"/>
          <w:lang w:eastAsia="pl-PL"/>
        </w:rPr>
        <w:t>. (Studia Culmensia Historico-Iuridica ou Mélanges pour la commération du 750</w:t>
      </w:r>
      <w:r w:rsidRPr="00781B3B">
        <w:rPr>
          <w:rFonts w:ascii="Verdana" w:eastAsia="Times New Roman" w:hAnsi="Verdana" w:cs="Times New Roman"/>
          <w:color w:val="666666"/>
          <w:sz w:val="12"/>
          <w:szCs w:val="12"/>
          <w:lang w:eastAsia="pl-PL"/>
        </w:rPr>
        <w:t>e</w:t>
      </w:r>
      <w:r w:rsidRPr="00781B3B">
        <w:rPr>
          <w:rFonts w:ascii="Verdana" w:eastAsia="Times New Roman" w:hAnsi="Verdana" w:cs="Times New Roman"/>
          <w:color w:val="666666"/>
          <w:sz w:val="17"/>
          <w:szCs w:val="17"/>
          <w:lang w:eastAsia="pl-PL"/>
        </w:rPr>
        <w:t> anniversaire du «droit de Chelmno«). Tome I, Toruń 1990, 479 p.; tome II, Toruń 1988, 435 p. (</w:t>
      </w:r>
      <w:r w:rsidRPr="00781B3B">
        <w:rPr>
          <w:rFonts w:ascii="Verdana" w:eastAsia="Times New Roman" w:hAnsi="Verdana" w:cs="Times New Roman"/>
          <w:i/>
          <w:iCs/>
          <w:color w:val="666666"/>
          <w:sz w:val="17"/>
          <w:szCs w:val="17"/>
          <w:lang w:eastAsia="pl-PL"/>
        </w:rPr>
        <w:t>En polonais avec les résumés en allemand.</w:t>
      </w:r>
      <w:r w:rsidRPr="00781B3B">
        <w:rPr>
          <w:rFonts w:ascii="Verdana" w:eastAsia="Times New Roman" w:hAnsi="Verdana" w:cs="Times New Roman"/>
          <w:color w:val="666666"/>
          <w:sz w:val="17"/>
          <w:szCs w:val="17"/>
          <w:lang w:eastAsia="pl-PL"/>
        </w:rPr>
        <w:t>], [w:] „Revue historique de droit français et étranger" 1994, t. LXXII (nr 2), s. 259-261.</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139)    </w:t>
      </w:r>
      <w:r w:rsidRPr="00781B3B">
        <w:rPr>
          <w:rFonts w:ascii="Verdana" w:eastAsia="Times New Roman" w:hAnsi="Verdana" w:cs="Times New Roman"/>
          <w:color w:val="666666"/>
          <w:sz w:val="17"/>
          <w:szCs w:val="17"/>
          <w:lang w:eastAsia="pl-PL"/>
        </w:rPr>
        <w:t>Rec.: [„</w:t>
      </w:r>
      <w:r w:rsidRPr="00781B3B">
        <w:rPr>
          <w:rFonts w:ascii="Verdana" w:eastAsia="Times New Roman" w:hAnsi="Verdana" w:cs="Times New Roman"/>
          <w:i/>
          <w:iCs/>
          <w:color w:val="666666"/>
          <w:sz w:val="17"/>
          <w:szCs w:val="17"/>
          <w:lang w:eastAsia="pl-PL"/>
        </w:rPr>
        <w:t>Z dziejów państwa i prawa polskiego"</w:t>
      </w:r>
      <w:r w:rsidRPr="00781B3B">
        <w:rPr>
          <w:rFonts w:ascii="Verdana" w:eastAsia="Times New Roman" w:hAnsi="Verdana" w:cs="Times New Roman"/>
          <w:color w:val="666666"/>
          <w:sz w:val="17"/>
          <w:szCs w:val="17"/>
          <w:lang w:eastAsia="pl-PL"/>
        </w:rPr>
        <w:t>, t. I, red. J.S. Matuszewski, Acta Universitatis Lodziensis. Folia Iuridica 56, Łódź 1993, ss. 160], „Czasopismo Prawno-Historyczne", t. XLVI, 1994 (wydano w 1995), z. 1-2, s. 123-126.</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140)    </w:t>
      </w:r>
      <w:r w:rsidRPr="00781B3B">
        <w:rPr>
          <w:rFonts w:ascii="Verdana" w:eastAsia="Times New Roman" w:hAnsi="Verdana" w:cs="Times New Roman"/>
          <w:color w:val="666666"/>
          <w:sz w:val="17"/>
          <w:szCs w:val="17"/>
          <w:lang w:eastAsia="pl-PL"/>
        </w:rPr>
        <w:t>Red. </w:t>
      </w:r>
      <w:r w:rsidRPr="00781B3B">
        <w:rPr>
          <w:rFonts w:ascii="Verdana" w:eastAsia="Times New Roman" w:hAnsi="Verdana" w:cs="Times New Roman"/>
          <w:i/>
          <w:iCs/>
          <w:color w:val="666666"/>
          <w:sz w:val="17"/>
          <w:szCs w:val="17"/>
          <w:lang w:eastAsia="pl-PL"/>
        </w:rPr>
        <w:t>Jan Paweł II a Uniwersytet Jagielloński w latach 1978-1983. Wybór dokumentów</w:t>
      </w:r>
      <w:r w:rsidRPr="00781B3B">
        <w:rPr>
          <w:rFonts w:ascii="Verdana" w:eastAsia="Times New Roman" w:hAnsi="Verdana" w:cs="Times New Roman"/>
          <w:color w:val="666666"/>
          <w:sz w:val="17"/>
          <w:szCs w:val="17"/>
          <w:lang w:eastAsia="pl-PL"/>
        </w:rPr>
        <w:t>. [</w:t>
      </w:r>
      <w:hyperlink r:id="rId5" w:history="1">
        <w:r w:rsidRPr="00781B3B">
          <w:rPr>
            <w:rFonts w:ascii="Verdana" w:eastAsia="Times New Roman" w:hAnsi="Verdana" w:cs="Times New Roman"/>
            <w:i/>
            <w:iCs/>
            <w:color w:val="666666"/>
            <w:sz w:val="17"/>
            <w:szCs w:val="17"/>
            <w:u w:val="single"/>
            <w:lang w:eastAsia="pl-PL"/>
          </w:rPr>
          <w:t>Documenta selecta illustrantia vincula, quibus pontifex Maximus Ioannes Paulus II cum Universitate Iagellonica Cracoviensi annis 1978-1983 coniunctus fuit</w:t>
        </w:r>
      </w:hyperlink>
      <w:r w:rsidRPr="00781B3B">
        <w:rPr>
          <w:rFonts w:ascii="Verdana" w:eastAsia="Times New Roman" w:hAnsi="Verdana" w:cs="Times New Roman"/>
          <w:color w:val="666666"/>
          <w:sz w:val="17"/>
          <w:szCs w:val="17"/>
          <w:lang w:eastAsia="pl-PL"/>
        </w:rPr>
        <w:t>]. Varia/Uniwersytet Jagielloński, t. 331, Opracował Wojciech M. Bartel, Kraków, Nakładem Uniwersytetu Jagiellońskiego, Kraków 1994, ss. 85.</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141)                  </w:t>
      </w:r>
      <w:r w:rsidRPr="00781B3B">
        <w:rPr>
          <w:rFonts w:ascii="Verdana" w:eastAsia="Times New Roman" w:hAnsi="Verdana" w:cs="Times New Roman"/>
          <w:color w:val="666666"/>
          <w:sz w:val="17"/>
          <w:szCs w:val="17"/>
          <w:lang w:eastAsia="pl-PL"/>
        </w:rPr>
        <w:t>Artykuł popularny: </w:t>
      </w:r>
      <w:r w:rsidRPr="00781B3B">
        <w:rPr>
          <w:rFonts w:ascii="Verdana" w:eastAsia="Times New Roman" w:hAnsi="Verdana" w:cs="Times New Roman"/>
          <w:i/>
          <w:iCs/>
          <w:color w:val="666666"/>
          <w:sz w:val="17"/>
          <w:szCs w:val="17"/>
          <w:lang w:eastAsia="pl-PL"/>
        </w:rPr>
        <w:t>Król i minister</w:t>
      </w:r>
      <w:r w:rsidRPr="00781B3B">
        <w:rPr>
          <w:rFonts w:ascii="Verdana" w:eastAsia="Times New Roman" w:hAnsi="Verdana" w:cs="Times New Roman"/>
          <w:color w:val="666666"/>
          <w:sz w:val="17"/>
          <w:szCs w:val="17"/>
          <w:lang w:eastAsia="pl-PL"/>
        </w:rPr>
        <w:t>, „Detektyw", marzec 1994, nr 3 (76), s. 34-37, pod pseudonimem Jan F. Siedlecki.</w:t>
      </w:r>
    </w:p>
    <w:p w:rsidR="00781B3B" w:rsidRPr="00781B3B" w:rsidRDefault="00781B3B" w:rsidP="00781B3B">
      <w:pPr>
        <w:shd w:val="clear" w:color="auto" w:fill="EFEFEF"/>
        <w:spacing w:after="150"/>
        <w:jc w:val="center"/>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1995</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142)    </w:t>
      </w:r>
      <w:r w:rsidRPr="00781B3B">
        <w:rPr>
          <w:rFonts w:ascii="Verdana" w:eastAsia="Times New Roman" w:hAnsi="Verdana" w:cs="Times New Roman"/>
          <w:i/>
          <w:iCs/>
          <w:color w:val="666666"/>
          <w:sz w:val="17"/>
          <w:szCs w:val="17"/>
          <w:lang w:eastAsia="pl-PL"/>
        </w:rPr>
        <w:t>Sejm Walny w epoce złotego wieku (1493-1569)</w:t>
      </w:r>
      <w:r w:rsidRPr="00781B3B">
        <w:rPr>
          <w:rFonts w:ascii="Verdana" w:eastAsia="Times New Roman" w:hAnsi="Verdana" w:cs="Times New Roman"/>
          <w:color w:val="666666"/>
          <w:sz w:val="17"/>
          <w:szCs w:val="17"/>
          <w:lang w:eastAsia="pl-PL"/>
        </w:rPr>
        <w:t>, [w:] </w:t>
      </w:r>
      <w:r w:rsidRPr="00781B3B">
        <w:rPr>
          <w:rFonts w:ascii="Verdana" w:eastAsia="Times New Roman" w:hAnsi="Verdana" w:cs="Times New Roman"/>
          <w:i/>
          <w:iCs/>
          <w:color w:val="666666"/>
          <w:sz w:val="17"/>
          <w:szCs w:val="17"/>
          <w:lang w:eastAsia="pl-PL"/>
        </w:rPr>
        <w:t>Społeczeństwo obywatelskie i jego reprezentacja (1493-1993)</w:t>
      </w:r>
      <w:r w:rsidRPr="00781B3B">
        <w:rPr>
          <w:rFonts w:ascii="Verdana" w:eastAsia="Times New Roman" w:hAnsi="Verdana" w:cs="Times New Roman"/>
          <w:color w:val="666666"/>
          <w:sz w:val="17"/>
          <w:szCs w:val="17"/>
          <w:lang w:eastAsia="pl-PL"/>
        </w:rPr>
        <w:t>. Praca zbiorowa pod red. naukową Juliusza Bardacha przy współudziale Wandy Sudnik, Wydawnictwo Sejmowe, Warszawa 1995, s. 48-61.</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143)    </w:t>
      </w:r>
      <w:r w:rsidRPr="00781B3B">
        <w:rPr>
          <w:rFonts w:ascii="Verdana" w:eastAsia="Times New Roman" w:hAnsi="Verdana" w:cs="Times New Roman"/>
          <w:i/>
          <w:iCs/>
          <w:color w:val="666666"/>
          <w:sz w:val="17"/>
          <w:szCs w:val="17"/>
          <w:lang w:eastAsia="pl-PL"/>
        </w:rPr>
        <w:t>Argumenty retoryczne w Statutach Kazimierza Wielkiego</w:t>
      </w:r>
      <w:r w:rsidRPr="00781B3B">
        <w:rPr>
          <w:rFonts w:ascii="Verdana" w:eastAsia="Times New Roman" w:hAnsi="Verdana" w:cs="Times New Roman"/>
          <w:color w:val="666666"/>
          <w:sz w:val="17"/>
          <w:szCs w:val="17"/>
          <w:lang w:eastAsia="pl-PL"/>
        </w:rPr>
        <w:t>, [w:] </w:t>
      </w:r>
      <w:r w:rsidRPr="00781B3B">
        <w:rPr>
          <w:rFonts w:ascii="Verdana" w:eastAsia="Times New Roman" w:hAnsi="Verdana" w:cs="Times New Roman"/>
          <w:i/>
          <w:iCs/>
          <w:color w:val="666666"/>
          <w:sz w:val="17"/>
          <w:szCs w:val="17"/>
          <w:lang w:eastAsia="pl-PL"/>
        </w:rPr>
        <w:t>Dawne prawo i myśl prawnicza. Prace historyczno-prawne poświęcone pamięci Wojciecha Marii Bartla</w:t>
      </w:r>
      <w:r w:rsidRPr="00781B3B">
        <w:rPr>
          <w:rFonts w:ascii="Verdana" w:eastAsia="Times New Roman" w:hAnsi="Verdana" w:cs="Times New Roman"/>
          <w:color w:val="666666"/>
          <w:sz w:val="17"/>
          <w:szCs w:val="17"/>
          <w:lang w:eastAsia="pl-PL"/>
        </w:rPr>
        <w:t>, pod red. Jerzego Malca i Wacława Uruszczaka, Uniwersytet Jagielloński, Wydział Prawa i Administracji, Kraków 1995, s. 267-282.</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144)    </w:t>
      </w:r>
      <w:r w:rsidRPr="00781B3B">
        <w:rPr>
          <w:rFonts w:ascii="Verdana" w:eastAsia="Times New Roman" w:hAnsi="Verdana" w:cs="Times New Roman"/>
          <w:i/>
          <w:iCs/>
          <w:color w:val="666666"/>
          <w:sz w:val="17"/>
          <w:szCs w:val="17"/>
          <w:lang w:eastAsia="pl-PL"/>
        </w:rPr>
        <w:t>L'Etat de Pologne vu par Gottfried Wilhelm Leibniz</w:t>
      </w:r>
      <w:r w:rsidRPr="00781B3B">
        <w:rPr>
          <w:rFonts w:ascii="Verdana" w:eastAsia="Times New Roman" w:hAnsi="Verdana" w:cs="Times New Roman"/>
          <w:color w:val="666666"/>
          <w:sz w:val="17"/>
          <w:szCs w:val="17"/>
          <w:lang w:eastAsia="pl-PL"/>
        </w:rPr>
        <w:t>, [w:] </w:t>
      </w:r>
      <w:r w:rsidRPr="00781B3B">
        <w:rPr>
          <w:rFonts w:ascii="Verdana" w:eastAsia="Times New Roman" w:hAnsi="Verdana" w:cs="Times New Roman"/>
          <w:i/>
          <w:iCs/>
          <w:color w:val="666666"/>
          <w:sz w:val="17"/>
          <w:szCs w:val="17"/>
          <w:lang w:eastAsia="pl-PL"/>
        </w:rPr>
        <w:t>Libertés, Pluralisme et Droit. Une Approche Historique</w:t>
      </w:r>
      <w:r w:rsidRPr="00781B3B">
        <w:rPr>
          <w:rFonts w:ascii="Verdana" w:eastAsia="Times New Roman" w:hAnsi="Verdana" w:cs="Times New Roman"/>
          <w:color w:val="666666"/>
          <w:sz w:val="17"/>
          <w:szCs w:val="17"/>
          <w:lang w:eastAsia="pl-PL"/>
        </w:rPr>
        <w:t>. Societe d'Histoire du Droit. Actes du Colloque d' Anvers (27-30 mai 1993). Publiés sous la direction de Herman van Goethem, Laurent Waelkens et Koen Breugelmans, Bruxelles 1995, s. 137-146.</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145)    </w:t>
      </w:r>
      <w:r w:rsidRPr="00781B3B">
        <w:rPr>
          <w:rFonts w:ascii="Verdana" w:eastAsia="Times New Roman" w:hAnsi="Verdana" w:cs="Times New Roman"/>
          <w:i/>
          <w:iCs/>
          <w:color w:val="666666"/>
          <w:sz w:val="17"/>
          <w:szCs w:val="17"/>
          <w:lang w:eastAsia="pl-PL"/>
        </w:rPr>
        <w:t>Suum cuique tribuere. Dwa stulecia badań nad sejmem polskim za panowania ostatnich Jagiellonów (1506-1572)</w:t>
      </w:r>
      <w:r w:rsidRPr="00781B3B">
        <w:rPr>
          <w:rFonts w:ascii="Verdana" w:eastAsia="Times New Roman" w:hAnsi="Verdana" w:cs="Times New Roman"/>
          <w:color w:val="666666"/>
          <w:sz w:val="17"/>
          <w:szCs w:val="17"/>
          <w:lang w:eastAsia="pl-PL"/>
        </w:rPr>
        <w:t>, [w:] </w:t>
      </w:r>
      <w:r w:rsidRPr="00781B3B">
        <w:rPr>
          <w:rFonts w:ascii="Verdana" w:eastAsia="Times New Roman" w:hAnsi="Verdana" w:cs="Times New Roman"/>
          <w:i/>
          <w:iCs/>
          <w:color w:val="666666"/>
          <w:sz w:val="17"/>
          <w:szCs w:val="17"/>
          <w:lang w:eastAsia="pl-PL"/>
        </w:rPr>
        <w:t>Parlamentaryzm w Polsce we współczesnej historiografii</w:t>
      </w:r>
      <w:r w:rsidRPr="00781B3B">
        <w:rPr>
          <w:rFonts w:ascii="Verdana" w:eastAsia="Times New Roman" w:hAnsi="Verdana" w:cs="Times New Roman"/>
          <w:color w:val="666666"/>
          <w:sz w:val="17"/>
          <w:szCs w:val="17"/>
          <w:lang w:eastAsia="pl-PL"/>
        </w:rPr>
        <w:t>. Praca zbiorowa pod redakcją naukową Juliusza Bardacha przy współudziale Wandy Sudnik, Wydawnictwo Sejmowe, Warszawa 1995, s. 55-73.</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146)    </w:t>
      </w:r>
      <w:r w:rsidRPr="00781B3B">
        <w:rPr>
          <w:rFonts w:ascii="Verdana" w:eastAsia="Times New Roman" w:hAnsi="Verdana" w:cs="Times New Roman"/>
          <w:color w:val="666666"/>
          <w:sz w:val="17"/>
          <w:szCs w:val="17"/>
          <w:lang w:eastAsia="pl-PL"/>
        </w:rPr>
        <w:t>Red. </w:t>
      </w:r>
      <w:r w:rsidRPr="00781B3B">
        <w:rPr>
          <w:rFonts w:ascii="Verdana" w:eastAsia="Times New Roman" w:hAnsi="Verdana" w:cs="Times New Roman"/>
          <w:i/>
          <w:iCs/>
          <w:color w:val="666666"/>
          <w:sz w:val="17"/>
          <w:szCs w:val="17"/>
          <w:lang w:eastAsia="pl-PL"/>
        </w:rPr>
        <w:t>Dawne prawo i myśl prawnicza. Prace historyczno-prawne poświęcone pamięci Wojciecha Marii Bartla</w:t>
      </w:r>
      <w:r w:rsidRPr="00781B3B">
        <w:rPr>
          <w:rFonts w:ascii="Verdana" w:eastAsia="Times New Roman" w:hAnsi="Verdana" w:cs="Times New Roman"/>
          <w:color w:val="666666"/>
          <w:sz w:val="17"/>
          <w:szCs w:val="17"/>
          <w:lang w:eastAsia="pl-PL"/>
        </w:rPr>
        <w:t> pod red. Jerzego Malca i Wacława Uruszczaka, Uniwersytet Jagielloński - Wydział Prawa i Administracji, Kraków 1995, ss. 284.</w:t>
      </w:r>
    </w:p>
    <w:p w:rsidR="00781B3B" w:rsidRPr="00781B3B" w:rsidRDefault="00781B3B" w:rsidP="00781B3B">
      <w:pPr>
        <w:shd w:val="clear" w:color="auto" w:fill="EFEFEF"/>
        <w:spacing w:after="150"/>
        <w:jc w:val="center"/>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1996</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lastRenderedPageBreak/>
        <w:t>147)    </w:t>
      </w:r>
      <w:r w:rsidRPr="00781B3B">
        <w:rPr>
          <w:rFonts w:ascii="Verdana" w:eastAsia="Times New Roman" w:hAnsi="Verdana" w:cs="Times New Roman"/>
          <w:i/>
          <w:iCs/>
          <w:color w:val="666666"/>
          <w:sz w:val="17"/>
          <w:szCs w:val="17"/>
          <w:lang w:eastAsia="pl-PL"/>
        </w:rPr>
        <w:t>Volumina Constitutionum</w:t>
      </w:r>
      <w:r w:rsidRPr="00781B3B">
        <w:rPr>
          <w:rFonts w:ascii="Verdana" w:eastAsia="Times New Roman" w:hAnsi="Verdana" w:cs="Times New Roman"/>
          <w:color w:val="666666"/>
          <w:sz w:val="17"/>
          <w:szCs w:val="17"/>
          <w:lang w:eastAsia="pl-PL"/>
        </w:rPr>
        <w:t>, Tom I : </w:t>
      </w:r>
      <w:r w:rsidRPr="00781B3B">
        <w:rPr>
          <w:rFonts w:ascii="Verdana" w:eastAsia="Times New Roman" w:hAnsi="Verdana" w:cs="Times New Roman"/>
          <w:i/>
          <w:iCs/>
          <w:color w:val="666666"/>
          <w:sz w:val="17"/>
          <w:szCs w:val="17"/>
          <w:lang w:eastAsia="pl-PL"/>
        </w:rPr>
        <w:t>1493-1549</w:t>
      </w:r>
      <w:r w:rsidRPr="00781B3B">
        <w:rPr>
          <w:rFonts w:ascii="Verdana" w:eastAsia="Times New Roman" w:hAnsi="Verdana" w:cs="Times New Roman"/>
          <w:color w:val="666666"/>
          <w:sz w:val="17"/>
          <w:szCs w:val="17"/>
          <w:lang w:eastAsia="pl-PL"/>
        </w:rPr>
        <w:t>, volumen 1: </w:t>
      </w:r>
      <w:r w:rsidRPr="00781B3B">
        <w:rPr>
          <w:rFonts w:ascii="Verdana" w:eastAsia="Times New Roman" w:hAnsi="Verdana" w:cs="Times New Roman"/>
          <w:i/>
          <w:iCs/>
          <w:color w:val="666666"/>
          <w:sz w:val="17"/>
          <w:szCs w:val="17"/>
          <w:lang w:eastAsia="pl-PL"/>
        </w:rPr>
        <w:t>1493-1526</w:t>
      </w:r>
      <w:r w:rsidRPr="00781B3B">
        <w:rPr>
          <w:rFonts w:ascii="Verdana" w:eastAsia="Times New Roman" w:hAnsi="Verdana" w:cs="Times New Roman"/>
          <w:color w:val="666666"/>
          <w:sz w:val="17"/>
          <w:szCs w:val="17"/>
          <w:lang w:eastAsia="pl-PL"/>
        </w:rPr>
        <w:t>, Wydawnictwo Sejmowe, Warszawa 1996, ss. 498 (</w:t>
      </w:r>
      <w:r w:rsidRPr="00781B3B">
        <w:rPr>
          <w:rFonts w:ascii="Verdana" w:eastAsia="Times New Roman" w:hAnsi="Verdana" w:cs="Times New Roman"/>
          <w:i/>
          <w:iCs/>
          <w:color w:val="666666"/>
          <w:sz w:val="17"/>
          <w:szCs w:val="17"/>
          <w:lang w:eastAsia="pl-PL"/>
        </w:rPr>
        <w:t>Edition de la legislation de la Diete Polonaise de 1493 a 1549</w:t>
      </w:r>
      <w:r w:rsidRPr="00781B3B">
        <w:rPr>
          <w:rFonts w:ascii="Verdana" w:eastAsia="Times New Roman" w:hAnsi="Verdana" w:cs="Times New Roman"/>
          <w:color w:val="666666"/>
          <w:sz w:val="17"/>
          <w:szCs w:val="17"/>
          <w:lang w:eastAsia="pl-PL"/>
        </w:rPr>
        <w:t>), pp. 498 (do druku przygotowali Stanisław Grodziski, Irena Dwornicka i Wacław Uruszczak), wstęp Stanisław Grodziski.</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148)    </w:t>
      </w:r>
      <w:r w:rsidRPr="00781B3B">
        <w:rPr>
          <w:rFonts w:ascii="Verdana" w:eastAsia="Times New Roman" w:hAnsi="Verdana" w:cs="Times New Roman"/>
          <w:i/>
          <w:iCs/>
          <w:color w:val="666666"/>
          <w:sz w:val="17"/>
          <w:szCs w:val="17"/>
          <w:lang w:eastAsia="pl-PL"/>
        </w:rPr>
        <w:t>Fakcje senatorskie w sierpniu 1668 roku [Factions au Senat polonais au mois d'aout 1668]</w:t>
      </w:r>
      <w:r w:rsidRPr="00781B3B">
        <w:rPr>
          <w:rFonts w:ascii="Verdana" w:eastAsia="Times New Roman" w:hAnsi="Verdana" w:cs="Times New Roman"/>
          <w:color w:val="666666"/>
          <w:sz w:val="17"/>
          <w:szCs w:val="17"/>
          <w:lang w:eastAsia="pl-PL"/>
        </w:rPr>
        <w:t>, [w:] </w:t>
      </w:r>
      <w:r w:rsidRPr="00781B3B">
        <w:rPr>
          <w:rFonts w:ascii="Verdana" w:eastAsia="Times New Roman" w:hAnsi="Verdana" w:cs="Times New Roman"/>
          <w:i/>
          <w:iCs/>
          <w:color w:val="666666"/>
          <w:sz w:val="17"/>
          <w:szCs w:val="17"/>
          <w:lang w:eastAsia="pl-PL"/>
        </w:rPr>
        <w:t>Parlament, Prawo, Ludzie. Studia ofiarowane Profesorowi Juliuszowi Bardachowi [Parlement. Droit. Hommes. Etudes offerts a Mr le Prof. Juliusz Bardach]</w:t>
      </w:r>
      <w:r w:rsidRPr="00781B3B">
        <w:rPr>
          <w:rFonts w:ascii="Verdana" w:eastAsia="Times New Roman" w:hAnsi="Verdana" w:cs="Times New Roman"/>
          <w:color w:val="666666"/>
          <w:sz w:val="17"/>
          <w:szCs w:val="17"/>
          <w:lang w:eastAsia="pl-PL"/>
        </w:rPr>
        <w:t>, Wydawnictwo Sejmowe, Warszawa 1996, s. 313-319.</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149)    </w:t>
      </w:r>
      <w:r w:rsidRPr="00781B3B">
        <w:rPr>
          <w:rFonts w:ascii="Verdana" w:eastAsia="Times New Roman" w:hAnsi="Verdana" w:cs="Times New Roman"/>
          <w:i/>
          <w:iCs/>
          <w:color w:val="666666"/>
          <w:sz w:val="17"/>
          <w:szCs w:val="17"/>
          <w:lang w:eastAsia="pl-PL"/>
        </w:rPr>
        <w:t>Klauzule wyłączające odpowiedzialność ubezpieczyciela w ubezpieczeniach mienia</w:t>
      </w:r>
      <w:r w:rsidRPr="00781B3B">
        <w:rPr>
          <w:rFonts w:ascii="Verdana" w:eastAsia="Times New Roman" w:hAnsi="Verdana" w:cs="Times New Roman"/>
          <w:color w:val="666666"/>
          <w:sz w:val="17"/>
          <w:szCs w:val="17"/>
          <w:lang w:eastAsia="pl-PL"/>
        </w:rPr>
        <w:t>, [w:] </w:t>
      </w:r>
      <w:r w:rsidRPr="00781B3B">
        <w:rPr>
          <w:rFonts w:ascii="Verdana" w:eastAsia="Times New Roman" w:hAnsi="Verdana" w:cs="Times New Roman"/>
          <w:i/>
          <w:iCs/>
          <w:color w:val="666666"/>
          <w:sz w:val="17"/>
          <w:szCs w:val="17"/>
          <w:lang w:eastAsia="pl-PL"/>
        </w:rPr>
        <w:t>Księga pamiątkowa ku czci Profesora Stanisława Włodyki. Studia z Prawa Gospodarczego i Handlowego</w:t>
      </w:r>
      <w:r w:rsidRPr="00781B3B">
        <w:rPr>
          <w:rFonts w:ascii="Verdana" w:eastAsia="Times New Roman" w:hAnsi="Verdana" w:cs="Times New Roman"/>
          <w:color w:val="666666"/>
          <w:sz w:val="17"/>
          <w:szCs w:val="17"/>
          <w:lang w:eastAsia="pl-PL"/>
        </w:rPr>
        <w:t>, Kraków 1996, s. 493-505.</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150)    </w:t>
      </w:r>
      <w:r w:rsidRPr="00781B3B">
        <w:rPr>
          <w:rFonts w:ascii="Verdana" w:eastAsia="Times New Roman" w:hAnsi="Verdana" w:cs="Times New Roman"/>
          <w:i/>
          <w:iCs/>
          <w:color w:val="666666"/>
          <w:sz w:val="17"/>
          <w:szCs w:val="17"/>
          <w:lang w:eastAsia="pl-PL"/>
        </w:rPr>
        <w:t>Znaczenie Konkordatu z 1993 r. dla Państwa Polskiego</w:t>
      </w:r>
      <w:r w:rsidRPr="00781B3B">
        <w:rPr>
          <w:rFonts w:ascii="Verdana" w:eastAsia="Times New Roman" w:hAnsi="Verdana" w:cs="Times New Roman"/>
          <w:color w:val="666666"/>
          <w:sz w:val="17"/>
          <w:szCs w:val="17"/>
          <w:lang w:eastAsia="pl-PL"/>
        </w:rPr>
        <w:t>, „Ateneum Kapłańskie", t. 127, z. 1(524), lipiec-sierpień 1996, s. 73-81.</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151)    </w:t>
      </w:r>
      <w:r w:rsidRPr="00781B3B">
        <w:rPr>
          <w:rFonts w:ascii="Verdana" w:eastAsia="Times New Roman" w:hAnsi="Verdana" w:cs="Times New Roman"/>
          <w:i/>
          <w:iCs/>
          <w:color w:val="666666"/>
          <w:sz w:val="17"/>
          <w:szCs w:val="17"/>
          <w:lang w:eastAsia="pl-PL"/>
        </w:rPr>
        <w:t>Zarys historii Wydziału Prawa i Administracji UJ</w:t>
      </w:r>
      <w:r w:rsidRPr="00781B3B">
        <w:rPr>
          <w:rFonts w:ascii="Verdana" w:eastAsia="Times New Roman" w:hAnsi="Verdana" w:cs="Times New Roman"/>
          <w:color w:val="666666"/>
          <w:sz w:val="17"/>
          <w:szCs w:val="17"/>
          <w:lang w:eastAsia="pl-PL"/>
        </w:rPr>
        <w:t>, [w:] </w:t>
      </w:r>
      <w:r w:rsidRPr="00781B3B">
        <w:rPr>
          <w:rFonts w:ascii="Verdana" w:eastAsia="Times New Roman" w:hAnsi="Verdana" w:cs="Times New Roman"/>
          <w:i/>
          <w:iCs/>
          <w:color w:val="666666"/>
          <w:sz w:val="17"/>
          <w:szCs w:val="17"/>
          <w:lang w:eastAsia="pl-PL"/>
        </w:rPr>
        <w:t>Informator na rok akademicki 1996/97</w:t>
      </w:r>
      <w:r w:rsidRPr="00781B3B">
        <w:rPr>
          <w:rFonts w:ascii="Verdana" w:eastAsia="Times New Roman" w:hAnsi="Verdana" w:cs="Times New Roman"/>
          <w:color w:val="666666"/>
          <w:sz w:val="17"/>
          <w:szCs w:val="17"/>
          <w:lang w:eastAsia="pl-PL"/>
        </w:rPr>
        <w:t>. Wydział Prawa i Administracji Uniwersytetu Jagiellońskiego, oprac. i red. Anna Stankowska i Jerzy Stelmach, Wydawnictwo Uniwersytetu Jagiellońskiego, Kraków 1996, s. 5-8.</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152)    </w:t>
      </w:r>
      <w:r w:rsidRPr="00781B3B">
        <w:rPr>
          <w:rFonts w:ascii="Verdana" w:eastAsia="Times New Roman" w:hAnsi="Verdana" w:cs="Times New Roman"/>
          <w:i/>
          <w:iCs/>
          <w:color w:val="666666"/>
          <w:sz w:val="17"/>
          <w:szCs w:val="17"/>
          <w:lang w:eastAsia="pl-PL"/>
        </w:rPr>
        <w:t>Bibliografia prac profesora Adama Vetulaniego († 1976). Uzupełnienia z lat 1974-1990</w:t>
      </w:r>
      <w:r w:rsidRPr="00781B3B">
        <w:rPr>
          <w:rFonts w:ascii="Verdana" w:eastAsia="Times New Roman" w:hAnsi="Verdana" w:cs="Times New Roman"/>
          <w:color w:val="666666"/>
          <w:sz w:val="17"/>
          <w:szCs w:val="17"/>
          <w:lang w:eastAsia="pl-PL"/>
        </w:rPr>
        <w:t>, „Analecta Cracoviensia", t. XXVIII, 1996, s. 637-641.</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153)    </w:t>
      </w:r>
      <w:r w:rsidRPr="00781B3B">
        <w:rPr>
          <w:rFonts w:ascii="Verdana" w:eastAsia="Times New Roman" w:hAnsi="Verdana" w:cs="Times New Roman"/>
          <w:color w:val="666666"/>
          <w:sz w:val="17"/>
          <w:szCs w:val="17"/>
          <w:lang w:eastAsia="pl-PL"/>
        </w:rPr>
        <w:t>Rec.: [Stanisław Salmonowicz, </w:t>
      </w:r>
      <w:r w:rsidRPr="00781B3B">
        <w:rPr>
          <w:rFonts w:ascii="Verdana" w:eastAsia="Times New Roman" w:hAnsi="Verdana" w:cs="Times New Roman"/>
          <w:i/>
          <w:iCs/>
          <w:color w:val="666666"/>
          <w:sz w:val="17"/>
          <w:szCs w:val="17"/>
          <w:lang w:eastAsia="pl-PL"/>
        </w:rPr>
        <w:t>Studia historyczne</w:t>
      </w:r>
      <w:r w:rsidRPr="00781B3B">
        <w:rPr>
          <w:rFonts w:ascii="Verdana" w:eastAsia="Times New Roman" w:hAnsi="Verdana" w:cs="Times New Roman"/>
          <w:color w:val="666666"/>
          <w:sz w:val="17"/>
          <w:szCs w:val="17"/>
          <w:lang w:eastAsia="pl-PL"/>
        </w:rPr>
        <w:t>, (</w:t>
      </w:r>
      <w:r w:rsidRPr="00781B3B">
        <w:rPr>
          <w:rFonts w:ascii="Verdana" w:eastAsia="Times New Roman" w:hAnsi="Verdana" w:cs="Times New Roman"/>
          <w:i/>
          <w:iCs/>
          <w:color w:val="666666"/>
          <w:sz w:val="17"/>
          <w:szCs w:val="17"/>
          <w:lang w:eastAsia="pl-PL"/>
        </w:rPr>
        <w:t>Etudes historico-juridiques</w:t>
      </w:r>
      <w:r w:rsidRPr="00781B3B">
        <w:rPr>
          <w:rFonts w:ascii="Verdana" w:eastAsia="Times New Roman" w:hAnsi="Verdana" w:cs="Times New Roman"/>
          <w:color w:val="666666"/>
          <w:sz w:val="17"/>
          <w:szCs w:val="17"/>
          <w:lang w:eastAsia="pl-PL"/>
        </w:rPr>
        <w:t>), Wydawnictwo Uniwersytet Mikołaja Kopernika w Toruniu (Editions de l`Université Nicolas Copernici á Toruń), 1995, 181 p.], [w:] „Revue historique de droit français et étranger" 1996, t. LXXIV (nr 3), s. 441-442.</w:t>
      </w:r>
    </w:p>
    <w:p w:rsidR="00781B3B" w:rsidRPr="00781B3B" w:rsidRDefault="00781B3B" w:rsidP="00781B3B">
      <w:pPr>
        <w:shd w:val="clear" w:color="auto" w:fill="EFEFEF"/>
        <w:spacing w:after="150"/>
        <w:jc w:val="center"/>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1997</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154)    </w:t>
      </w:r>
      <w:r w:rsidRPr="00781B3B">
        <w:rPr>
          <w:rFonts w:ascii="Verdana" w:eastAsia="Times New Roman" w:hAnsi="Verdana" w:cs="Times New Roman"/>
          <w:i/>
          <w:iCs/>
          <w:color w:val="666666"/>
          <w:sz w:val="17"/>
          <w:szCs w:val="17"/>
          <w:lang w:eastAsia="pl-PL"/>
        </w:rPr>
        <w:t>Prawo wyznaniowe</w:t>
      </w:r>
      <w:r w:rsidRPr="00781B3B">
        <w:rPr>
          <w:rFonts w:ascii="Verdana" w:eastAsia="Times New Roman" w:hAnsi="Verdana" w:cs="Times New Roman"/>
          <w:color w:val="666666"/>
          <w:sz w:val="17"/>
          <w:szCs w:val="17"/>
          <w:lang w:eastAsia="pl-PL"/>
        </w:rPr>
        <w:t>. Wprowadzenie i opracowanie Wacław Uruszczak, Centrum Prawne-Wydawnictwo, Kraków 1997, ss. 370.</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155)    </w:t>
      </w:r>
      <w:r w:rsidRPr="00781B3B">
        <w:rPr>
          <w:rFonts w:ascii="Verdana" w:eastAsia="Times New Roman" w:hAnsi="Verdana" w:cs="Times New Roman"/>
          <w:i/>
          <w:iCs/>
          <w:color w:val="666666"/>
          <w:sz w:val="17"/>
          <w:szCs w:val="17"/>
          <w:lang w:eastAsia="pl-PL"/>
        </w:rPr>
        <w:t>Constitutional Devices Implementing State Power in Poland, 1300 - 1700</w:t>
      </w:r>
      <w:r w:rsidRPr="00781B3B">
        <w:rPr>
          <w:rFonts w:ascii="Verdana" w:eastAsia="Times New Roman" w:hAnsi="Verdana" w:cs="Times New Roman"/>
          <w:color w:val="666666"/>
          <w:sz w:val="17"/>
          <w:szCs w:val="17"/>
          <w:lang w:eastAsia="pl-PL"/>
        </w:rPr>
        <w:t>, [w:] </w:t>
      </w:r>
      <w:r w:rsidRPr="00781B3B">
        <w:rPr>
          <w:rFonts w:ascii="Verdana" w:eastAsia="Times New Roman" w:hAnsi="Verdana" w:cs="Times New Roman"/>
          <w:i/>
          <w:iCs/>
          <w:color w:val="666666"/>
          <w:sz w:val="17"/>
          <w:szCs w:val="17"/>
          <w:lang w:eastAsia="pl-PL"/>
        </w:rPr>
        <w:t>Legislation and Justice. Edited by A. Padoa-Schioppa, European Science Foundation</w:t>
      </w:r>
      <w:r w:rsidRPr="00781B3B">
        <w:rPr>
          <w:rFonts w:ascii="Verdana" w:eastAsia="Times New Roman" w:hAnsi="Verdana" w:cs="Times New Roman"/>
          <w:color w:val="666666"/>
          <w:sz w:val="17"/>
          <w:szCs w:val="17"/>
          <w:lang w:eastAsia="pl-PL"/>
        </w:rPr>
        <w:t>. Clarendon Press 1997, s. 175-196.</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156)    </w:t>
      </w:r>
      <w:r w:rsidRPr="00781B3B">
        <w:rPr>
          <w:rFonts w:ascii="Verdana" w:eastAsia="Times New Roman" w:hAnsi="Verdana" w:cs="Times New Roman"/>
          <w:i/>
          <w:iCs/>
          <w:color w:val="666666"/>
          <w:sz w:val="17"/>
          <w:szCs w:val="17"/>
          <w:lang w:eastAsia="pl-PL"/>
        </w:rPr>
        <w:t>Prawo francuskie w Rzeczpospolitej Krakowskiej (1815 - 1846) [Le droit francais dans la Republique de Cracovie. 1815 a 1846]</w:t>
      </w:r>
      <w:r w:rsidRPr="00781B3B">
        <w:rPr>
          <w:rFonts w:ascii="Verdana" w:eastAsia="Times New Roman" w:hAnsi="Verdana" w:cs="Times New Roman"/>
          <w:color w:val="666666"/>
          <w:sz w:val="17"/>
          <w:szCs w:val="17"/>
          <w:lang w:eastAsia="pl-PL"/>
        </w:rPr>
        <w:t>, [w:] </w:t>
      </w:r>
      <w:r w:rsidRPr="00781B3B">
        <w:rPr>
          <w:rFonts w:ascii="Verdana" w:eastAsia="Times New Roman" w:hAnsi="Verdana" w:cs="Times New Roman"/>
          <w:i/>
          <w:iCs/>
          <w:color w:val="666666"/>
          <w:sz w:val="17"/>
          <w:szCs w:val="17"/>
          <w:lang w:eastAsia="pl-PL"/>
        </w:rPr>
        <w:t>Szkice z dziejów ustroju i prawa poświęcone pamięci Ireny Malinowskiej - Kwiatkowskiej [Melanges I. Kwiatkowska-Malinowska]</w:t>
      </w:r>
      <w:r w:rsidRPr="00781B3B">
        <w:rPr>
          <w:rFonts w:ascii="Verdana" w:eastAsia="Times New Roman" w:hAnsi="Verdana" w:cs="Times New Roman"/>
          <w:color w:val="666666"/>
          <w:sz w:val="17"/>
          <w:szCs w:val="17"/>
          <w:lang w:eastAsia="pl-PL"/>
        </w:rPr>
        <w:t>, pod red. Marcina Kwietnia i Mariana Małeckiego, Wydawnictwo Uniwersytetu Jagiellońskiego, Varia CCCLXX, Kraków 1997, s. 91-99 (+ summary, s. 100).</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157)    </w:t>
      </w:r>
      <w:r w:rsidRPr="00781B3B">
        <w:rPr>
          <w:rFonts w:ascii="Verdana" w:eastAsia="Times New Roman" w:hAnsi="Verdana" w:cs="Times New Roman"/>
          <w:i/>
          <w:iCs/>
          <w:color w:val="666666"/>
          <w:sz w:val="17"/>
          <w:szCs w:val="17"/>
          <w:lang w:eastAsia="pl-PL"/>
        </w:rPr>
        <w:t>Listy księdza Michała Hackiego do Królowej Krystyny Waza o Konwokacji warszawskiej 1668 roku [Lettre de l'abbe Michał Hacki a la reine Christine de Vasa sur la Convocation de Varosvie en 1668]</w:t>
      </w:r>
      <w:r w:rsidRPr="00781B3B">
        <w:rPr>
          <w:rFonts w:ascii="Verdana" w:eastAsia="Times New Roman" w:hAnsi="Verdana" w:cs="Times New Roman"/>
          <w:color w:val="666666"/>
          <w:sz w:val="17"/>
          <w:szCs w:val="17"/>
          <w:lang w:eastAsia="pl-PL"/>
        </w:rPr>
        <w:t>, [w:] </w:t>
      </w:r>
      <w:r w:rsidRPr="00781B3B">
        <w:rPr>
          <w:rFonts w:ascii="Verdana" w:eastAsia="Times New Roman" w:hAnsi="Verdana" w:cs="Times New Roman"/>
          <w:i/>
          <w:iCs/>
          <w:color w:val="666666"/>
          <w:sz w:val="17"/>
          <w:szCs w:val="17"/>
          <w:lang w:eastAsia="pl-PL"/>
        </w:rPr>
        <w:t>Studia z historii państwa, prawa i idei. Prace dedykowane Profesorowi Janowi Malarczykowi</w:t>
      </w:r>
      <w:r w:rsidRPr="00781B3B">
        <w:rPr>
          <w:rFonts w:ascii="Verdana" w:eastAsia="Times New Roman" w:hAnsi="Verdana" w:cs="Times New Roman"/>
          <w:color w:val="666666"/>
          <w:sz w:val="17"/>
          <w:szCs w:val="17"/>
          <w:lang w:eastAsia="pl-PL"/>
        </w:rPr>
        <w:t>, pod red. Artura Korobowicza i Henryka Olszewskiego [Melanges Prof. Jan Malarczyk], Wydawnictwo UMCS (Universite de Lublin), Lublin 1997, s. 451-461.</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158)    </w:t>
      </w:r>
      <w:r w:rsidRPr="00781B3B">
        <w:rPr>
          <w:rFonts w:ascii="Verdana" w:eastAsia="Times New Roman" w:hAnsi="Verdana" w:cs="Times New Roman"/>
          <w:i/>
          <w:iCs/>
          <w:color w:val="666666"/>
          <w:sz w:val="17"/>
          <w:szCs w:val="17"/>
          <w:lang w:eastAsia="pl-PL"/>
        </w:rPr>
        <w:t>Les codes de droit en Europe a l'epoque de la Renaissance</w:t>
      </w:r>
      <w:r w:rsidRPr="00781B3B">
        <w:rPr>
          <w:rFonts w:ascii="Verdana" w:eastAsia="Times New Roman" w:hAnsi="Verdana" w:cs="Times New Roman"/>
          <w:color w:val="666666"/>
          <w:sz w:val="17"/>
          <w:szCs w:val="17"/>
          <w:lang w:eastAsia="pl-PL"/>
        </w:rPr>
        <w:t>, [w:] </w:t>
      </w:r>
      <w:r w:rsidRPr="00781B3B">
        <w:rPr>
          <w:rFonts w:ascii="Verdana" w:eastAsia="Times New Roman" w:hAnsi="Verdana" w:cs="Times New Roman"/>
          <w:i/>
          <w:iCs/>
          <w:color w:val="666666"/>
          <w:sz w:val="17"/>
          <w:szCs w:val="17"/>
          <w:lang w:eastAsia="pl-PL"/>
        </w:rPr>
        <w:t>La codification européene du Moyen-Age au siècle des Lumières. Études réunies par Stanislaw Salmonowicz</w:t>
      </w:r>
      <w:r w:rsidRPr="00781B3B">
        <w:rPr>
          <w:rFonts w:ascii="Verdana" w:eastAsia="Times New Roman" w:hAnsi="Verdana" w:cs="Times New Roman"/>
          <w:color w:val="666666"/>
          <w:sz w:val="17"/>
          <w:szCs w:val="17"/>
          <w:lang w:eastAsia="pl-PL"/>
        </w:rPr>
        <w:t>, Polskie Towarzystwo Historyczne, Warszawa 1997, s. 69-102.</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159)    </w:t>
      </w:r>
      <w:r w:rsidRPr="00781B3B">
        <w:rPr>
          <w:rFonts w:ascii="Verdana" w:eastAsia="Times New Roman" w:hAnsi="Verdana" w:cs="Times New Roman"/>
          <w:i/>
          <w:iCs/>
          <w:color w:val="666666"/>
          <w:sz w:val="17"/>
          <w:szCs w:val="17"/>
          <w:lang w:eastAsia="pl-PL"/>
        </w:rPr>
        <w:t>Die gesellschaftlich-politische Rolle des Monarchen in Königreich Polen and der Wende des Mittelalters zur Neuzeit (1447 - 1572)</w:t>
      </w:r>
      <w:r w:rsidRPr="00781B3B">
        <w:rPr>
          <w:rFonts w:ascii="Verdana" w:eastAsia="Times New Roman" w:hAnsi="Verdana" w:cs="Times New Roman"/>
          <w:color w:val="666666"/>
          <w:sz w:val="17"/>
          <w:szCs w:val="17"/>
          <w:lang w:eastAsia="pl-PL"/>
        </w:rPr>
        <w:t>, [w:] </w:t>
      </w:r>
      <w:r w:rsidRPr="00781B3B">
        <w:rPr>
          <w:rFonts w:ascii="Verdana" w:eastAsia="Times New Roman" w:hAnsi="Verdana" w:cs="Times New Roman"/>
          <w:i/>
          <w:iCs/>
          <w:color w:val="666666"/>
          <w:sz w:val="17"/>
          <w:szCs w:val="17"/>
          <w:lang w:eastAsia="pl-PL"/>
        </w:rPr>
        <w:t>Wiener Archiv für Geschichte des Slawentums und Osteuropas. Veröffentlichungen des Instituts für Ost-und Südosteuropaforschung der Unversität Wien</w:t>
      </w:r>
      <w:r w:rsidRPr="00781B3B">
        <w:rPr>
          <w:rFonts w:ascii="Verdana" w:eastAsia="Times New Roman" w:hAnsi="Verdana" w:cs="Times New Roman"/>
          <w:color w:val="666666"/>
          <w:sz w:val="17"/>
          <w:szCs w:val="17"/>
          <w:lang w:eastAsia="pl-PL"/>
        </w:rPr>
        <w:t>, Bd. XVII Polen und Osterreich im 16. Jahrhundert, hgg. von Walter Leitsch und Stanislaw Trawkowski, Böhlau, Wien 1997, s. 10-29.</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160)    </w:t>
      </w:r>
      <w:r w:rsidRPr="00781B3B">
        <w:rPr>
          <w:rFonts w:ascii="Verdana" w:eastAsia="Times New Roman" w:hAnsi="Verdana" w:cs="Times New Roman"/>
          <w:i/>
          <w:iCs/>
          <w:color w:val="666666"/>
          <w:sz w:val="17"/>
          <w:szCs w:val="17"/>
          <w:lang w:eastAsia="pl-PL"/>
        </w:rPr>
        <w:t>Bolesław Ulanowski (1860-1919)</w:t>
      </w:r>
      <w:r w:rsidRPr="00781B3B">
        <w:rPr>
          <w:rFonts w:ascii="Verdana" w:eastAsia="Times New Roman" w:hAnsi="Verdana" w:cs="Times New Roman"/>
          <w:color w:val="666666"/>
          <w:sz w:val="17"/>
          <w:szCs w:val="17"/>
          <w:lang w:eastAsia="pl-PL"/>
        </w:rPr>
        <w:t>, [w:] </w:t>
      </w:r>
      <w:r w:rsidRPr="00781B3B">
        <w:rPr>
          <w:rFonts w:ascii="Verdana" w:eastAsia="Times New Roman" w:hAnsi="Verdana" w:cs="Times New Roman"/>
          <w:i/>
          <w:iCs/>
          <w:color w:val="666666"/>
          <w:sz w:val="17"/>
          <w:szCs w:val="17"/>
          <w:lang w:eastAsia="pl-PL"/>
        </w:rPr>
        <w:t>Ludzie, którzy umiłowali Kraków. Założyciele Towarzystwa Miłośników Historii i Zabytków Krakowa</w:t>
      </w:r>
      <w:r w:rsidRPr="00781B3B">
        <w:rPr>
          <w:rFonts w:ascii="Verdana" w:eastAsia="Times New Roman" w:hAnsi="Verdana" w:cs="Times New Roman"/>
          <w:color w:val="666666"/>
          <w:sz w:val="17"/>
          <w:szCs w:val="17"/>
          <w:lang w:eastAsia="pl-PL"/>
        </w:rPr>
        <w:t>. Praca zbiorowa pod red. Wiesława Bieńkowskiego, Towarzystwo Miłośników Historii i Zabytków Krakowa, Kraków 1997, s. 199-207.</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161)    </w:t>
      </w:r>
      <w:r w:rsidRPr="00781B3B">
        <w:rPr>
          <w:rFonts w:ascii="Verdana" w:eastAsia="Times New Roman" w:hAnsi="Verdana" w:cs="Times New Roman"/>
          <w:i/>
          <w:iCs/>
          <w:color w:val="666666"/>
          <w:sz w:val="17"/>
          <w:szCs w:val="17"/>
          <w:lang w:eastAsia="pl-PL"/>
        </w:rPr>
        <w:t>In memoriam: Jacek Jędruch (1927 - 1995) [nekrolog]</w:t>
      </w:r>
      <w:r w:rsidRPr="00781B3B">
        <w:rPr>
          <w:rFonts w:ascii="Verdana" w:eastAsia="Times New Roman" w:hAnsi="Verdana" w:cs="Times New Roman"/>
          <w:color w:val="666666"/>
          <w:sz w:val="17"/>
          <w:szCs w:val="17"/>
          <w:lang w:eastAsia="pl-PL"/>
        </w:rPr>
        <w:t>, „Czasopismo Prawno-Historyczne", t. XLIX, 1997 [wyd. 1998], z. 1-2, s. 385-386.</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162)    </w:t>
      </w:r>
      <w:r w:rsidRPr="00781B3B">
        <w:rPr>
          <w:rFonts w:ascii="Verdana" w:eastAsia="Times New Roman" w:hAnsi="Verdana" w:cs="Times New Roman"/>
          <w:i/>
          <w:iCs/>
          <w:color w:val="666666"/>
          <w:sz w:val="17"/>
          <w:szCs w:val="17"/>
          <w:lang w:eastAsia="pl-PL"/>
        </w:rPr>
        <w:t>Zarys historii Wydziału Prawa i Administracji UJ</w:t>
      </w:r>
      <w:r w:rsidRPr="00781B3B">
        <w:rPr>
          <w:rFonts w:ascii="Verdana" w:eastAsia="Times New Roman" w:hAnsi="Verdana" w:cs="Times New Roman"/>
          <w:color w:val="666666"/>
          <w:sz w:val="17"/>
          <w:szCs w:val="17"/>
          <w:lang w:eastAsia="pl-PL"/>
        </w:rPr>
        <w:t>, [w:] </w:t>
      </w:r>
      <w:r w:rsidRPr="00781B3B">
        <w:rPr>
          <w:rFonts w:ascii="Verdana" w:eastAsia="Times New Roman" w:hAnsi="Verdana" w:cs="Times New Roman"/>
          <w:i/>
          <w:iCs/>
          <w:color w:val="666666"/>
          <w:sz w:val="17"/>
          <w:szCs w:val="17"/>
          <w:lang w:eastAsia="pl-PL"/>
        </w:rPr>
        <w:t>Informator na rok akademicki 1997/98</w:t>
      </w:r>
      <w:r w:rsidRPr="00781B3B">
        <w:rPr>
          <w:rFonts w:ascii="Verdana" w:eastAsia="Times New Roman" w:hAnsi="Verdana" w:cs="Times New Roman"/>
          <w:color w:val="666666"/>
          <w:sz w:val="17"/>
          <w:szCs w:val="17"/>
          <w:lang w:eastAsia="pl-PL"/>
        </w:rPr>
        <w:t>. Wydział Prawa i Administracji Uniwersytetu Jagiellońskiego, oprac. i red. Anna Stankowska i Jerzy Stelmach, Wydawnictwo Uniwersytetu Jagiellońskiego, Kraków 1997, s. 5-8.</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lastRenderedPageBreak/>
        <w:t>163)    </w:t>
      </w:r>
      <w:r w:rsidRPr="00781B3B">
        <w:rPr>
          <w:rFonts w:ascii="Verdana" w:eastAsia="Times New Roman" w:hAnsi="Verdana" w:cs="Times New Roman"/>
          <w:color w:val="666666"/>
          <w:sz w:val="17"/>
          <w:szCs w:val="17"/>
          <w:lang w:eastAsia="pl-PL"/>
        </w:rPr>
        <w:t>Rec.: [Piotr Górecki, </w:t>
      </w:r>
      <w:r w:rsidRPr="00781B3B">
        <w:rPr>
          <w:rFonts w:ascii="Verdana" w:eastAsia="Times New Roman" w:hAnsi="Verdana" w:cs="Times New Roman"/>
          <w:i/>
          <w:iCs/>
          <w:color w:val="666666"/>
          <w:sz w:val="17"/>
          <w:szCs w:val="17"/>
          <w:lang w:eastAsia="pl-PL"/>
        </w:rPr>
        <w:t>Economy, Society and Lordship in Medieval Poland, 1100-1250</w:t>
      </w:r>
      <w:r w:rsidRPr="00781B3B">
        <w:rPr>
          <w:rFonts w:ascii="Verdana" w:eastAsia="Times New Roman" w:hAnsi="Verdana" w:cs="Times New Roman"/>
          <w:color w:val="666666"/>
          <w:sz w:val="17"/>
          <w:szCs w:val="17"/>
          <w:lang w:eastAsia="pl-PL"/>
        </w:rPr>
        <w:t>, Holmes &amp; Meier, New York-London 1992, X+323 p.], [w:] „Revue historique de droit français et étranger" 1997, t. LXXV (nr 3), s. 467-468.</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164)    </w:t>
      </w:r>
      <w:r w:rsidRPr="00781B3B">
        <w:rPr>
          <w:rFonts w:ascii="Verdana" w:eastAsia="Times New Roman" w:hAnsi="Verdana" w:cs="Times New Roman"/>
          <w:color w:val="666666"/>
          <w:sz w:val="17"/>
          <w:szCs w:val="17"/>
          <w:lang w:eastAsia="pl-PL"/>
        </w:rPr>
        <w:t>Rec.: [Piotr Górecki, </w:t>
      </w:r>
      <w:r w:rsidRPr="00781B3B">
        <w:rPr>
          <w:rFonts w:ascii="Verdana" w:eastAsia="Times New Roman" w:hAnsi="Verdana" w:cs="Times New Roman"/>
          <w:i/>
          <w:iCs/>
          <w:color w:val="666666"/>
          <w:sz w:val="17"/>
          <w:szCs w:val="17"/>
          <w:lang w:eastAsia="pl-PL"/>
        </w:rPr>
        <w:t>Thithes and Society in Earlier Medieval Poland, c. 1100 - c. 1250</w:t>
      </w:r>
      <w:r w:rsidRPr="00781B3B">
        <w:rPr>
          <w:rFonts w:ascii="Verdana" w:eastAsia="Times New Roman" w:hAnsi="Verdana" w:cs="Times New Roman"/>
          <w:color w:val="666666"/>
          <w:sz w:val="17"/>
          <w:szCs w:val="17"/>
          <w:lang w:eastAsia="pl-PL"/>
        </w:rPr>
        <w:t>. Philadelphie, The American Philosophical Society, 1993, 146 p. (Transactions of the American Philosophical Society, vol. 83, part. 2)], [w:] „Revue historique de droit français et étranger" 1997, t. LXXV (nr 3), s. 468.</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165)    </w:t>
      </w:r>
      <w:r w:rsidRPr="00781B3B">
        <w:rPr>
          <w:rFonts w:ascii="Verdana" w:eastAsia="Times New Roman" w:hAnsi="Verdana" w:cs="Times New Roman"/>
          <w:color w:val="666666"/>
          <w:sz w:val="17"/>
          <w:szCs w:val="17"/>
          <w:lang w:eastAsia="pl-PL"/>
        </w:rPr>
        <w:t>Red. tomu Wacław Uruszczak, </w:t>
      </w:r>
      <w:r w:rsidRPr="00781B3B">
        <w:rPr>
          <w:rFonts w:ascii="Verdana" w:eastAsia="Times New Roman" w:hAnsi="Verdana" w:cs="Times New Roman"/>
          <w:i/>
          <w:iCs/>
          <w:color w:val="666666"/>
          <w:sz w:val="17"/>
          <w:szCs w:val="17"/>
          <w:lang w:eastAsia="pl-PL"/>
        </w:rPr>
        <w:t>Postępowanie sądowe w sprawach gospodarczych</w:t>
      </w:r>
      <w:r w:rsidRPr="00781B3B">
        <w:rPr>
          <w:rFonts w:ascii="Verdana" w:eastAsia="Times New Roman" w:hAnsi="Verdana" w:cs="Times New Roman"/>
          <w:color w:val="666666"/>
          <w:sz w:val="17"/>
          <w:szCs w:val="17"/>
          <w:lang w:eastAsia="pl-PL"/>
        </w:rPr>
        <w:t>, oprac. Tadeusz Wiśniewski, Wydawnictwa Instytutu Prawa Spółek i Inwestycji Gospodarczych, Kraków 1997, ss. 98.</w:t>
      </w:r>
    </w:p>
    <w:p w:rsidR="00781B3B" w:rsidRPr="00781B3B" w:rsidRDefault="00781B3B" w:rsidP="00781B3B">
      <w:pPr>
        <w:shd w:val="clear" w:color="auto" w:fill="EFEFEF"/>
        <w:spacing w:after="150"/>
        <w:jc w:val="center"/>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1998</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166)    </w:t>
      </w:r>
      <w:r w:rsidRPr="00781B3B">
        <w:rPr>
          <w:rFonts w:ascii="Verdana" w:eastAsia="Times New Roman" w:hAnsi="Verdana" w:cs="Times New Roman"/>
          <w:i/>
          <w:iCs/>
          <w:color w:val="666666"/>
          <w:sz w:val="17"/>
          <w:szCs w:val="17"/>
          <w:lang w:eastAsia="pl-PL"/>
        </w:rPr>
        <w:t>Zwyczaj a ustawa w staropolskiej myśli prawniczej</w:t>
      </w:r>
      <w:r w:rsidRPr="00781B3B">
        <w:rPr>
          <w:rFonts w:ascii="Verdana" w:eastAsia="Times New Roman" w:hAnsi="Verdana" w:cs="Times New Roman"/>
          <w:color w:val="666666"/>
          <w:sz w:val="17"/>
          <w:szCs w:val="17"/>
          <w:lang w:eastAsia="pl-PL"/>
        </w:rPr>
        <w:t>, [w:] </w:t>
      </w:r>
      <w:r w:rsidRPr="00781B3B">
        <w:rPr>
          <w:rFonts w:ascii="Verdana" w:eastAsia="Times New Roman" w:hAnsi="Verdana" w:cs="Times New Roman"/>
          <w:i/>
          <w:iCs/>
          <w:color w:val="666666"/>
          <w:sz w:val="17"/>
          <w:szCs w:val="17"/>
          <w:lang w:eastAsia="pl-PL"/>
        </w:rPr>
        <w:t>Z historii państwa, prawa, miast i Polonii. Prace ofiarowane Profesorowi Władysławowi Ćwikowi w czterdziestolecia Jego pracy twórczej</w:t>
      </w:r>
      <w:r w:rsidRPr="00781B3B">
        <w:rPr>
          <w:rFonts w:ascii="Verdana" w:eastAsia="Times New Roman" w:hAnsi="Verdana" w:cs="Times New Roman"/>
          <w:color w:val="666666"/>
          <w:sz w:val="17"/>
          <w:szCs w:val="17"/>
          <w:lang w:eastAsia="pl-PL"/>
        </w:rPr>
        <w:t>, pod redakcją Józefa Ciągwy i Tomasza Opasa, Rzeszowskie Zeszyty Naukowe „Prawo-Ekonomia", t. XXV: Jubileuszowy, Rok 1998, Rzeszów 1998, s. 263-279.</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167)    </w:t>
      </w:r>
      <w:r w:rsidRPr="00781B3B">
        <w:rPr>
          <w:rFonts w:ascii="Verdana" w:eastAsia="Times New Roman" w:hAnsi="Verdana" w:cs="Times New Roman"/>
          <w:i/>
          <w:iCs/>
          <w:color w:val="666666"/>
          <w:sz w:val="17"/>
          <w:szCs w:val="17"/>
          <w:lang w:eastAsia="pl-PL"/>
        </w:rPr>
        <w:t>Konkordat z 1993 roku ważnym etapem w stosunkach Polski ze Stolicą Apostolską</w:t>
      </w:r>
      <w:r w:rsidRPr="00781B3B">
        <w:rPr>
          <w:rFonts w:ascii="Verdana" w:eastAsia="Times New Roman" w:hAnsi="Verdana" w:cs="Times New Roman"/>
          <w:color w:val="666666"/>
          <w:sz w:val="17"/>
          <w:szCs w:val="17"/>
          <w:lang w:eastAsia="pl-PL"/>
        </w:rPr>
        <w:t>, [w:] </w:t>
      </w:r>
      <w:r w:rsidRPr="00781B3B">
        <w:rPr>
          <w:rFonts w:ascii="Verdana" w:eastAsia="Times New Roman" w:hAnsi="Verdana" w:cs="Times New Roman"/>
          <w:i/>
          <w:iCs/>
          <w:color w:val="666666"/>
          <w:sz w:val="17"/>
          <w:szCs w:val="17"/>
          <w:lang w:eastAsia="pl-PL"/>
        </w:rPr>
        <w:t>Konkordat 1993. Dar i zadanie dla Kościoła i Polski</w:t>
      </w:r>
      <w:r w:rsidRPr="00781B3B">
        <w:rPr>
          <w:rFonts w:ascii="Verdana" w:eastAsia="Times New Roman" w:hAnsi="Verdana" w:cs="Times New Roman"/>
          <w:color w:val="666666"/>
          <w:sz w:val="17"/>
          <w:szCs w:val="17"/>
          <w:lang w:eastAsia="pl-PL"/>
        </w:rPr>
        <w:t>. Praca zbiorowa pod redakcją ks. Jana Dyducha, Wydawnictwo Św. Stanisława BM Archidiecezji Krakowskiej, Kraków 1998, s. 95-110.</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168)    </w:t>
      </w:r>
      <w:r w:rsidRPr="00781B3B">
        <w:rPr>
          <w:rFonts w:ascii="Verdana" w:eastAsia="Times New Roman" w:hAnsi="Verdana" w:cs="Times New Roman"/>
          <w:i/>
          <w:iCs/>
          <w:color w:val="666666"/>
          <w:sz w:val="17"/>
          <w:szCs w:val="17"/>
          <w:lang w:eastAsia="pl-PL"/>
        </w:rPr>
        <w:t>Adam Vetulani (1901-1976) - historyk prawa kanonicznego</w:t>
      </w:r>
      <w:r w:rsidRPr="00781B3B">
        <w:rPr>
          <w:rFonts w:ascii="Verdana" w:eastAsia="Times New Roman" w:hAnsi="Verdana" w:cs="Times New Roman"/>
          <w:color w:val="666666"/>
          <w:sz w:val="17"/>
          <w:szCs w:val="17"/>
          <w:lang w:eastAsia="pl-PL"/>
        </w:rPr>
        <w:t>, „Czasopismo Prawno-Historyczne", t. 50, 1998, z. 1, s. 179-189; résumé.</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169)    </w:t>
      </w:r>
      <w:r w:rsidRPr="00781B3B">
        <w:rPr>
          <w:rFonts w:ascii="Verdana" w:eastAsia="Times New Roman" w:hAnsi="Verdana" w:cs="Times New Roman"/>
          <w:i/>
          <w:iCs/>
          <w:color w:val="666666"/>
          <w:sz w:val="17"/>
          <w:szCs w:val="17"/>
          <w:lang w:eastAsia="pl-PL"/>
        </w:rPr>
        <w:t>Stanisław Kutrzeba (1876-1946). Człowiek i dzieło</w:t>
      </w:r>
      <w:r w:rsidRPr="00781B3B">
        <w:rPr>
          <w:rFonts w:ascii="Verdana" w:eastAsia="Times New Roman" w:hAnsi="Verdana" w:cs="Times New Roman"/>
          <w:color w:val="666666"/>
          <w:sz w:val="17"/>
          <w:szCs w:val="17"/>
          <w:lang w:eastAsia="pl-PL"/>
        </w:rPr>
        <w:t>, [w:] </w:t>
      </w:r>
      <w:r w:rsidRPr="00781B3B">
        <w:rPr>
          <w:rFonts w:ascii="Verdana" w:eastAsia="Times New Roman" w:hAnsi="Verdana" w:cs="Times New Roman"/>
          <w:i/>
          <w:iCs/>
          <w:color w:val="666666"/>
          <w:sz w:val="17"/>
          <w:szCs w:val="17"/>
          <w:lang w:eastAsia="pl-PL"/>
        </w:rPr>
        <w:t>Stanisław Kutrzeba 1876-1946.  Materiały z Uroczystego Posiedzenia PAU w dniu 24 czerwca 1996 r.</w:t>
      </w:r>
      <w:r w:rsidRPr="00781B3B">
        <w:rPr>
          <w:rFonts w:ascii="Verdana" w:eastAsia="Times New Roman" w:hAnsi="Verdana" w:cs="Times New Roman"/>
          <w:color w:val="666666"/>
          <w:sz w:val="17"/>
          <w:szCs w:val="17"/>
          <w:lang w:eastAsia="pl-PL"/>
        </w:rPr>
        <w:t>, red. tomu Rita Majkowska (seria: „W Służbie Nauki", z. 2), nakładem Polskiej Akademii Umiejętności, Kraków 1998, s. 9-18.</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170)    </w:t>
      </w:r>
      <w:r w:rsidRPr="00781B3B">
        <w:rPr>
          <w:rFonts w:ascii="Verdana" w:eastAsia="Times New Roman" w:hAnsi="Verdana" w:cs="Times New Roman"/>
          <w:i/>
          <w:iCs/>
          <w:color w:val="666666"/>
          <w:sz w:val="17"/>
          <w:szCs w:val="17"/>
          <w:lang w:eastAsia="pl-PL"/>
        </w:rPr>
        <w:t>Zarys historii Wydziału Prawa i Administracji UJ</w:t>
      </w:r>
      <w:r w:rsidRPr="00781B3B">
        <w:rPr>
          <w:rFonts w:ascii="Verdana" w:eastAsia="Times New Roman" w:hAnsi="Verdana" w:cs="Times New Roman"/>
          <w:color w:val="666666"/>
          <w:sz w:val="17"/>
          <w:szCs w:val="17"/>
          <w:lang w:eastAsia="pl-PL"/>
        </w:rPr>
        <w:t>, [w:] </w:t>
      </w:r>
      <w:r w:rsidRPr="00781B3B">
        <w:rPr>
          <w:rFonts w:ascii="Verdana" w:eastAsia="Times New Roman" w:hAnsi="Verdana" w:cs="Times New Roman"/>
          <w:i/>
          <w:iCs/>
          <w:color w:val="666666"/>
          <w:sz w:val="17"/>
          <w:szCs w:val="17"/>
          <w:lang w:eastAsia="pl-PL"/>
        </w:rPr>
        <w:t>Informator na rok akademicki 1997/98</w:t>
      </w:r>
      <w:r w:rsidRPr="00781B3B">
        <w:rPr>
          <w:rFonts w:ascii="Verdana" w:eastAsia="Times New Roman" w:hAnsi="Verdana" w:cs="Times New Roman"/>
          <w:color w:val="666666"/>
          <w:sz w:val="17"/>
          <w:szCs w:val="17"/>
          <w:lang w:eastAsia="pl-PL"/>
        </w:rPr>
        <w:t>. Wydział Prawa i Administracji Uniwersytetu Jagiellońskiego, oprac. i red. Anna Stankowska i Jerzy Stelmach, Wydawnictwo Uniwersytetu Jagiellońskiego, Kraków 1998, s. 5-8.</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171)    </w:t>
      </w:r>
      <w:r w:rsidRPr="00781B3B">
        <w:rPr>
          <w:rFonts w:ascii="Verdana" w:eastAsia="Times New Roman" w:hAnsi="Verdana" w:cs="Times New Roman"/>
          <w:color w:val="666666"/>
          <w:sz w:val="17"/>
          <w:szCs w:val="17"/>
          <w:lang w:eastAsia="pl-PL"/>
        </w:rPr>
        <w:t>Rec.: [</w:t>
      </w:r>
      <w:r w:rsidRPr="00781B3B">
        <w:rPr>
          <w:rFonts w:ascii="Verdana" w:eastAsia="Times New Roman" w:hAnsi="Verdana" w:cs="Times New Roman"/>
          <w:i/>
          <w:iCs/>
          <w:color w:val="666666"/>
          <w:sz w:val="17"/>
          <w:szCs w:val="17"/>
          <w:lang w:eastAsia="pl-PL"/>
        </w:rPr>
        <w:t>Ubezpieczenia w gospodarce rynkowej</w:t>
      </w:r>
      <w:r w:rsidRPr="00781B3B">
        <w:rPr>
          <w:rFonts w:ascii="Verdana" w:eastAsia="Times New Roman" w:hAnsi="Verdana" w:cs="Times New Roman"/>
          <w:color w:val="666666"/>
          <w:sz w:val="17"/>
          <w:szCs w:val="17"/>
          <w:lang w:eastAsia="pl-PL"/>
        </w:rPr>
        <w:t>. Część 3. Praca zbiorowa pod red. Andrzeja Wąsiewicza, Oficyna Wydawnicza "Branta", Bydgoszcz 1997, ss. 423], [w:] „Kwartalnik Prawa Prywatnego", rok. VII, 1998, z. 1, s. 193-195.</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172)    </w:t>
      </w:r>
      <w:r w:rsidRPr="00781B3B">
        <w:rPr>
          <w:rFonts w:ascii="Verdana" w:eastAsia="Times New Roman" w:hAnsi="Verdana" w:cs="Times New Roman"/>
          <w:color w:val="666666"/>
          <w:sz w:val="17"/>
          <w:szCs w:val="17"/>
          <w:lang w:eastAsia="pl-PL"/>
        </w:rPr>
        <w:t>Rec.: [Anna Sucheni-Grabowska, </w:t>
      </w:r>
      <w:r w:rsidRPr="00781B3B">
        <w:rPr>
          <w:rFonts w:ascii="Verdana" w:eastAsia="Times New Roman" w:hAnsi="Verdana" w:cs="Times New Roman"/>
          <w:i/>
          <w:iCs/>
          <w:color w:val="666666"/>
          <w:sz w:val="17"/>
          <w:szCs w:val="17"/>
          <w:lang w:eastAsia="pl-PL"/>
        </w:rPr>
        <w:t>Zygmunt August Król Polski i Wielki Książę Litewski 1520-1562</w:t>
      </w:r>
      <w:r w:rsidRPr="00781B3B">
        <w:rPr>
          <w:rFonts w:ascii="Verdana" w:eastAsia="Times New Roman" w:hAnsi="Verdana" w:cs="Times New Roman"/>
          <w:color w:val="666666"/>
          <w:sz w:val="17"/>
          <w:szCs w:val="17"/>
          <w:lang w:eastAsia="pl-PL"/>
        </w:rPr>
        <w:t>, Wydawnictwo Krupski i S-ka, Warszawa 1996, ss. 448], [w:] „Czasopismo Prawno-Historyczne", t. L, 1998, z. 1, s. 311-313.</w:t>
      </w:r>
    </w:p>
    <w:p w:rsidR="00781B3B" w:rsidRPr="00781B3B" w:rsidRDefault="00781B3B" w:rsidP="00781B3B">
      <w:pPr>
        <w:shd w:val="clear" w:color="auto" w:fill="EFEFEF"/>
        <w:spacing w:after="150"/>
        <w:jc w:val="center"/>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1999</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173)    </w:t>
      </w:r>
      <w:r w:rsidRPr="00781B3B">
        <w:rPr>
          <w:rFonts w:ascii="Verdana" w:eastAsia="Times New Roman" w:hAnsi="Verdana" w:cs="Times New Roman"/>
          <w:i/>
          <w:iCs/>
          <w:color w:val="666666"/>
          <w:sz w:val="17"/>
          <w:szCs w:val="17"/>
          <w:lang w:eastAsia="pl-PL"/>
        </w:rPr>
        <w:t>Państwo pierwszych Jagiellonów 1386-1444</w:t>
      </w:r>
      <w:r w:rsidRPr="00781B3B">
        <w:rPr>
          <w:rFonts w:ascii="Verdana" w:eastAsia="Times New Roman" w:hAnsi="Verdana" w:cs="Times New Roman"/>
          <w:color w:val="666666"/>
          <w:sz w:val="17"/>
          <w:szCs w:val="17"/>
          <w:lang w:eastAsia="pl-PL"/>
        </w:rPr>
        <w:t>, Warszawa 1999 (= </w:t>
      </w:r>
      <w:r w:rsidRPr="00781B3B">
        <w:rPr>
          <w:rFonts w:ascii="Verdana" w:eastAsia="Times New Roman" w:hAnsi="Verdana" w:cs="Times New Roman"/>
          <w:i/>
          <w:iCs/>
          <w:color w:val="666666"/>
          <w:sz w:val="17"/>
          <w:szCs w:val="17"/>
          <w:lang w:eastAsia="pl-PL"/>
        </w:rPr>
        <w:t>Dzieje Narodu i Państwa Polskiego; I-16</w:t>
      </w:r>
      <w:r w:rsidRPr="00781B3B">
        <w:rPr>
          <w:rFonts w:ascii="Verdana" w:eastAsia="Times New Roman" w:hAnsi="Verdana" w:cs="Times New Roman"/>
          <w:color w:val="666666"/>
          <w:sz w:val="17"/>
          <w:szCs w:val="17"/>
          <w:lang w:eastAsia="pl-PL"/>
        </w:rPr>
        <w:t>), Krajowa Agencja Wydawnicza, Warszawa 1999, ss. 72.</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174)    </w:t>
      </w:r>
      <w:r w:rsidRPr="00781B3B">
        <w:rPr>
          <w:rFonts w:ascii="Verdana" w:eastAsia="Times New Roman" w:hAnsi="Verdana" w:cs="Times New Roman"/>
          <w:i/>
          <w:iCs/>
          <w:color w:val="666666"/>
          <w:sz w:val="17"/>
          <w:szCs w:val="17"/>
          <w:lang w:eastAsia="pl-PL"/>
        </w:rPr>
        <w:t>Profesor Stanisław Płaza w czterdziestolecie pracy naukowej</w:t>
      </w:r>
      <w:r w:rsidRPr="00781B3B">
        <w:rPr>
          <w:rFonts w:ascii="Verdana" w:eastAsia="Times New Roman" w:hAnsi="Verdana" w:cs="Times New Roman"/>
          <w:color w:val="666666"/>
          <w:sz w:val="17"/>
          <w:szCs w:val="17"/>
          <w:lang w:eastAsia="pl-PL"/>
        </w:rPr>
        <w:t>, [w:] </w:t>
      </w:r>
      <w:r w:rsidRPr="00781B3B">
        <w:rPr>
          <w:rFonts w:ascii="Verdana" w:eastAsia="Times New Roman" w:hAnsi="Verdana" w:cs="Times New Roman"/>
          <w:i/>
          <w:iCs/>
          <w:color w:val="666666"/>
          <w:sz w:val="17"/>
          <w:szCs w:val="17"/>
          <w:lang w:eastAsia="pl-PL"/>
        </w:rPr>
        <w:t>Parlamentaryzm i prawodawstwo przez wieki. Prace dedykowane Prof. Stanisławowi Płazie w siedemdziesiątą rocznicę urodzin</w:t>
      </w:r>
      <w:r w:rsidRPr="00781B3B">
        <w:rPr>
          <w:rFonts w:ascii="Verdana" w:eastAsia="Times New Roman" w:hAnsi="Verdana" w:cs="Times New Roman"/>
          <w:color w:val="666666"/>
          <w:sz w:val="17"/>
          <w:szCs w:val="17"/>
          <w:lang w:eastAsia="pl-PL"/>
        </w:rPr>
        <w:t>, pod redakcją Jerzego Malca i Wacława Uruszczaka, Wydawnictwo Uniwersytetu Jagiellońskiego, Kraków 1999, s. 9-14 (wespół z Jerzym Malcem).</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175)    </w:t>
      </w:r>
      <w:r w:rsidRPr="00781B3B">
        <w:rPr>
          <w:rFonts w:ascii="Verdana" w:eastAsia="Times New Roman" w:hAnsi="Verdana" w:cs="Times New Roman"/>
          <w:i/>
          <w:iCs/>
          <w:color w:val="666666"/>
          <w:sz w:val="17"/>
          <w:szCs w:val="17"/>
          <w:lang w:eastAsia="pl-PL"/>
        </w:rPr>
        <w:t>Z badań nad Statutem Warckim z 1423 roku</w:t>
      </w:r>
      <w:r w:rsidRPr="00781B3B">
        <w:rPr>
          <w:rFonts w:ascii="Verdana" w:eastAsia="Times New Roman" w:hAnsi="Verdana" w:cs="Times New Roman"/>
          <w:color w:val="666666"/>
          <w:sz w:val="17"/>
          <w:szCs w:val="17"/>
          <w:lang w:eastAsia="pl-PL"/>
        </w:rPr>
        <w:t>, [w:] </w:t>
      </w:r>
      <w:r w:rsidRPr="00781B3B">
        <w:rPr>
          <w:rFonts w:ascii="Verdana" w:eastAsia="Times New Roman" w:hAnsi="Verdana" w:cs="Times New Roman"/>
          <w:i/>
          <w:iCs/>
          <w:color w:val="666666"/>
          <w:sz w:val="17"/>
          <w:szCs w:val="17"/>
          <w:lang w:eastAsia="pl-PL"/>
        </w:rPr>
        <w:t>Parlamentaryzm i prawodawstwo przez wieki. Prace dedykowane Prof. Stanisławowi Płazie w siedemdziesiątą rocznicę urodzin</w:t>
      </w:r>
      <w:r w:rsidRPr="00781B3B">
        <w:rPr>
          <w:rFonts w:ascii="Verdana" w:eastAsia="Times New Roman" w:hAnsi="Verdana" w:cs="Times New Roman"/>
          <w:color w:val="666666"/>
          <w:sz w:val="17"/>
          <w:szCs w:val="17"/>
          <w:lang w:eastAsia="pl-PL"/>
        </w:rPr>
        <w:t>, pod redakcją Jerzego Malca i Wacława Uruszczaka, Wydawnictwo Uniwersytetu Jagiellońskiego, Kraków 1999, s. 135-147.</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176)    </w:t>
      </w:r>
      <w:r w:rsidRPr="00781B3B">
        <w:rPr>
          <w:rFonts w:ascii="Verdana" w:eastAsia="Times New Roman" w:hAnsi="Verdana" w:cs="Times New Roman"/>
          <w:i/>
          <w:iCs/>
          <w:color w:val="666666"/>
          <w:sz w:val="17"/>
          <w:szCs w:val="17"/>
          <w:lang w:eastAsia="pl-PL"/>
        </w:rPr>
        <w:t>Statuty Kazimierza Wielkiego jako źródło prawa polskiego</w:t>
      </w:r>
      <w:r w:rsidRPr="00781B3B">
        <w:rPr>
          <w:rFonts w:ascii="Verdana" w:eastAsia="Times New Roman" w:hAnsi="Verdana" w:cs="Times New Roman"/>
          <w:color w:val="666666"/>
          <w:sz w:val="17"/>
          <w:szCs w:val="17"/>
          <w:lang w:eastAsia="pl-PL"/>
        </w:rPr>
        <w:t> (Statuten von Kazimir dem Großen als Quelle polnisches Rechts), [w:] „Studia z dziejów państwa i prawa polskiego", t. III, red. Jacek Matuszewski, Wydawnictwo Uniwersytetu Łódzkiego, Łódź 1999, s. 97-115 (= także na stronie internetowej Katedry Historii Prawa Polskiego UJ, pod adresem: </w:t>
      </w:r>
      <w:hyperlink r:id="rId6" w:history="1">
        <w:r w:rsidRPr="00781B3B">
          <w:rPr>
            <w:rFonts w:ascii="Verdana" w:eastAsia="Times New Roman" w:hAnsi="Verdana" w:cs="Times New Roman"/>
            <w:color w:val="666666"/>
            <w:sz w:val="17"/>
            <w:szCs w:val="17"/>
            <w:u w:val="single"/>
            <w:lang w:eastAsia="pl-PL"/>
          </w:rPr>
          <w:t>http://www.law.uj.edu.pl/users/khpp/dznauk_pliki/statuty.htm)</w:t>
        </w:r>
      </w:hyperlink>
      <w:r w:rsidRPr="00781B3B">
        <w:rPr>
          <w:rFonts w:ascii="Verdana" w:eastAsia="Times New Roman" w:hAnsi="Verdana" w:cs="Times New Roman"/>
          <w:color w:val="666666"/>
          <w:sz w:val="17"/>
          <w:szCs w:val="17"/>
          <w:lang w:eastAsia="pl-PL"/>
        </w:rPr>
        <w:t>.</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177)    </w:t>
      </w:r>
      <w:r w:rsidRPr="00781B3B">
        <w:rPr>
          <w:rFonts w:ascii="Verdana" w:eastAsia="Times New Roman" w:hAnsi="Verdana" w:cs="Times New Roman"/>
          <w:i/>
          <w:iCs/>
          <w:color w:val="666666"/>
          <w:sz w:val="17"/>
          <w:szCs w:val="17"/>
          <w:lang w:eastAsia="pl-PL"/>
        </w:rPr>
        <w:t>Das Privileg im alten Königreich Polen (10. bis 18. Jahrhundert)</w:t>
      </w:r>
      <w:r w:rsidRPr="00781B3B">
        <w:rPr>
          <w:rFonts w:ascii="Verdana" w:eastAsia="Times New Roman" w:hAnsi="Verdana" w:cs="Times New Roman"/>
          <w:color w:val="666666"/>
          <w:sz w:val="17"/>
          <w:szCs w:val="17"/>
          <w:lang w:eastAsia="pl-PL"/>
        </w:rPr>
        <w:t>, [w:] </w:t>
      </w:r>
      <w:r w:rsidRPr="00781B3B">
        <w:rPr>
          <w:rFonts w:ascii="Verdana" w:eastAsia="Times New Roman" w:hAnsi="Verdana" w:cs="Times New Roman"/>
          <w:i/>
          <w:iCs/>
          <w:color w:val="666666"/>
          <w:sz w:val="17"/>
          <w:szCs w:val="17"/>
          <w:lang w:eastAsia="pl-PL"/>
        </w:rPr>
        <w:t>Das Privileg im europäischen Vergleich</w:t>
      </w:r>
      <w:r w:rsidRPr="00781B3B">
        <w:rPr>
          <w:rFonts w:ascii="Verdana" w:eastAsia="Times New Roman" w:hAnsi="Verdana" w:cs="Times New Roman"/>
          <w:color w:val="666666"/>
          <w:sz w:val="17"/>
          <w:szCs w:val="17"/>
          <w:lang w:eastAsia="pl-PL"/>
        </w:rPr>
        <w:t>, Band 2, Hrsg. Barbara von Dölemeyer und Heinz Mohnhaupt (= Ius Commune, Sonderhefte, Studien zur europäischen Rechtsgeschichte 125), Vittorio Klostermann, Fankfurt am Main 1999, s. 253-274.</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178)    </w:t>
      </w:r>
      <w:r w:rsidRPr="00781B3B">
        <w:rPr>
          <w:rFonts w:ascii="Verdana" w:eastAsia="Times New Roman" w:hAnsi="Verdana" w:cs="Times New Roman"/>
          <w:i/>
          <w:iCs/>
          <w:color w:val="666666"/>
          <w:sz w:val="17"/>
          <w:szCs w:val="17"/>
          <w:lang w:eastAsia="pl-PL"/>
        </w:rPr>
        <w:t>Zwyczaje ziemskie w Statutach Kazimierza Wielkiego </w:t>
      </w:r>
      <w:r w:rsidRPr="00781B3B">
        <w:rPr>
          <w:rFonts w:ascii="Verdana" w:eastAsia="Times New Roman" w:hAnsi="Verdana" w:cs="Times New Roman"/>
          <w:color w:val="666666"/>
          <w:sz w:val="17"/>
          <w:szCs w:val="17"/>
          <w:lang w:eastAsia="pl-PL"/>
        </w:rPr>
        <w:t>[Landesbräuche in Statuten von Kasimir dem Großen], [w:] </w:t>
      </w:r>
      <w:r w:rsidRPr="00781B3B">
        <w:rPr>
          <w:rFonts w:ascii="Verdana" w:eastAsia="Times New Roman" w:hAnsi="Verdana" w:cs="Times New Roman"/>
          <w:i/>
          <w:iCs/>
          <w:color w:val="666666"/>
          <w:sz w:val="17"/>
          <w:szCs w:val="17"/>
          <w:lang w:eastAsia="pl-PL"/>
        </w:rPr>
        <w:t>Studia z dziejów państwa i prawa polskiego</w:t>
      </w:r>
      <w:r w:rsidRPr="00781B3B">
        <w:rPr>
          <w:rFonts w:ascii="Verdana" w:eastAsia="Times New Roman" w:hAnsi="Verdana" w:cs="Times New Roman"/>
          <w:color w:val="666666"/>
          <w:sz w:val="17"/>
          <w:szCs w:val="17"/>
          <w:lang w:eastAsia="pl-PL"/>
        </w:rPr>
        <w:t xml:space="preserve">, t. IV, red. Jacek </w:t>
      </w:r>
      <w:r w:rsidRPr="00781B3B">
        <w:rPr>
          <w:rFonts w:ascii="Verdana" w:eastAsia="Times New Roman" w:hAnsi="Verdana" w:cs="Times New Roman"/>
          <w:color w:val="666666"/>
          <w:sz w:val="17"/>
          <w:szCs w:val="17"/>
          <w:lang w:eastAsia="pl-PL"/>
        </w:rPr>
        <w:lastRenderedPageBreak/>
        <w:t>Matuszewski, Wydawnictwo Uniwersytetu Łódzkiego, Łódź 1999 [</w:t>
      </w:r>
      <w:r w:rsidRPr="00781B3B">
        <w:rPr>
          <w:rFonts w:ascii="Verdana" w:eastAsia="Times New Roman" w:hAnsi="Verdana" w:cs="Times New Roman"/>
          <w:i/>
          <w:iCs/>
          <w:color w:val="666666"/>
          <w:sz w:val="17"/>
          <w:szCs w:val="17"/>
          <w:lang w:eastAsia="pl-PL"/>
        </w:rPr>
        <w:t>Księga Pamiątkowa Prof. Zygfryda Rymaszewskiego</w:t>
      </w:r>
      <w:r w:rsidRPr="00781B3B">
        <w:rPr>
          <w:rFonts w:ascii="Verdana" w:eastAsia="Times New Roman" w:hAnsi="Verdana" w:cs="Times New Roman"/>
          <w:color w:val="666666"/>
          <w:sz w:val="17"/>
          <w:szCs w:val="17"/>
          <w:lang w:eastAsia="pl-PL"/>
        </w:rPr>
        <w:t>], s. 177-187.</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179)    </w:t>
      </w:r>
      <w:r w:rsidRPr="00781B3B">
        <w:rPr>
          <w:rFonts w:ascii="Verdana" w:eastAsia="Times New Roman" w:hAnsi="Verdana" w:cs="Times New Roman"/>
          <w:i/>
          <w:iCs/>
          <w:color w:val="666666"/>
          <w:sz w:val="17"/>
          <w:szCs w:val="17"/>
          <w:lang w:eastAsia="pl-PL"/>
        </w:rPr>
        <w:t>Ustawodawstwo synodów kościoła polskiego XIII-XIV wieku</w:t>
      </w:r>
      <w:r w:rsidRPr="00781B3B">
        <w:rPr>
          <w:rFonts w:ascii="Verdana" w:eastAsia="Times New Roman" w:hAnsi="Verdana" w:cs="Times New Roman"/>
          <w:color w:val="666666"/>
          <w:sz w:val="17"/>
          <w:szCs w:val="17"/>
          <w:lang w:eastAsia="pl-PL"/>
        </w:rPr>
        <w:t>, „Czasopismo Prawno-Historyczne", t. 50, 1999, z. 1-2, s. 78-99.</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180)    </w:t>
      </w:r>
      <w:r w:rsidRPr="00781B3B">
        <w:rPr>
          <w:rFonts w:ascii="Verdana" w:eastAsia="Times New Roman" w:hAnsi="Verdana" w:cs="Times New Roman"/>
          <w:i/>
          <w:iCs/>
          <w:color w:val="666666"/>
          <w:sz w:val="17"/>
          <w:szCs w:val="17"/>
          <w:lang w:eastAsia="pl-PL"/>
        </w:rPr>
        <w:t>Laudacja prof. Juliusza Bardacha </w:t>
      </w:r>
      <w:r w:rsidRPr="00781B3B">
        <w:rPr>
          <w:rFonts w:ascii="Verdana" w:eastAsia="Times New Roman" w:hAnsi="Verdana" w:cs="Times New Roman"/>
          <w:color w:val="666666"/>
          <w:sz w:val="17"/>
          <w:szCs w:val="17"/>
          <w:lang w:eastAsia="pl-PL"/>
        </w:rPr>
        <w:t>[seria: Kronika], „Czasopismo Prawno-Historyczne", t. 50, 1999, z. 1-2, s. 509-513</w:t>
      </w:r>
      <w:bookmarkStart w:id="4" w:name="_ftnref5"/>
      <w:r w:rsidRPr="00781B3B">
        <w:rPr>
          <w:rFonts w:ascii="Verdana" w:eastAsia="Times New Roman" w:hAnsi="Verdana" w:cs="Times New Roman"/>
          <w:color w:val="666666"/>
          <w:sz w:val="17"/>
          <w:szCs w:val="17"/>
          <w:lang w:eastAsia="pl-PL"/>
        </w:rPr>
        <w:fldChar w:fldCharType="begin"/>
      </w:r>
      <w:r w:rsidRPr="00781B3B">
        <w:rPr>
          <w:rFonts w:ascii="Verdana" w:eastAsia="Times New Roman" w:hAnsi="Verdana" w:cs="Times New Roman"/>
          <w:color w:val="666666"/>
          <w:sz w:val="17"/>
          <w:szCs w:val="17"/>
          <w:lang w:eastAsia="pl-PL"/>
        </w:rPr>
        <w:instrText xml:space="preserve"> HYPERLINK "http://www.test.portal.uj.edu.pl/web/zpkw/prof.-dr-hab.-waclaw-uruszczak" \l "_ftn5" \o "" </w:instrText>
      </w:r>
      <w:r w:rsidRPr="00781B3B">
        <w:rPr>
          <w:rFonts w:ascii="Verdana" w:eastAsia="Times New Roman" w:hAnsi="Verdana" w:cs="Times New Roman"/>
          <w:color w:val="666666"/>
          <w:sz w:val="17"/>
          <w:szCs w:val="17"/>
          <w:lang w:eastAsia="pl-PL"/>
        </w:rPr>
        <w:fldChar w:fldCharType="separate"/>
      </w:r>
      <w:r w:rsidRPr="00781B3B">
        <w:rPr>
          <w:rFonts w:ascii="Verdana" w:eastAsia="Times New Roman" w:hAnsi="Verdana" w:cs="Times New Roman"/>
          <w:color w:val="666666"/>
          <w:sz w:val="17"/>
          <w:szCs w:val="17"/>
          <w:u w:val="single"/>
          <w:bdr w:val="dotted" w:sz="6" w:space="0" w:color="0000FF" w:frame="1"/>
          <w:lang w:eastAsia="pl-PL"/>
        </w:rPr>
        <w:t>[5]</w:t>
      </w:r>
      <w:r w:rsidRPr="00781B3B">
        <w:rPr>
          <w:rFonts w:ascii="Verdana" w:eastAsia="Times New Roman" w:hAnsi="Verdana" w:cs="Times New Roman"/>
          <w:color w:val="666666"/>
          <w:sz w:val="17"/>
          <w:szCs w:val="17"/>
          <w:lang w:eastAsia="pl-PL"/>
        </w:rPr>
        <w:fldChar w:fldCharType="end"/>
      </w:r>
      <w:bookmarkEnd w:id="4"/>
      <w:r w:rsidRPr="00781B3B">
        <w:rPr>
          <w:rFonts w:ascii="Verdana" w:eastAsia="Times New Roman" w:hAnsi="Verdana" w:cs="Times New Roman"/>
          <w:color w:val="666666"/>
          <w:sz w:val="17"/>
          <w:szCs w:val="17"/>
          <w:lang w:eastAsia="pl-PL"/>
        </w:rPr>
        <w:t>.</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181)    </w:t>
      </w:r>
      <w:r w:rsidRPr="00781B3B">
        <w:rPr>
          <w:rFonts w:ascii="Verdana" w:eastAsia="Times New Roman" w:hAnsi="Verdana" w:cs="Times New Roman"/>
          <w:i/>
          <w:iCs/>
          <w:color w:val="666666"/>
          <w:sz w:val="17"/>
          <w:szCs w:val="17"/>
          <w:lang w:eastAsia="pl-PL"/>
        </w:rPr>
        <w:t>Profesor Juliusz Bardach. Laudacja</w:t>
      </w:r>
      <w:r w:rsidRPr="00781B3B">
        <w:rPr>
          <w:rFonts w:ascii="Verdana" w:eastAsia="Times New Roman" w:hAnsi="Verdana" w:cs="Times New Roman"/>
          <w:color w:val="666666"/>
          <w:sz w:val="17"/>
          <w:szCs w:val="17"/>
          <w:lang w:eastAsia="pl-PL"/>
        </w:rPr>
        <w:t>, [w:] </w:t>
      </w:r>
      <w:r w:rsidRPr="00781B3B">
        <w:rPr>
          <w:rFonts w:ascii="Verdana" w:eastAsia="Times New Roman" w:hAnsi="Verdana" w:cs="Times New Roman"/>
          <w:i/>
          <w:iCs/>
          <w:color w:val="666666"/>
          <w:sz w:val="17"/>
          <w:szCs w:val="17"/>
          <w:lang w:eastAsia="pl-PL"/>
        </w:rPr>
        <w:t>Acta Universitatis Jagellonicae</w:t>
      </w:r>
      <w:r w:rsidRPr="00781B3B">
        <w:rPr>
          <w:rFonts w:ascii="Verdana" w:eastAsia="Times New Roman" w:hAnsi="Verdana" w:cs="Times New Roman"/>
          <w:color w:val="666666"/>
          <w:sz w:val="17"/>
          <w:szCs w:val="17"/>
          <w:lang w:eastAsia="pl-PL"/>
        </w:rPr>
        <w:t>, nr 8 (235) Rok XVI, marzec 1999, s. 1, 3.</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182)    </w:t>
      </w:r>
      <w:r w:rsidRPr="00781B3B">
        <w:rPr>
          <w:rFonts w:ascii="Verdana" w:eastAsia="Times New Roman" w:hAnsi="Verdana" w:cs="Times New Roman"/>
          <w:i/>
          <w:iCs/>
          <w:color w:val="666666"/>
          <w:sz w:val="17"/>
          <w:szCs w:val="17"/>
          <w:lang w:eastAsia="pl-PL"/>
        </w:rPr>
        <w:t>Zarys historii Wydziału Prawa i Administracji UJ</w:t>
      </w:r>
      <w:r w:rsidRPr="00781B3B">
        <w:rPr>
          <w:rFonts w:ascii="Verdana" w:eastAsia="Times New Roman" w:hAnsi="Verdana" w:cs="Times New Roman"/>
          <w:color w:val="666666"/>
          <w:sz w:val="17"/>
          <w:szCs w:val="17"/>
          <w:lang w:eastAsia="pl-PL"/>
        </w:rPr>
        <w:t>, [w:] </w:t>
      </w:r>
      <w:r w:rsidRPr="00781B3B">
        <w:rPr>
          <w:rFonts w:ascii="Verdana" w:eastAsia="Times New Roman" w:hAnsi="Verdana" w:cs="Times New Roman"/>
          <w:i/>
          <w:iCs/>
          <w:color w:val="666666"/>
          <w:sz w:val="17"/>
          <w:szCs w:val="17"/>
          <w:lang w:eastAsia="pl-PL"/>
        </w:rPr>
        <w:t>Informator na rok akademicki 1998/99</w:t>
      </w:r>
      <w:r w:rsidRPr="00781B3B">
        <w:rPr>
          <w:rFonts w:ascii="Verdana" w:eastAsia="Times New Roman" w:hAnsi="Verdana" w:cs="Times New Roman"/>
          <w:color w:val="666666"/>
          <w:sz w:val="17"/>
          <w:szCs w:val="17"/>
          <w:lang w:eastAsia="pl-PL"/>
        </w:rPr>
        <w:t>. Wydział Prawa i Administracji Uniwersytetu Jagiellońskiego, oprac. i red. Anna Stankowska i Jerzy Stelmach, Wydawnictwo Uniwersytetu Jagiellońskiego, wyd. I, Kraków 1999, ss. 5-8.</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183)    </w:t>
      </w:r>
      <w:r w:rsidRPr="00781B3B">
        <w:rPr>
          <w:rFonts w:ascii="Verdana" w:eastAsia="Times New Roman" w:hAnsi="Verdana" w:cs="Times New Roman"/>
          <w:i/>
          <w:iCs/>
          <w:color w:val="666666"/>
          <w:sz w:val="17"/>
          <w:szCs w:val="17"/>
          <w:lang w:eastAsia="pl-PL"/>
        </w:rPr>
        <w:t>Wydział Prawa Uniwersytetu Jagiellońskiego w przeszłości dalszej i bliższej</w:t>
      </w:r>
      <w:r w:rsidRPr="00781B3B">
        <w:rPr>
          <w:rFonts w:ascii="Verdana" w:eastAsia="Times New Roman" w:hAnsi="Verdana" w:cs="Times New Roman"/>
          <w:color w:val="666666"/>
          <w:sz w:val="17"/>
          <w:szCs w:val="17"/>
          <w:lang w:eastAsia="pl-PL"/>
        </w:rPr>
        <w:t>, [w:] </w:t>
      </w:r>
      <w:r w:rsidRPr="00781B3B">
        <w:rPr>
          <w:rFonts w:ascii="Verdana" w:eastAsia="Times New Roman" w:hAnsi="Verdana" w:cs="Times New Roman"/>
          <w:i/>
          <w:iCs/>
          <w:color w:val="666666"/>
          <w:sz w:val="17"/>
          <w:szCs w:val="17"/>
          <w:lang w:eastAsia="pl-PL"/>
        </w:rPr>
        <w:t>Zjazd Koleżeński Absolwentów Wydziału Prawa UJ z roku 1964. Materiały</w:t>
      </w:r>
      <w:r w:rsidRPr="00781B3B">
        <w:rPr>
          <w:rFonts w:ascii="Verdana" w:eastAsia="Times New Roman" w:hAnsi="Verdana" w:cs="Times New Roman"/>
          <w:color w:val="666666"/>
          <w:sz w:val="17"/>
          <w:szCs w:val="17"/>
          <w:lang w:eastAsia="pl-PL"/>
        </w:rPr>
        <w:t>, Kraków 9 października 1999 r., Kraków 1999, s. 5-15 (Wydano na prawach rękopisu).</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184)    </w:t>
      </w:r>
      <w:r w:rsidRPr="00781B3B">
        <w:rPr>
          <w:rFonts w:ascii="Verdana" w:eastAsia="Times New Roman" w:hAnsi="Verdana" w:cs="Times New Roman"/>
          <w:color w:val="666666"/>
          <w:sz w:val="17"/>
          <w:szCs w:val="17"/>
          <w:lang w:eastAsia="pl-PL"/>
        </w:rPr>
        <w:t>Rec.: [Harald Mueller, </w:t>
      </w:r>
      <w:r w:rsidRPr="00781B3B">
        <w:rPr>
          <w:rFonts w:ascii="Verdana" w:eastAsia="Times New Roman" w:hAnsi="Verdana" w:cs="Times New Roman"/>
          <w:i/>
          <w:iCs/>
          <w:color w:val="666666"/>
          <w:sz w:val="17"/>
          <w:szCs w:val="17"/>
          <w:lang w:eastAsia="pl-PL"/>
        </w:rPr>
        <w:t>Päpstliche Delegationsgerichtsbarkeit in der Normandie (12. und frühes 13. Jahrhundert</w:t>
      </w:r>
      <w:r w:rsidRPr="00781B3B">
        <w:rPr>
          <w:rFonts w:ascii="Verdana" w:eastAsia="Times New Roman" w:hAnsi="Verdana" w:cs="Times New Roman"/>
          <w:color w:val="666666"/>
          <w:sz w:val="17"/>
          <w:szCs w:val="17"/>
          <w:lang w:eastAsia="pl-PL"/>
        </w:rPr>
        <w:t>). Teil 1: </w:t>
      </w:r>
      <w:r w:rsidRPr="00781B3B">
        <w:rPr>
          <w:rFonts w:ascii="Verdana" w:eastAsia="Times New Roman" w:hAnsi="Verdana" w:cs="Times New Roman"/>
          <w:i/>
          <w:iCs/>
          <w:color w:val="666666"/>
          <w:sz w:val="17"/>
          <w:szCs w:val="17"/>
          <w:lang w:eastAsia="pl-PL"/>
        </w:rPr>
        <w:t>Untersuchung</w:t>
      </w:r>
      <w:r w:rsidRPr="00781B3B">
        <w:rPr>
          <w:rFonts w:ascii="Verdana" w:eastAsia="Times New Roman" w:hAnsi="Verdana" w:cs="Times New Roman"/>
          <w:color w:val="666666"/>
          <w:sz w:val="17"/>
          <w:szCs w:val="17"/>
          <w:lang w:eastAsia="pl-PL"/>
        </w:rPr>
        <w:t>; Teil 2: </w:t>
      </w:r>
      <w:r w:rsidRPr="00781B3B">
        <w:rPr>
          <w:rFonts w:ascii="Verdana" w:eastAsia="Times New Roman" w:hAnsi="Verdana" w:cs="Times New Roman"/>
          <w:i/>
          <w:iCs/>
          <w:color w:val="666666"/>
          <w:sz w:val="17"/>
          <w:szCs w:val="17"/>
          <w:lang w:eastAsia="pl-PL"/>
        </w:rPr>
        <w:t>Regesten und Edition</w:t>
      </w:r>
      <w:r w:rsidRPr="00781B3B">
        <w:rPr>
          <w:rFonts w:ascii="Verdana" w:eastAsia="Times New Roman" w:hAnsi="Verdana" w:cs="Times New Roman"/>
          <w:color w:val="666666"/>
          <w:sz w:val="17"/>
          <w:szCs w:val="17"/>
          <w:lang w:eastAsia="pl-PL"/>
        </w:rPr>
        <w:t>, Bouvier, Bonn 1997, ss. X-285, 503 (</w:t>
      </w:r>
      <w:r w:rsidRPr="00781B3B">
        <w:rPr>
          <w:rFonts w:ascii="Verdana" w:eastAsia="Times New Roman" w:hAnsi="Verdana" w:cs="Times New Roman"/>
          <w:i/>
          <w:iCs/>
          <w:color w:val="666666"/>
          <w:sz w:val="17"/>
          <w:szCs w:val="17"/>
          <w:lang w:eastAsia="pl-PL"/>
        </w:rPr>
        <w:t>Studien und Dokumente zur Gallia Pontificia</w:t>
      </w:r>
      <w:r w:rsidRPr="00781B3B">
        <w:rPr>
          <w:rFonts w:ascii="Verdana" w:eastAsia="Times New Roman" w:hAnsi="Verdana" w:cs="Times New Roman"/>
          <w:color w:val="666666"/>
          <w:sz w:val="17"/>
          <w:szCs w:val="17"/>
          <w:lang w:eastAsia="pl-PL"/>
        </w:rPr>
        <w:t>, Bd. 4)], [w:] „Francia", Bd. 26/1 (1999), s. 333-335.</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185)    </w:t>
      </w:r>
      <w:r w:rsidRPr="00781B3B">
        <w:rPr>
          <w:rFonts w:ascii="Verdana" w:eastAsia="Times New Roman" w:hAnsi="Verdana" w:cs="Times New Roman"/>
          <w:color w:val="666666"/>
          <w:sz w:val="17"/>
          <w:szCs w:val="17"/>
          <w:lang w:eastAsia="pl-PL"/>
        </w:rPr>
        <w:t>Red. </w:t>
      </w:r>
      <w:r w:rsidRPr="00781B3B">
        <w:rPr>
          <w:rFonts w:ascii="Verdana" w:eastAsia="Times New Roman" w:hAnsi="Verdana" w:cs="Times New Roman"/>
          <w:i/>
          <w:iCs/>
          <w:color w:val="666666"/>
          <w:sz w:val="17"/>
          <w:szCs w:val="17"/>
          <w:lang w:eastAsia="pl-PL"/>
        </w:rPr>
        <w:t>Parlamentaryzm i prawodawstwo przez wieki. Prace dedykowane Prof. Stanisławowi Płazie w siedemdziesiątą rocznicę urodzin</w:t>
      </w:r>
      <w:r w:rsidRPr="00781B3B">
        <w:rPr>
          <w:rFonts w:ascii="Verdana" w:eastAsia="Times New Roman" w:hAnsi="Verdana" w:cs="Times New Roman"/>
          <w:color w:val="666666"/>
          <w:sz w:val="17"/>
          <w:szCs w:val="17"/>
          <w:lang w:eastAsia="pl-PL"/>
        </w:rPr>
        <w:t>, pod redakcją Jerzego Malca i Wacława Uruszczaka, Wydawnictwo Uniwersytetu Jagiellońskiego, Kraków 1999, ss. 361.</w:t>
      </w:r>
    </w:p>
    <w:p w:rsidR="00781B3B" w:rsidRPr="00781B3B" w:rsidRDefault="00781B3B" w:rsidP="00781B3B">
      <w:pPr>
        <w:shd w:val="clear" w:color="auto" w:fill="EFEFEF"/>
        <w:spacing w:after="150"/>
        <w:jc w:val="center"/>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2000</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186)    </w:t>
      </w:r>
      <w:r w:rsidRPr="00781B3B">
        <w:rPr>
          <w:rFonts w:ascii="Verdana" w:eastAsia="Times New Roman" w:hAnsi="Verdana" w:cs="Times New Roman"/>
          <w:i/>
          <w:iCs/>
          <w:color w:val="666666"/>
          <w:sz w:val="17"/>
          <w:szCs w:val="17"/>
          <w:lang w:eastAsia="pl-PL"/>
        </w:rPr>
        <w:t>Volumina Constitutionum</w:t>
      </w:r>
      <w:r w:rsidRPr="00781B3B">
        <w:rPr>
          <w:rFonts w:ascii="Verdana" w:eastAsia="Times New Roman" w:hAnsi="Verdana" w:cs="Times New Roman"/>
          <w:color w:val="666666"/>
          <w:sz w:val="17"/>
          <w:szCs w:val="17"/>
          <w:lang w:eastAsia="pl-PL"/>
        </w:rPr>
        <w:t>, Tom I: </w:t>
      </w:r>
      <w:r w:rsidRPr="00781B3B">
        <w:rPr>
          <w:rFonts w:ascii="Verdana" w:eastAsia="Times New Roman" w:hAnsi="Verdana" w:cs="Times New Roman"/>
          <w:i/>
          <w:iCs/>
          <w:color w:val="666666"/>
          <w:sz w:val="17"/>
          <w:szCs w:val="17"/>
          <w:lang w:eastAsia="pl-PL"/>
        </w:rPr>
        <w:t>1493-1549</w:t>
      </w:r>
      <w:r w:rsidRPr="00781B3B">
        <w:rPr>
          <w:rFonts w:ascii="Verdana" w:eastAsia="Times New Roman" w:hAnsi="Verdana" w:cs="Times New Roman"/>
          <w:color w:val="666666"/>
          <w:sz w:val="17"/>
          <w:szCs w:val="17"/>
          <w:lang w:eastAsia="pl-PL"/>
        </w:rPr>
        <w:t>, volumen 2: </w:t>
      </w:r>
      <w:r w:rsidRPr="00781B3B">
        <w:rPr>
          <w:rFonts w:ascii="Verdana" w:eastAsia="Times New Roman" w:hAnsi="Verdana" w:cs="Times New Roman"/>
          <w:i/>
          <w:iCs/>
          <w:color w:val="666666"/>
          <w:sz w:val="17"/>
          <w:szCs w:val="17"/>
          <w:lang w:eastAsia="pl-PL"/>
        </w:rPr>
        <w:t>1526-1549</w:t>
      </w:r>
      <w:r w:rsidRPr="00781B3B">
        <w:rPr>
          <w:rFonts w:ascii="Verdana" w:eastAsia="Times New Roman" w:hAnsi="Verdana" w:cs="Times New Roman"/>
          <w:color w:val="666666"/>
          <w:sz w:val="17"/>
          <w:szCs w:val="17"/>
          <w:lang w:eastAsia="pl-PL"/>
        </w:rPr>
        <w:t>, Wydawnictwo Sejmowe, Warszawa 2000, ss. 370 (</w:t>
      </w:r>
      <w:r w:rsidRPr="00781B3B">
        <w:rPr>
          <w:rFonts w:ascii="Verdana" w:eastAsia="Times New Roman" w:hAnsi="Verdana" w:cs="Times New Roman"/>
          <w:i/>
          <w:iCs/>
          <w:color w:val="666666"/>
          <w:sz w:val="17"/>
          <w:szCs w:val="17"/>
          <w:lang w:eastAsia="pl-PL"/>
        </w:rPr>
        <w:t>Edition de la legislation de la Diete Polonaise de 1493 a 1549</w:t>
      </w:r>
      <w:r w:rsidRPr="00781B3B">
        <w:rPr>
          <w:rFonts w:ascii="Verdana" w:eastAsia="Times New Roman" w:hAnsi="Verdana" w:cs="Times New Roman"/>
          <w:color w:val="666666"/>
          <w:sz w:val="17"/>
          <w:szCs w:val="17"/>
          <w:lang w:eastAsia="pl-PL"/>
        </w:rPr>
        <w:t>), do druku przygotowali Stanisław Grodziski, Irena Dwornicka i Wacław Uruszczak</w:t>
      </w:r>
      <w:bookmarkStart w:id="5" w:name="_ftnref6"/>
      <w:r w:rsidRPr="00781B3B">
        <w:rPr>
          <w:rFonts w:ascii="Verdana" w:eastAsia="Times New Roman" w:hAnsi="Verdana" w:cs="Times New Roman"/>
          <w:color w:val="666666"/>
          <w:sz w:val="17"/>
          <w:szCs w:val="17"/>
          <w:lang w:eastAsia="pl-PL"/>
        </w:rPr>
        <w:fldChar w:fldCharType="begin"/>
      </w:r>
      <w:r w:rsidRPr="00781B3B">
        <w:rPr>
          <w:rFonts w:ascii="Verdana" w:eastAsia="Times New Roman" w:hAnsi="Verdana" w:cs="Times New Roman"/>
          <w:color w:val="666666"/>
          <w:sz w:val="17"/>
          <w:szCs w:val="17"/>
          <w:lang w:eastAsia="pl-PL"/>
        </w:rPr>
        <w:instrText xml:space="preserve"> HYPERLINK "http://www.test.portal.uj.edu.pl/web/zpkw/prof.-dr-hab.-waclaw-uruszczak" \l "_ftn6" \o "" </w:instrText>
      </w:r>
      <w:r w:rsidRPr="00781B3B">
        <w:rPr>
          <w:rFonts w:ascii="Verdana" w:eastAsia="Times New Roman" w:hAnsi="Verdana" w:cs="Times New Roman"/>
          <w:color w:val="666666"/>
          <w:sz w:val="17"/>
          <w:szCs w:val="17"/>
          <w:lang w:eastAsia="pl-PL"/>
        </w:rPr>
        <w:fldChar w:fldCharType="separate"/>
      </w:r>
      <w:r w:rsidRPr="00781B3B">
        <w:rPr>
          <w:rFonts w:ascii="Verdana" w:eastAsia="Times New Roman" w:hAnsi="Verdana" w:cs="Times New Roman"/>
          <w:color w:val="666666"/>
          <w:sz w:val="17"/>
          <w:szCs w:val="17"/>
          <w:u w:val="single"/>
          <w:bdr w:val="dotted" w:sz="6" w:space="0" w:color="0000FF" w:frame="1"/>
          <w:lang w:eastAsia="pl-PL"/>
        </w:rPr>
        <w:t>[6]</w:t>
      </w:r>
      <w:r w:rsidRPr="00781B3B">
        <w:rPr>
          <w:rFonts w:ascii="Verdana" w:eastAsia="Times New Roman" w:hAnsi="Verdana" w:cs="Times New Roman"/>
          <w:color w:val="666666"/>
          <w:sz w:val="17"/>
          <w:szCs w:val="17"/>
          <w:lang w:eastAsia="pl-PL"/>
        </w:rPr>
        <w:fldChar w:fldCharType="end"/>
      </w:r>
      <w:bookmarkEnd w:id="5"/>
      <w:r w:rsidRPr="00781B3B">
        <w:rPr>
          <w:rFonts w:ascii="Verdana" w:eastAsia="Times New Roman" w:hAnsi="Verdana" w:cs="Times New Roman"/>
          <w:color w:val="666666"/>
          <w:sz w:val="17"/>
          <w:szCs w:val="17"/>
          <w:lang w:eastAsia="pl-PL"/>
        </w:rPr>
        <w:t>.</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187)    </w:t>
      </w:r>
      <w:r w:rsidRPr="00781B3B">
        <w:rPr>
          <w:rFonts w:ascii="Verdana" w:eastAsia="Times New Roman" w:hAnsi="Verdana" w:cs="Times New Roman"/>
          <w:i/>
          <w:iCs/>
          <w:color w:val="666666"/>
          <w:sz w:val="17"/>
          <w:szCs w:val="17"/>
          <w:lang w:eastAsia="pl-PL"/>
        </w:rPr>
        <w:t>Ubezpieczenia gospodarcze</w:t>
      </w:r>
      <w:r w:rsidRPr="00781B3B">
        <w:rPr>
          <w:rFonts w:ascii="Verdana" w:eastAsia="Times New Roman" w:hAnsi="Verdana" w:cs="Times New Roman"/>
          <w:color w:val="666666"/>
          <w:sz w:val="17"/>
          <w:szCs w:val="17"/>
          <w:lang w:eastAsia="pl-PL"/>
        </w:rPr>
        <w:t>, [w:] </w:t>
      </w:r>
      <w:r w:rsidRPr="00781B3B">
        <w:rPr>
          <w:rFonts w:ascii="Verdana" w:eastAsia="Times New Roman" w:hAnsi="Verdana" w:cs="Times New Roman"/>
          <w:i/>
          <w:iCs/>
          <w:color w:val="666666"/>
          <w:sz w:val="17"/>
          <w:szCs w:val="17"/>
          <w:lang w:eastAsia="pl-PL"/>
        </w:rPr>
        <w:t>Wielka Encyklopedia Prawa</w:t>
      </w:r>
      <w:r w:rsidRPr="00781B3B">
        <w:rPr>
          <w:rFonts w:ascii="Verdana" w:eastAsia="Times New Roman" w:hAnsi="Verdana" w:cs="Times New Roman"/>
          <w:color w:val="666666"/>
          <w:sz w:val="17"/>
          <w:szCs w:val="17"/>
          <w:lang w:eastAsia="pl-PL"/>
        </w:rPr>
        <w:t>, red. Eugeniusz Smoktunowicz (i inni), Wydawnictwo Prawo i Praktyka Gospodarcza, Warszawa-Białystok 2000, s. 1048-1049.</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188)    </w:t>
      </w:r>
      <w:r w:rsidRPr="00781B3B">
        <w:rPr>
          <w:rFonts w:ascii="Verdana" w:eastAsia="Times New Roman" w:hAnsi="Verdana" w:cs="Times New Roman"/>
          <w:i/>
          <w:iCs/>
          <w:color w:val="666666"/>
          <w:sz w:val="17"/>
          <w:szCs w:val="17"/>
          <w:lang w:eastAsia="pl-PL"/>
        </w:rPr>
        <w:t>Ustawy Zygmunta I z 1530 i 1538 w sprawie elekcji królewskiej</w:t>
      </w:r>
      <w:r w:rsidRPr="00781B3B">
        <w:rPr>
          <w:rFonts w:ascii="Verdana" w:eastAsia="Times New Roman" w:hAnsi="Verdana" w:cs="Times New Roman"/>
          <w:color w:val="666666"/>
          <w:sz w:val="17"/>
          <w:szCs w:val="17"/>
          <w:lang w:eastAsia="pl-PL"/>
        </w:rPr>
        <w:t>, [w:] </w:t>
      </w:r>
      <w:r w:rsidRPr="00781B3B">
        <w:rPr>
          <w:rFonts w:ascii="Verdana" w:eastAsia="Times New Roman" w:hAnsi="Verdana" w:cs="Times New Roman"/>
          <w:i/>
          <w:iCs/>
          <w:color w:val="666666"/>
          <w:sz w:val="17"/>
          <w:szCs w:val="17"/>
          <w:lang w:eastAsia="pl-PL"/>
        </w:rPr>
        <w:t>Studia dedykowane profesor Katarzynie Sójce-Zielińskiej. Prawo wczoraj i dziś</w:t>
      </w:r>
      <w:r w:rsidRPr="00781B3B">
        <w:rPr>
          <w:rFonts w:ascii="Verdana" w:eastAsia="Times New Roman" w:hAnsi="Verdana" w:cs="Times New Roman"/>
          <w:color w:val="666666"/>
          <w:sz w:val="17"/>
          <w:szCs w:val="17"/>
          <w:lang w:eastAsia="pl-PL"/>
        </w:rPr>
        <w:t>, pod red. Grażyny Bałtruszajtis, „Liber", Warszawa 2000, s. 349-360.</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189)    </w:t>
      </w:r>
      <w:r w:rsidRPr="00781B3B">
        <w:rPr>
          <w:rFonts w:ascii="Verdana" w:eastAsia="Times New Roman" w:hAnsi="Verdana" w:cs="Times New Roman"/>
          <w:i/>
          <w:iCs/>
          <w:color w:val="666666"/>
          <w:sz w:val="17"/>
          <w:szCs w:val="17"/>
          <w:lang w:eastAsia="pl-PL"/>
        </w:rPr>
        <w:t>Adam Vetulani (1901-1976) historyk prawa kanonicznego</w:t>
      </w:r>
      <w:r w:rsidRPr="00781B3B">
        <w:rPr>
          <w:rFonts w:ascii="Verdana" w:eastAsia="Times New Roman" w:hAnsi="Verdana" w:cs="Times New Roman"/>
          <w:color w:val="666666"/>
          <w:sz w:val="17"/>
          <w:szCs w:val="17"/>
          <w:lang w:eastAsia="pl-PL"/>
        </w:rPr>
        <w:t>, [w:] </w:t>
      </w:r>
      <w:r w:rsidRPr="00781B3B">
        <w:rPr>
          <w:rFonts w:ascii="Verdana" w:eastAsia="Times New Roman" w:hAnsi="Verdana" w:cs="Times New Roman"/>
          <w:i/>
          <w:iCs/>
          <w:color w:val="666666"/>
          <w:sz w:val="17"/>
          <w:szCs w:val="17"/>
          <w:lang w:eastAsia="pl-PL"/>
        </w:rPr>
        <w:t>Sprawozdania z czynności i posiedzeń Polskiej Akademii Umiejętności</w:t>
      </w:r>
      <w:r w:rsidRPr="00781B3B">
        <w:rPr>
          <w:rFonts w:ascii="Verdana" w:eastAsia="Times New Roman" w:hAnsi="Verdana" w:cs="Times New Roman"/>
          <w:color w:val="666666"/>
          <w:sz w:val="17"/>
          <w:szCs w:val="17"/>
          <w:lang w:eastAsia="pl-PL"/>
        </w:rPr>
        <w:t>, t. 62, 1998, red. naukowy Romuald Turasiewicz, Nakładem Polskiej Akademii Umiejętności, Kraków 1999, s. 218-220.</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190)    </w:t>
      </w:r>
      <w:r w:rsidRPr="00781B3B">
        <w:rPr>
          <w:rFonts w:ascii="Verdana" w:eastAsia="Times New Roman" w:hAnsi="Verdana" w:cs="Times New Roman"/>
          <w:i/>
          <w:iCs/>
          <w:color w:val="666666"/>
          <w:sz w:val="17"/>
          <w:szCs w:val="17"/>
          <w:lang w:eastAsia="pl-PL"/>
        </w:rPr>
        <w:t>Badacz i wydawca źródeł prawa dawnej Polski. Czterdzieści pięć lat pracy naukowej Profesora Ludwika Łysiaka</w:t>
      </w:r>
      <w:r w:rsidRPr="00781B3B">
        <w:rPr>
          <w:rFonts w:ascii="Verdana" w:eastAsia="Times New Roman" w:hAnsi="Verdana" w:cs="Times New Roman"/>
          <w:color w:val="666666"/>
          <w:sz w:val="17"/>
          <w:szCs w:val="17"/>
          <w:lang w:eastAsia="pl-PL"/>
        </w:rPr>
        <w:t> [Forscher und Herausgeber der Quellen des Rechtes des alten Polens. 45-Jubiläum der wissenschaftlichen Arbeit von Profesor Ludwik Łysiak], [w:] </w:t>
      </w:r>
      <w:r w:rsidRPr="00781B3B">
        <w:rPr>
          <w:rFonts w:ascii="Verdana" w:eastAsia="Times New Roman" w:hAnsi="Verdana" w:cs="Times New Roman"/>
          <w:i/>
          <w:iCs/>
          <w:color w:val="666666"/>
          <w:sz w:val="17"/>
          <w:szCs w:val="17"/>
          <w:lang w:eastAsia="pl-PL"/>
        </w:rPr>
        <w:t>Studia z dziejów państwa i prawa polskiego</w:t>
      </w:r>
      <w:r w:rsidRPr="00781B3B">
        <w:rPr>
          <w:rFonts w:ascii="Verdana" w:eastAsia="Times New Roman" w:hAnsi="Verdana" w:cs="Times New Roman"/>
          <w:color w:val="666666"/>
          <w:sz w:val="17"/>
          <w:szCs w:val="17"/>
          <w:lang w:eastAsia="pl-PL"/>
        </w:rPr>
        <w:t> </w:t>
      </w:r>
      <w:r w:rsidRPr="00781B3B">
        <w:rPr>
          <w:rFonts w:ascii="Verdana" w:eastAsia="Times New Roman" w:hAnsi="Verdana" w:cs="Times New Roman"/>
          <w:i/>
          <w:iCs/>
          <w:color w:val="666666"/>
          <w:sz w:val="17"/>
          <w:szCs w:val="17"/>
          <w:lang w:eastAsia="pl-PL"/>
        </w:rPr>
        <w:t>Uniwersytetu Łódzkiego</w:t>
      </w:r>
      <w:r w:rsidRPr="00781B3B">
        <w:rPr>
          <w:rFonts w:ascii="Verdana" w:eastAsia="Times New Roman" w:hAnsi="Verdana" w:cs="Times New Roman"/>
          <w:color w:val="666666"/>
          <w:sz w:val="17"/>
          <w:szCs w:val="17"/>
          <w:lang w:eastAsia="pl-PL"/>
        </w:rPr>
        <w:t>, t. V, [= </w:t>
      </w:r>
      <w:r w:rsidRPr="00781B3B">
        <w:rPr>
          <w:rFonts w:ascii="Verdana" w:eastAsia="Times New Roman" w:hAnsi="Verdana" w:cs="Times New Roman"/>
          <w:i/>
          <w:iCs/>
          <w:color w:val="666666"/>
          <w:sz w:val="17"/>
          <w:szCs w:val="17"/>
          <w:lang w:eastAsia="pl-PL"/>
        </w:rPr>
        <w:t>Księga Pamiątkowa Ludwika Łysiaka</w:t>
      </w:r>
      <w:r w:rsidRPr="00781B3B">
        <w:rPr>
          <w:rFonts w:ascii="Verdana" w:eastAsia="Times New Roman" w:hAnsi="Verdana" w:cs="Times New Roman"/>
          <w:color w:val="666666"/>
          <w:sz w:val="17"/>
          <w:szCs w:val="17"/>
          <w:lang w:eastAsia="pl-PL"/>
        </w:rPr>
        <w:t>], pod red. Jacka S. Matuszewskiego i Wacława Uruszczaka, Wydawnictwo Uniwersytetu Łódzkiego, Łódź - Kraków 2000, s. 5-13.</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191)    </w:t>
      </w:r>
      <w:r w:rsidRPr="00781B3B">
        <w:rPr>
          <w:rFonts w:ascii="Verdana" w:eastAsia="Times New Roman" w:hAnsi="Verdana" w:cs="Times New Roman"/>
          <w:i/>
          <w:iCs/>
          <w:color w:val="666666"/>
          <w:sz w:val="17"/>
          <w:szCs w:val="17"/>
          <w:lang w:eastAsia="pl-PL"/>
        </w:rPr>
        <w:t>Rzeczpospolita Obojga Narodów i król Polski w „Specimen demonstrationum politicarum" Gottfrieda Wilhelma Leibniza</w:t>
      </w:r>
      <w:r w:rsidRPr="00781B3B">
        <w:rPr>
          <w:rFonts w:ascii="Verdana" w:eastAsia="Times New Roman" w:hAnsi="Verdana" w:cs="Times New Roman"/>
          <w:color w:val="666666"/>
          <w:sz w:val="17"/>
          <w:szCs w:val="17"/>
          <w:lang w:eastAsia="pl-PL"/>
        </w:rPr>
        <w:t>, [w:] </w:t>
      </w:r>
      <w:r w:rsidRPr="00781B3B">
        <w:rPr>
          <w:rFonts w:ascii="Verdana" w:eastAsia="Times New Roman" w:hAnsi="Verdana" w:cs="Times New Roman"/>
          <w:i/>
          <w:iCs/>
          <w:color w:val="666666"/>
          <w:sz w:val="17"/>
          <w:szCs w:val="17"/>
          <w:lang w:eastAsia="pl-PL"/>
        </w:rPr>
        <w:t>Myśl polityczna od historii do współczesności. Księga dedykowana Profesorowi Markowi Waldenbergowi</w:t>
      </w:r>
      <w:r w:rsidRPr="00781B3B">
        <w:rPr>
          <w:rFonts w:ascii="Verdana" w:eastAsia="Times New Roman" w:hAnsi="Verdana" w:cs="Times New Roman"/>
          <w:color w:val="666666"/>
          <w:sz w:val="17"/>
          <w:szCs w:val="17"/>
          <w:lang w:eastAsia="pl-PL"/>
        </w:rPr>
        <w:t>, pod red. Barbary Stoczewskiej i Michała Jaskólskiego, Księgarnia Akademicka, Kraków 2000, s. 495-508.</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192)    </w:t>
      </w:r>
      <w:r w:rsidRPr="00781B3B">
        <w:rPr>
          <w:rFonts w:ascii="Verdana" w:eastAsia="Times New Roman" w:hAnsi="Verdana" w:cs="Times New Roman"/>
          <w:i/>
          <w:iCs/>
          <w:color w:val="666666"/>
          <w:sz w:val="17"/>
          <w:szCs w:val="17"/>
          <w:lang w:eastAsia="pl-PL"/>
        </w:rPr>
        <w:t>Udział Kościoła wrocławskiego w rozwoju prawa kanonicznego w Średniowieczu</w:t>
      </w:r>
      <w:r w:rsidRPr="00781B3B">
        <w:rPr>
          <w:rFonts w:ascii="Verdana" w:eastAsia="Times New Roman" w:hAnsi="Verdana" w:cs="Times New Roman"/>
          <w:color w:val="666666"/>
          <w:sz w:val="17"/>
          <w:szCs w:val="17"/>
          <w:lang w:eastAsia="pl-PL"/>
        </w:rPr>
        <w:t>, „Czasopismo Prawno-Historyczne", t. LII, 2000, z. 1-2, s. 47-66; résumé.</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193)    </w:t>
      </w:r>
      <w:r w:rsidRPr="00781B3B">
        <w:rPr>
          <w:rFonts w:ascii="Verdana" w:eastAsia="Times New Roman" w:hAnsi="Verdana" w:cs="Times New Roman"/>
          <w:i/>
          <w:iCs/>
          <w:color w:val="666666"/>
          <w:sz w:val="17"/>
          <w:szCs w:val="17"/>
          <w:lang w:eastAsia="pl-PL"/>
        </w:rPr>
        <w:t>Zadania i perspektywy historii prawa na przełomie tysiąclecia</w:t>
      </w:r>
      <w:r w:rsidRPr="00781B3B">
        <w:rPr>
          <w:rFonts w:ascii="Verdana" w:eastAsia="Times New Roman" w:hAnsi="Verdana" w:cs="Times New Roman"/>
          <w:color w:val="666666"/>
          <w:sz w:val="17"/>
          <w:szCs w:val="17"/>
          <w:lang w:eastAsia="pl-PL"/>
        </w:rPr>
        <w:t>, „Czasopismo Prawno-Historyczne", t. LII, 2000, z. 1-2, s. 442-445.</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194)    </w:t>
      </w:r>
      <w:r w:rsidRPr="00781B3B">
        <w:rPr>
          <w:rFonts w:ascii="Verdana" w:eastAsia="Times New Roman" w:hAnsi="Verdana" w:cs="Times New Roman"/>
          <w:i/>
          <w:iCs/>
          <w:color w:val="666666"/>
          <w:sz w:val="17"/>
          <w:szCs w:val="17"/>
          <w:lang w:eastAsia="pl-PL"/>
        </w:rPr>
        <w:t>Model procesu karnego według Practica nova imperialis Saxonicae rerum criminalium Benedykta Carpzowa (†1666)</w:t>
      </w:r>
      <w:r w:rsidRPr="00781B3B">
        <w:rPr>
          <w:rFonts w:ascii="Verdana" w:eastAsia="Times New Roman" w:hAnsi="Verdana" w:cs="Times New Roman"/>
          <w:color w:val="666666"/>
          <w:sz w:val="17"/>
          <w:szCs w:val="17"/>
          <w:lang w:eastAsia="pl-PL"/>
        </w:rPr>
        <w:t>, [w:] </w:t>
      </w:r>
      <w:r w:rsidRPr="00781B3B">
        <w:rPr>
          <w:rFonts w:ascii="Verdana" w:eastAsia="Times New Roman" w:hAnsi="Verdana" w:cs="Times New Roman"/>
          <w:i/>
          <w:iCs/>
          <w:color w:val="666666"/>
          <w:sz w:val="17"/>
          <w:szCs w:val="17"/>
          <w:lang w:eastAsia="pl-PL"/>
        </w:rPr>
        <w:t>Zasady procesu karnego wobec wyzwań współczesności. Księga ku czci Profesora Stanisława Waltosia</w:t>
      </w:r>
      <w:r w:rsidRPr="00781B3B">
        <w:rPr>
          <w:rFonts w:ascii="Verdana" w:eastAsia="Times New Roman" w:hAnsi="Verdana" w:cs="Times New Roman"/>
          <w:color w:val="666666"/>
          <w:sz w:val="17"/>
          <w:szCs w:val="17"/>
          <w:lang w:eastAsia="pl-PL"/>
        </w:rPr>
        <w:t>, zespół redakcyjny: Zespół redakcyjny: Janina Czapska, Andrzej Gaberle, Andrzej Światłowski, Andrzej Zoll, Wydawnictwa Prawnicze, Państwowe Wydawnictwo Naukowe, Warszawa 2000, s. 154-165.</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lastRenderedPageBreak/>
        <w:t>195)    </w:t>
      </w:r>
      <w:r w:rsidRPr="00781B3B">
        <w:rPr>
          <w:rFonts w:ascii="Verdana" w:eastAsia="Times New Roman" w:hAnsi="Verdana" w:cs="Times New Roman"/>
          <w:i/>
          <w:iCs/>
          <w:color w:val="666666"/>
          <w:sz w:val="17"/>
          <w:szCs w:val="17"/>
          <w:lang w:eastAsia="pl-PL"/>
        </w:rPr>
        <w:t>Znaczenie angielskiej „Chwalebnej Rewolucji" z 1688 r. dla Polski i Polaków w XVII i XVIII wieku</w:t>
      </w:r>
      <w:r w:rsidRPr="00781B3B">
        <w:rPr>
          <w:rFonts w:ascii="Verdana" w:eastAsia="Times New Roman" w:hAnsi="Verdana" w:cs="Times New Roman"/>
          <w:color w:val="666666"/>
          <w:sz w:val="17"/>
          <w:szCs w:val="17"/>
          <w:lang w:eastAsia="pl-PL"/>
        </w:rPr>
        <w:t>, [w:] </w:t>
      </w:r>
      <w:r w:rsidRPr="00781B3B">
        <w:rPr>
          <w:rFonts w:ascii="Verdana" w:eastAsia="Times New Roman" w:hAnsi="Verdana" w:cs="Times New Roman"/>
          <w:i/>
          <w:iCs/>
          <w:color w:val="666666"/>
          <w:sz w:val="17"/>
          <w:szCs w:val="17"/>
          <w:lang w:eastAsia="pl-PL"/>
        </w:rPr>
        <w:t>Profesorowi Janowi Kodrębskiemu in memoriam</w:t>
      </w:r>
      <w:r w:rsidRPr="00781B3B">
        <w:rPr>
          <w:rFonts w:ascii="Verdana" w:eastAsia="Times New Roman" w:hAnsi="Verdana" w:cs="Times New Roman"/>
          <w:color w:val="666666"/>
          <w:sz w:val="17"/>
          <w:szCs w:val="17"/>
          <w:lang w:eastAsia="pl-PL"/>
        </w:rPr>
        <w:t>, pod red. Anny Pikulskiej-Robaszkiewicz, Wydawnictwo Uniwersytetu Łódzkiego, Łódź 2000, s. 419-436.</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196)    </w:t>
      </w:r>
      <w:r w:rsidRPr="00781B3B">
        <w:rPr>
          <w:rFonts w:ascii="Verdana" w:eastAsia="Times New Roman" w:hAnsi="Verdana" w:cs="Times New Roman"/>
          <w:i/>
          <w:iCs/>
          <w:color w:val="666666"/>
          <w:sz w:val="17"/>
          <w:szCs w:val="17"/>
          <w:lang w:eastAsia="pl-PL"/>
        </w:rPr>
        <w:t>Les procédés constitutionnels, instruments du pouvoir de l'Etat de Pologne, 1300 –1700</w:t>
      </w:r>
      <w:r w:rsidRPr="00781B3B">
        <w:rPr>
          <w:rFonts w:ascii="Verdana" w:eastAsia="Times New Roman" w:hAnsi="Verdana" w:cs="Times New Roman"/>
          <w:color w:val="666666"/>
          <w:sz w:val="17"/>
          <w:szCs w:val="17"/>
          <w:lang w:eastAsia="pl-PL"/>
        </w:rPr>
        <w:t>, [w:] </w:t>
      </w:r>
      <w:r w:rsidRPr="00781B3B">
        <w:rPr>
          <w:rFonts w:ascii="Verdana" w:eastAsia="Times New Roman" w:hAnsi="Verdana" w:cs="Times New Roman"/>
          <w:i/>
          <w:iCs/>
          <w:color w:val="666666"/>
          <w:sz w:val="17"/>
          <w:szCs w:val="17"/>
          <w:lang w:eastAsia="pl-PL"/>
        </w:rPr>
        <w:t>Justice et législation. Sou la direction Antonio Padoa-Schiopa. Fondation Européenne de la Science. Les Origines de l'État moderne en Europe, XIIIe – XVIIIe siècles</w:t>
      </w:r>
      <w:r w:rsidRPr="00781B3B">
        <w:rPr>
          <w:rFonts w:ascii="Verdana" w:eastAsia="Times New Roman" w:hAnsi="Verdana" w:cs="Times New Roman"/>
          <w:color w:val="666666"/>
          <w:sz w:val="17"/>
          <w:szCs w:val="17"/>
          <w:lang w:eastAsia="pl-PL"/>
        </w:rPr>
        <w:t>, Presse Universitaire de France, Paris 2000, chapitre X, s. 213-236.</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197)    </w:t>
      </w:r>
      <w:r w:rsidRPr="00781B3B">
        <w:rPr>
          <w:rFonts w:ascii="Verdana" w:eastAsia="Times New Roman" w:hAnsi="Verdana" w:cs="Times New Roman"/>
          <w:i/>
          <w:iCs/>
          <w:color w:val="666666"/>
          <w:sz w:val="17"/>
          <w:szCs w:val="17"/>
          <w:lang w:eastAsia="pl-PL"/>
        </w:rPr>
        <w:t>Enseignants du droit à Reims au XII</w:t>
      </w:r>
      <w:r w:rsidRPr="00781B3B">
        <w:rPr>
          <w:rFonts w:ascii="Verdana" w:eastAsia="Times New Roman" w:hAnsi="Verdana" w:cs="Times New Roman"/>
          <w:i/>
          <w:iCs/>
          <w:color w:val="666666"/>
          <w:sz w:val="12"/>
          <w:szCs w:val="12"/>
          <w:lang w:eastAsia="pl-PL"/>
        </w:rPr>
        <w:t>e</w:t>
      </w:r>
      <w:r w:rsidRPr="00781B3B">
        <w:rPr>
          <w:rFonts w:ascii="Verdana" w:eastAsia="Times New Roman" w:hAnsi="Verdana" w:cs="Times New Roman"/>
          <w:i/>
          <w:iCs/>
          <w:color w:val="666666"/>
          <w:sz w:val="17"/>
          <w:szCs w:val="17"/>
          <w:lang w:eastAsia="pl-PL"/>
        </w:rPr>
        <w:t> siècle</w:t>
      </w:r>
      <w:r w:rsidRPr="00781B3B">
        <w:rPr>
          <w:rFonts w:ascii="Verdana" w:eastAsia="Times New Roman" w:hAnsi="Verdana" w:cs="Times New Roman"/>
          <w:color w:val="666666"/>
          <w:sz w:val="17"/>
          <w:szCs w:val="17"/>
          <w:lang w:eastAsia="pl-PL"/>
        </w:rPr>
        <w:t>, [w:] </w:t>
      </w:r>
      <w:r w:rsidRPr="00781B3B">
        <w:rPr>
          <w:rFonts w:ascii="Verdana" w:eastAsia="Times New Roman" w:hAnsi="Verdana" w:cs="Times New Roman"/>
          <w:i/>
          <w:iCs/>
          <w:color w:val="666666"/>
          <w:sz w:val="17"/>
          <w:szCs w:val="17"/>
          <w:lang w:eastAsia="pl-PL"/>
        </w:rPr>
        <w:t>Excerptiones iuris: Studies in Honour of André Gouron. Edited by Bernard Durand and Laurent Mayali, Studies in Comparative Legal History</w:t>
      </w:r>
      <w:r w:rsidRPr="00781B3B">
        <w:rPr>
          <w:rFonts w:ascii="Verdana" w:eastAsia="Times New Roman" w:hAnsi="Verdana" w:cs="Times New Roman"/>
          <w:color w:val="666666"/>
          <w:sz w:val="17"/>
          <w:szCs w:val="17"/>
          <w:lang w:eastAsia="pl-PL"/>
        </w:rPr>
        <w:t>, University of Berkeley - The Robbins Collection, California 2000, s. 741-758.</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198)    </w:t>
      </w:r>
      <w:r w:rsidRPr="00781B3B">
        <w:rPr>
          <w:rFonts w:ascii="Verdana" w:eastAsia="Times New Roman" w:hAnsi="Verdana" w:cs="Times New Roman"/>
          <w:i/>
          <w:iCs/>
          <w:color w:val="666666"/>
          <w:sz w:val="17"/>
          <w:szCs w:val="17"/>
          <w:lang w:eastAsia="pl-PL"/>
        </w:rPr>
        <w:t>Facultas Iuridica Cracoviensis (Sześć wieków w służbie Ojczyzny)</w:t>
      </w:r>
      <w:r w:rsidRPr="00781B3B">
        <w:rPr>
          <w:rFonts w:ascii="Verdana" w:eastAsia="Times New Roman" w:hAnsi="Verdana" w:cs="Times New Roman"/>
          <w:color w:val="666666"/>
          <w:sz w:val="17"/>
          <w:szCs w:val="17"/>
          <w:lang w:eastAsia="pl-PL"/>
        </w:rPr>
        <w:t>, [w:] </w:t>
      </w:r>
      <w:r w:rsidRPr="00781B3B">
        <w:rPr>
          <w:rFonts w:ascii="Verdana" w:eastAsia="Times New Roman" w:hAnsi="Verdana" w:cs="Times New Roman"/>
          <w:i/>
          <w:iCs/>
          <w:color w:val="666666"/>
          <w:sz w:val="17"/>
          <w:szCs w:val="17"/>
          <w:lang w:eastAsia="pl-PL"/>
        </w:rPr>
        <w:t>Uniwersytet Jagielloński. Złota Księga Wydziału Prawa i Administracji</w:t>
      </w:r>
      <w:r w:rsidRPr="00781B3B">
        <w:rPr>
          <w:rFonts w:ascii="Verdana" w:eastAsia="Times New Roman" w:hAnsi="Verdana" w:cs="Times New Roman"/>
          <w:color w:val="666666"/>
          <w:sz w:val="17"/>
          <w:szCs w:val="17"/>
          <w:lang w:eastAsia="pl-PL"/>
        </w:rPr>
        <w:t>, pod red. Jerzego Stelmacha i Wacława Uruszczaka (z serii: Złote Księgi Uniwersytetu Jagiellońskiego), Wydawnictwo Uniwersytetu Jagiellońskiego, Kraków 2000, s. 9-27.</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199)    </w:t>
      </w:r>
      <w:r w:rsidRPr="00781B3B">
        <w:rPr>
          <w:rFonts w:ascii="Verdana" w:eastAsia="Times New Roman" w:hAnsi="Verdana" w:cs="Times New Roman"/>
          <w:i/>
          <w:iCs/>
          <w:color w:val="666666"/>
          <w:sz w:val="17"/>
          <w:szCs w:val="17"/>
          <w:lang w:eastAsia="pl-PL"/>
        </w:rPr>
        <w:t>Mikołaj z Gorzkowa Gorzkowski</w:t>
      </w:r>
      <w:r w:rsidRPr="00781B3B">
        <w:rPr>
          <w:rFonts w:ascii="Verdana" w:eastAsia="Times New Roman" w:hAnsi="Verdana" w:cs="Times New Roman"/>
          <w:color w:val="666666"/>
          <w:sz w:val="17"/>
          <w:szCs w:val="17"/>
          <w:lang w:eastAsia="pl-PL"/>
        </w:rPr>
        <w:t>, [w:] </w:t>
      </w:r>
      <w:r w:rsidRPr="00781B3B">
        <w:rPr>
          <w:rFonts w:ascii="Verdana" w:eastAsia="Times New Roman" w:hAnsi="Verdana" w:cs="Times New Roman"/>
          <w:i/>
          <w:iCs/>
          <w:color w:val="666666"/>
          <w:sz w:val="17"/>
          <w:szCs w:val="17"/>
          <w:lang w:eastAsia="pl-PL"/>
        </w:rPr>
        <w:t>Uniwersytet Jagielloński. Złota Księga Wydziału Prawa i Administracji</w:t>
      </w:r>
      <w:r w:rsidRPr="00781B3B">
        <w:rPr>
          <w:rFonts w:ascii="Verdana" w:eastAsia="Times New Roman" w:hAnsi="Verdana" w:cs="Times New Roman"/>
          <w:color w:val="666666"/>
          <w:sz w:val="17"/>
          <w:szCs w:val="17"/>
          <w:lang w:eastAsia="pl-PL"/>
        </w:rPr>
        <w:t>, pod red. Jerzego Stelmacha i Wacława Uruszczaka, Wydawnictwo Uniwersytetu Jagiellońskiego, Kraków 2000, s. 45-50.</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200)    </w:t>
      </w:r>
      <w:r w:rsidRPr="00781B3B">
        <w:rPr>
          <w:rFonts w:ascii="Verdana" w:eastAsia="Times New Roman" w:hAnsi="Verdana" w:cs="Times New Roman"/>
          <w:i/>
          <w:iCs/>
          <w:color w:val="666666"/>
          <w:sz w:val="17"/>
          <w:szCs w:val="17"/>
          <w:lang w:eastAsia="pl-PL"/>
        </w:rPr>
        <w:t>Tomasz Strzempiński</w:t>
      </w:r>
      <w:r w:rsidRPr="00781B3B">
        <w:rPr>
          <w:rFonts w:ascii="Verdana" w:eastAsia="Times New Roman" w:hAnsi="Verdana" w:cs="Times New Roman"/>
          <w:color w:val="666666"/>
          <w:sz w:val="17"/>
          <w:szCs w:val="17"/>
          <w:lang w:eastAsia="pl-PL"/>
        </w:rPr>
        <w:t>, [w:] </w:t>
      </w:r>
      <w:r w:rsidRPr="00781B3B">
        <w:rPr>
          <w:rFonts w:ascii="Verdana" w:eastAsia="Times New Roman" w:hAnsi="Verdana" w:cs="Times New Roman"/>
          <w:i/>
          <w:iCs/>
          <w:color w:val="666666"/>
          <w:sz w:val="17"/>
          <w:szCs w:val="17"/>
          <w:lang w:eastAsia="pl-PL"/>
        </w:rPr>
        <w:t>Uniwersytet Jagielloński. Złota Księga Wydziału Prawa i Administracji</w:t>
      </w:r>
      <w:r w:rsidRPr="00781B3B">
        <w:rPr>
          <w:rFonts w:ascii="Verdana" w:eastAsia="Times New Roman" w:hAnsi="Verdana" w:cs="Times New Roman"/>
          <w:color w:val="666666"/>
          <w:sz w:val="17"/>
          <w:szCs w:val="17"/>
          <w:lang w:eastAsia="pl-PL"/>
        </w:rPr>
        <w:t>, pod red. Jerzego Stelmacha i Wacława Uruszczaka, Wydawnictwo Uniwersytetu Jagiellońskiego, Kraków 2000, s. 67-72.</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201)    </w:t>
      </w:r>
      <w:r w:rsidRPr="00781B3B">
        <w:rPr>
          <w:rFonts w:ascii="Verdana" w:eastAsia="Times New Roman" w:hAnsi="Verdana" w:cs="Times New Roman"/>
          <w:i/>
          <w:iCs/>
          <w:color w:val="666666"/>
          <w:sz w:val="17"/>
          <w:szCs w:val="17"/>
          <w:lang w:eastAsia="pl-PL"/>
        </w:rPr>
        <w:t>Grzegorz z Szamotuł</w:t>
      </w:r>
      <w:r w:rsidRPr="00781B3B">
        <w:rPr>
          <w:rFonts w:ascii="Verdana" w:eastAsia="Times New Roman" w:hAnsi="Verdana" w:cs="Times New Roman"/>
          <w:color w:val="666666"/>
          <w:sz w:val="17"/>
          <w:szCs w:val="17"/>
          <w:lang w:eastAsia="pl-PL"/>
        </w:rPr>
        <w:t>, [w:] </w:t>
      </w:r>
      <w:r w:rsidRPr="00781B3B">
        <w:rPr>
          <w:rFonts w:ascii="Verdana" w:eastAsia="Times New Roman" w:hAnsi="Verdana" w:cs="Times New Roman"/>
          <w:i/>
          <w:iCs/>
          <w:color w:val="666666"/>
          <w:sz w:val="17"/>
          <w:szCs w:val="17"/>
          <w:lang w:eastAsia="pl-PL"/>
        </w:rPr>
        <w:t>Uniwersytet Jagielloński. Złota Księga Wydziału Prawa i Administracji</w:t>
      </w:r>
      <w:r w:rsidRPr="00781B3B">
        <w:rPr>
          <w:rFonts w:ascii="Verdana" w:eastAsia="Times New Roman" w:hAnsi="Verdana" w:cs="Times New Roman"/>
          <w:color w:val="666666"/>
          <w:sz w:val="17"/>
          <w:szCs w:val="17"/>
          <w:lang w:eastAsia="pl-PL"/>
        </w:rPr>
        <w:t>, pod red. Jerzego Stelmacha i Wacława Uruszczaka, Wydawnictwo Uniwersytetu Jagiellońskiego, Kraków 2000, s. 73-78.</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202)    </w:t>
      </w:r>
      <w:r w:rsidRPr="00781B3B">
        <w:rPr>
          <w:rFonts w:ascii="Verdana" w:eastAsia="Times New Roman" w:hAnsi="Verdana" w:cs="Times New Roman"/>
          <w:i/>
          <w:iCs/>
          <w:color w:val="666666"/>
          <w:sz w:val="17"/>
          <w:szCs w:val="17"/>
          <w:lang w:eastAsia="pl-PL"/>
        </w:rPr>
        <w:t>Bolesław Ulanowski</w:t>
      </w:r>
      <w:r w:rsidRPr="00781B3B">
        <w:rPr>
          <w:rFonts w:ascii="Verdana" w:eastAsia="Times New Roman" w:hAnsi="Verdana" w:cs="Times New Roman"/>
          <w:color w:val="666666"/>
          <w:sz w:val="17"/>
          <w:szCs w:val="17"/>
          <w:lang w:eastAsia="pl-PL"/>
        </w:rPr>
        <w:t>, [w:] </w:t>
      </w:r>
      <w:r w:rsidRPr="00781B3B">
        <w:rPr>
          <w:rFonts w:ascii="Verdana" w:eastAsia="Times New Roman" w:hAnsi="Verdana" w:cs="Times New Roman"/>
          <w:i/>
          <w:iCs/>
          <w:color w:val="666666"/>
          <w:sz w:val="17"/>
          <w:szCs w:val="17"/>
          <w:lang w:eastAsia="pl-PL"/>
        </w:rPr>
        <w:t>Uniwersytet Jagielloński. Złota Księga Wydziału Prawa i Administracji</w:t>
      </w:r>
      <w:r w:rsidRPr="00781B3B">
        <w:rPr>
          <w:rFonts w:ascii="Verdana" w:eastAsia="Times New Roman" w:hAnsi="Verdana" w:cs="Times New Roman"/>
          <w:color w:val="666666"/>
          <w:sz w:val="17"/>
          <w:szCs w:val="17"/>
          <w:lang w:eastAsia="pl-PL"/>
        </w:rPr>
        <w:t>, pod red. Jerzego Stelmacha i Wacława Uruszczaka, Wydawnictwo Uniwersytetu Jagiellońskiego, Kraków 2000, s. 195-202.</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203)    </w:t>
      </w:r>
      <w:r w:rsidRPr="00781B3B">
        <w:rPr>
          <w:rFonts w:ascii="Verdana" w:eastAsia="Times New Roman" w:hAnsi="Verdana" w:cs="Times New Roman"/>
          <w:i/>
          <w:iCs/>
          <w:color w:val="666666"/>
          <w:sz w:val="17"/>
          <w:szCs w:val="17"/>
          <w:lang w:eastAsia="pl-PL"/>
        </w:rPr>
        <w:t>Stanisław Kutrzeba</w:t>
      </w:r>
      <w:r w:rsidRPr="00781B3B">
        <w:rPr>
          <w:rFonts w:ascii="Verdana" w:eastAsia="Times New Roman" w:hAnsi="Verdana" w:cs="Times New Roman"/>
          <w:color w:val="666666"/>
          <w:sz w:val="17"/>
          <w:szCs w:val="17"/>
          <w:lang w:eastAsia="pl-PL"/>
        </w:rPr>
        <w:t>, [w:] </w:t>
      </w:r>
      <w:r w:rsidRPr="00781B3B">
        <w:rPr>
          <w:rFonts w:ascii="Verdana" w:eastAsia="Times New Roman" w:hAnsi="Verdana" w:cs="Times New Roman"/>
          <w:i/>
          <w:iCs/>
          <w:color w:val="666666"/>
          <w:sz w:val="17"/>
          <w:szCs w:val="17"/>
          <w:lang w:eastAsia="pl-PL"/>
        </w:rPr>
        <w:t>Uniwersytet Jagielloński. Złota Księga Wydziału Prawa i Administracji</w:t>
      </w:r>
      <w:r w:rsidRPr="00781B3B">
        <w:rPr>
          <w:rFonts w:ascii="Verdana" w:eastAsia="Times New Roman" w:hAnsi="Verdana" w:cs="Times New Roman"/>
          <w:color w:val="666666"/>
          <w:sz w:val="17"/>
          <w:szCs w:val="17"/>
          <w:lang w:eastAsia="pl-PL"/>
        </w:rPr>
        <w:t>, pod red. Jerzego Stelmacha i Wacława Uruszczaka, Wydawnictwo Uniwersytetu Jagiellońskiego, Kraków 2000, s. 291-296.</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204)    </w:t>
      </w:r>
      <w:r w:rsidRPr="00781B3B">
        <w:rPr>
          <w:rFonts w:ascii="Verdana" w:eastAsia="Times New Roman" w:hAnsi="Verdana" w:cs="Times New Roman"/>
          <w:i/>
          <w:iCs/>
          <w:color w:val="666666"/>
          <w:sz w:val="17"/>
          <w:szCs w:val="17"/>
          <w:lang w:eastAsia="pl-PL"/>
        </w:rPr>
        <w:t>Adam Vetulani</w:t>
      </w:r>
      <w:r w:rsidRPr="00781B3B">
        <w:rPr>
          <w:rFonts w:ascii="Verdana" w:eastAsia="Times New Roman" w:hAnsi="Verdana" w:cs="Times New Roman"/>
          <w:color w:val="666666"/>
          <w:sz w:val="17"/>
          <w:szCs w:val="17"/>
          <w:lang w:eastAsia="pl-PL"/>
        </w:rPr>
        <w:t>, [w:] </w:t>
      </w:r>
      <w:r w:rsidRPr="00781B3B">
        <w:rPr>
          <w:rFonts w:ascii="Verdana" w:eastAsia="Times New Roman" w:hAnsi="Verdana" w:cs="Times New Roman"/>
          <w:i/>
          <w:iCs/>
          <w:color w:val="666666"/>
          <w:sz w:val="17"/>
          <w:szCs w:val="17"/>
          <w:lang w:eastAsia="pl-PL"/>
        </w:rPr>
        <w:t>Uniwersytet Jagielloński. Złota Księga Wydziału Prawa i Administracji</w:t>
      </w:r>
      <w:r w:rsidRPr="00781B3B">
        <w:rPr>
          <w:rFonts w:ascii="Verdana" w:eastAsia="Times New Roman" w:hAnsi="Verdana" w:cs="Times New Roman"/>
          <w:color w:val="666666"/>
          <w:sz w:val="17"/>
          <w:szCs w:val="17"/>
          <w:lang w:eastAsia="pl-PL"/>
        </w:rPr>
        <w:t>, pod red. Jerzego Stelmacha i Wacława Uruszczaka, Wydawnictwo Uniwersytetu Jagiellońskiego, Kraków 2000, s. 393-400.</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205)    </w:t>
      </w:r>
      <w:r w:rsidRPr="00781B3B">
        <w:rPr>
          <w:rFonts w:ascii="Verdana" w:eastAsia="Times New Roman" w:hAnsi="Verdana" w:cs="Times New Roman"/>
          <w:i/>
          <w:iCs/>
          <w:color w:val="666666"/>
          <w:sz w:val="17"/>
          <w:szCs w:val="17"/>
          <w:lang w:eastAsia="pl-PL"/>
        </w:rPr>
        <w:t>Stanisław Roman</w:t>
      </w:r>
      <w:r w:rsidRPr="00781B3B">
        <w:rPr>
          <w:rFonts w:ascii="Verdana" w:eastAsia="Times New Roman" w:hAnsi="Verdana" w:cs="Times New Roman"/>
          <w:color w:val="666666"/>
          <w:sz w:val="17"/>
          <w:szCs w:val="17"/>
          <w:lang w:eastAsia="pl-PL"/>
        </w:rPr>
        <w:t>, [w:] </w:t>
      </w:r>
      <w:r w:rsidRPr="00781B3B">
        <w:rPr>
          <w:rFonts w:ascii="Verdana" w:eastAsia="Times New Roman" w:hAnsi="Verdana" w:cs="Times New Roman"/>
          <w:i/>
          <w:iCs/>
          <w:color w:val="666666"/>
          <w:sz w:val="17"/>
          <w:szCs w:val="17"/>
          <w:lang w:eastAsia="pl-PL"/>
        </w:rPr>
        <w:t>Uniwersytet Jagielloński. Złota Księga Wydziału Prawa i Administracji</w:t>
      </w:r>
      <w:r w:rsidRPr="00781B3B">
        <w:rPr>
          <w:rFonts w:ascii="Verdana" w:eastAsia="Times New Roman" w:hAnsi="Verdana" w:cs="Times New Roman"/>
          <w:color w:val="666666"/>
          <w:sz w:val="17"/>
          <w:szCs w:val="17"/>
          <w:lang w:eastAsia="pl-PL"/>
        </w:rPr>
        <w:t>, pod red. Jerzego Stelmacha i Wacława Uruszczaka, Wydawnictwo Uniwersytetu Jagiellońskiego, Kraków 2000, s. 435-440.</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206)    </w:t>
      </w:r>
      <w:r w:rsidRPr="00781B3B">
        <w:rPr>
          <w:rFonts w:ascii="Verdana" w:eastAsia="Times New Roman" w:hAnsi="Verdana" w:cs="Times New Roman"/>
          <w:i/>
          <w:iCs/>
          <w:color w:val="666666"/>
          <w:sz w:val="17"/>
          <w:szCs w:val="17"/>
          <w:lang w:eastAsia="pl-PL"/>
        </w:rPr>
        <w:t>Laudacja prof. Ludwika Łysiaka</w:t>
      </w:r>
      <w:r w:rsidRPr="00781B3B">
        <w:rPr>
          <w:rFonts w:ascii="Verdana" w:eastAsia="Times New Roman" w:hAnsi="Verdana" w:cs="Times New Roman"/>
          <w:color w:val="666666"/>
          <w:sz w:val="17"/>
          <w:szCs w:val="17"/>
          <w:lang w:eastAsia="pl-PL"/>
        </w:rPr>
        <w:t>, „Alma Mater", październik 2000, nr 24, s. 51 (= Zdzisław Zarzycki, </w:t>
      </w:r>
      <w:r w:rsidRPr="00781B3B">
        <w:rPr>
          <w:rFonts w:ascii="Verdana" w:eastAsia="Times New Roman" w:hAnsi="Verdana" w:cs="Times New Roman"/>
          <w:i/>
          <w:iCs/>
          <w:color w:val="666666"/>
          <w:sz w:val="17"/>
          <w:szCs w:val="17"/>
          <w:lang w:eastAsia="pl-PL"/>
        </w:rPr>
        <w:t>Jubileusz profesora Ludwika Łysiaka. 45-lecie pracy naukowej wybitnego historyka prawa</w:t>
      </w:r>
      <w:r w:rsidRPr="00781B3B">
        <w:rPr>
          <w:rFonts w:ascii="Verdana" w:eastAsia="Times New Roman" w:hAnsi="Verdana" w:cs="Times New Roman"/>
          <w:color w:val="666666"/>
          <w:sz w:val="17"/>
          <w:szCs w:val="17"/>
          <w:lang w:eastAsia="pl-PL"/>
        </w:rPr>
        <w:t>, s. 50-52).</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207)    </w:t>
      </w:r>
      <w:r w:rsidRPr="00781B3B">
        <w:rPr>
          <w:rFonts w:ascii="Verdana" w:eastAsia="Times New Roman" w:hAnsi="Verdana" w:cs="Times New Roman"/>
          <w:i/>
          <w:iCs/>
          <w:color w:val="666666"/>
          <w:sz w:val="17"/>
          <w:szCs w:val="17"/>
          <w:lang w:eastAsia="pl-PL"/>
        </w:rPr>
        <w:t>Zarys historii Wydziału Prawa i Administracji UJ</w:t>
      </w:r>
      <w:r w:rsidRPr="00781B3B">
        <w:rPr>
          <w:rFonts w:ascii="Verdana" w:eastAsia="Times New Roman" w:hAnsi="Verdana" w:cs="Times New Roman"/>
          <w:color w:val="666666"/>
          <w:sz w:val="17"/>
          <w:szCs w:val="17"/>
          <w:lang w:eastAsia="pl-PL"/>
        </w:rPr>
        <w:t>, [w:] </w:t>
      </w:r>
      <w:r w:rsidRPr="00781B3B">
        <w:rPr>
          <w:rFonts w:ascii="Verdana" w:eastAsia="Times New Roman" w:hAnsi="Verdana" w:cs="Times New Roman"/>
          <w:i/>
          <w:iCs/>
          <w:color w:val="666666"/>
          <w:sz w:val="17"/>
          <w:szCs w:val="17"/>
          <w:lang w:eastAsia="pl-PL"/>
        </w:rPr>
        <w:t>Informator na rok akademicki 1999/2000</w:t>
      </w:r>
      <w:r w:rsidRPr="00781B3B">
        <w:rPr>
          <w:rFonts w:ascii="Verdana" w:eastAsia="Times New Roman" w:hAnsi="Verdana" w:cs="Times New Roman"/>
          <w:color w:val="666666"/>
          <w:sz w:val="17"/>
          <w:szCs w:val="17"/>
          <w:lang w:eastAsia="pl-PL"/>
        </w:rPr>
        <w:t>. Wydział Prawa i Administracji Uniwersytetu Jagiellońskiego, wyd. I, oprac. i red. Anna Stankowska i Jerzy Stelmach, Wydawnictwo Uniwersytetu Jagiellońskiego, Kraków 2000, s. 5-8.</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208)    </w:t>
      </w:r>
      <w:r w:rsidRPr="00781B3B">
        <w:rPr>
          <w:rFonts w:ascii="Verdana" w:eastAsia="Times New Roman" w:hAnsi="Verdana" w:cs="Times New Roman"/>
          <w:i/>
          <w:iCs/>
          <w:color w:val="666666"/>
          <w:sz w:val="17"/>
          <w:szCs w:val="17"/>
          <w:lang w:eastAsia="pl-PL"/>
        </w:rPr>
        <w:t>Zarys historii Wydziału Prawa i Administracji UJ</w:t>
      </w:r>
      <w:r w:rsidRPr="00781B3B">
        <w:rPr>
          <w:rFonts w:ascii="Verdana" w:eastAsia="Times New Roman" w:hAnsi="Verdana" w:cs="Times New Roman"/>
          <w:color w:val="666666"/>
          <w:sz w:val="17"/>
          <w:szCs w:val="17"/>
          <w:lang w:eastAsia="pl-PL"/>
        </w:rPr>
        <w:t>, [w:] </w:t>
      </w:r>
      <w:r w:rsidRPr="00781B3B">
        <w:rPr>
          <w:rFonts w:ascii="Verdana" w:eastAsia="Times New Roman" w:hAnsi="Verdana" w:cs="Times New Roman"/>
          <w:i/>
          <w:iCs/>
          <w:color w:val="666666"/>
          <w:sz w:val="17"/>
          <w:szCs w:val="17"/>
          <w:lang w:eastAsia="pl-PL"/>
        </w:rPr>
        <w:t>Informator na rok akademicki 2000/2001</w:t>
      </w:r>
      <w:r w:rsidRPr="00781B3B">
        <w:rPr>
          <w:rFonts w:ascii="Verdana" w:eastAsia="Times New Roman" w:hAnsi="Verdana" w:cs="Times New Roman"/>
          <w:color w:val="666666"/>
          <w:sz w:val="17"/>
          <w:szCs w:val="17"/>
          <w:lang w:eastAsia="pl-PL"/>
        </w:rPr>
        <w:t>. Wydział Prawa i Administracji Uniwersytetu Jagiellońskiego, wyd. I, oprac. i red. Tadeusz Woś i Marcin Smaga, Wydawnictwo Uniwersytetu Jagiellońskiego, Kraków 2000, s. 5-8.</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209)    </w:t>
      </w:r>
      <w:r w:rsidRPr="00781B3B">
        <w:rPr>
          <w:rFonts w:ascii="Verdana" w:eastAsia="Times New Roman" w:hAnsi="Verdana" w:cs="Times New Roman"/>
          <w:color w:val="666666"/>
          <w:sz w:val="17"/>
          <w:szCs w:val="17"/>
          <w:lang w:eastAsia="pl-PL"/>
        </w:rPr>
        <w:t>Współautorstwo wydawnictwa (Rozdz. I, pytania 1-108; Rozdz. II, pytania 1-36; Rozdz. III, pytania 1-29; Rozdz. IV, pytania 1-53; Rozdz. V, kazusy 1-25; Rozdz. VI.1 pytania 52-54; VI.2 pytania 67-80; VI.3 pytania 56-66; VI.4 pytania 100-115), pt.</w:t>
      </w:r>
      <w:r w:rsidRPr="00781B3B">
        <w:rPr>
          <w:rFonts w:ascii="Verdana" w:eastAsia="Times New Roman" w:hAnsi="Verdana" w:cs="Times New Roman"/>
          <w:i/>
          <w:iCs/>
          <w:color w:val="666666"/>
          <w:sz w:val="17"/>
          <w:szCs w:val="17"/>
          <w:lang w:eastAsia="pl-PL"/>
        </w:rPr>
        <w:t> „Wybór pytań egzaminacyjnych do nauki historii prawa w Polsce na tle porównawczym</w:t>
      </w:r>
      <w:r w:rsidRPr="00781B3B">
        <w:rPr>
          <w:rFonts w:ascii="Verdana" w:eastAsia="Times New Roman" w:hAnsi="Verdana" w:cs="Times New Roman"/>
          <w:color w:val="666666"/>
          <w:sz w:val="17"/>
          <w:szCs w:val="17"/>
          <w:lang w:eastAsia="pl-PL"/>
        </w:rPr>
        <w:t>", pod red. Bartłomieja Migdy i Zdzisława Zarzyckiego, Editio, Kraków 2000, praca zbiorowa, ss. 209 /wespół ze: Stanisławem Płazą, Kazimierzem Baranem, Andrzejem Dziadzio, Dorotą Malec, Izabellą Lewandowską-Malec, Marcinem Kwietniem, Marianem Małeckim, Władysławem Peksą, Bartłomiejem Migdą, Anną Zarzycką i Zdzisławem Zarzyckim/ (pomoc naukowa dla studentów prawa).</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lastRenderedPageBreak/>
        <w:t>210)    </w:t>
      </w:r>
      <w:r w:rsidRPr="00781B3B">
        <w:rPr>
          <w:rFonts w:ascii="Verdana" w:eastAsia="Times New Roman" w:hAnsi="Verdana" w:cs="Times New Roman"/>
          <w:color w:val="666666"/>
          <w:sz w:val="17"/>
          <w:szCs w:val="17"/>
          <w:lang w:eastAsia="pl-PL"/>
        </w:rPr>
        <w:t>Red. </w:t>
      </w:r>
      <w:r w:rsidRPr="00781B3B">
        <w:rPr>
          <w:rFonts w:ascii="Verdana" w:eastAsia="Times New Roman" w:hAnsi="Verdana" w:cs="Times New Roman"/>
          <w:i/>
          <w:iCs/>
          <w:color w:val="666666"/>
          <w:sz w:val="17"/>
          <w:szCs w:val="17"/>
          <w:lang w:eastAsia="pl-PL"/>
        </w:rPr>
        <w:t>Studia z dziejów państwa i prawa polskiego</w:t>
      </w:r>
      <w:r w:rsidRPr="00781B3B">
        <w:rPr>
          <w:rFonts w:ascii="Verdana" w:eastAsia="Times New Roman" w:hAnsi="Verdana" w:cs="Times New Roman"/>
          <w:color w:val="666666"/>
          <w:sz w:val="17"/>
          <w:szCs w:val="17"/>
          <w:lang w:eastAsia="pl-PL"/>
        </w:rPr>
        <w:t> </w:t>
      </w:r>
      <w:r w:rsidRPr="00781B3B">
        <w:rPr>
          <w:rFonts w:ascii="Verdana" w:eastAsia="Times New Roman" w:hAnsi="Verdana" w:cs="Times New Roman"/>
          <w:i/>
          <w:iCs/>
          <w:color w:val="666666"/>
          <w:sz w:val="17"/>
          <w:szCs w:val="17"/>
          <w:lang w:eastAsia="pl-PL"/>
        </w:rPr>
        <w:t>Uniwersytetu Łódzkiego</w:t>
      </w:r>
      <w:r w:rsidRPr="00781B3B">
        <w:rPr>
          <w:rFonts w:ascii="Verdana" w:eastAsia="Times New Roman" w:hAnsi="Verdana" w:cs="Times New Roman"/>
          <w:color w:val="666666"/>
          <w:sz w:val="17"/>
          <w:szCs w:val="17"/>
          <w:lang w:eastAsia="pl-PL"/>
        </w:rPr>
        <w:t>, t. V, [= </w:t>
      </w:r>
      <w:r w:rsidRPr="00781B3B">
        <w:rPr>
          <w:rFonts w:ascii="Verdana" w:eastAsia="Times New Roman" w:hAnsi="Verdana" w:cs="Times New Roman"/>
          <w:i/>
          <w:iCs/>
          <w:color w:val="666666"/>
          <w:sz w:val="17"/>
          <w:szCs w:val="17"/>
          <w:lang w:eastAsia="pl-PL"/>
        </w:rPr>
        <w:t>Księga Pamiątkowa Ludwika Łysiaka</w:t>
      </w:r>
      <w:r w:rsidRPr="00781B3B">
        <w:rPr>
          <w:rFonts w:ascii="Verdana" w:eastAsia="Times New Roman" w:hAnsi="Verdana" w:cs="Times New Roman"/>
          <w:color w:val="666666"/>
          <w:sz w:val="17"/>
          <w:szCs w:val="17"/>
          <w:lang w:eastAsia="pl-PL"/>
        </w:rPr>
        <w:t>], pod red. Jacka S. Matuszewskiego i Wacława Uruszczaka, Wydawnictwo Uniwersytetu Łódzkiego, Łódź - Kraków 2000, ss. 237.</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211)    </w:t>
      </w:r>
      <w:r w:rsidRPr="00781B3B">
        <w:rPr>
          <w:rFonts w:ascii="Verdana" w:eastAsia="Times New Roman" w:hAnsi="Verdana" w:cs="Times New Roman"/>
          <w:color w:val="666666"/>
          <w:sz w:val="17"/>
          <w:szCs w:val="17"/>
          <w:lang w:eastAsia="pl-PL"/>
        </w:rPr>
        <w:t>Red. </w:t>
      </w:r>
      <w:r w:rsidRPr="00781B3B">
        <w:rPr>
          <w:rFonts w:ascii="Verdana" w:eastAsia="Times New Roman" w:hAnsi="Verdana" w:cs="Times New Roman"/>
          <w:i/>
          <w:iCs/>
          <w:color w:val="666666"/>
          <w:sz w:val="17"/>
          <w:szCs w:val="17"/>
          <w:lang w:eastAsia="pl-PL"/>
        </w:rPr>
        <w:t>Uniwersytet Jagielloński. Złota Księga Wydziału Prawa i Administracji Uniwersytetu Jagiellońskiego</w:t>
      </w:r>
      <w:r w:rsidRPr="00781B3B">
        <w:rPr>
          <w:rFonts w:ascii="Verdana" w:eastAsia="Times New Roman" w:hAnsi="Verdana" w:cs="Times New Roman"/>
          <w:color w:val="666666"/>
          <w:sz w:val="17"/>
          <w:szCs w:val="17"/>
          <w:lang w:eastAsia="pl-PL"/>
        </w:rPr>
        <w:t>, pod red. Jerzego Stelmacha i Wacława Uruszczaka, Wydawnictwo Uniwersytetu Jagiellońskiego, Kraków 2000, ss. 506.</w:t>
      </w:r>
    </w:p>
    <w:p w:rsidR="00781B3B" w:rsidRPr="00781B3B" w:rsidRDefault="00781B3B" w:rsidP="00781B3B">
      <w:pPr>
        <w:shd w:val="clear" w:color="auto" w:fill="EFEFEF"/>
        <w:spacing w:after="150"/>
        <w:jc w:val="center"/>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2001</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212)    </w:t>
      </w:r>
      <w:r w:rsidRPr="00781B3B">
        <w:rPr>
          <w:rFonts w:ascii="Verdana" w:eastAsia="Times New Roman" w:hAnsi="Verdana" w:cs="Times New Roman"/>
          <w:i/>
          <w:iCs/>
          <w:color w:val="666666"/>
          <w:sz w:val="17"/>
          <w:szCs w:val="17"/>
          <w:lang w:eastAsia="pl-PL"/>
        </w:rPr>
        <w:t>Umowy w zakresie ubezpieczeń</w:t>
      </w:r>
      <w:r w:rsidRPr="00781B3B">
        <w:rPr>
          <w:rFonts w:ascii="Verdana" w:eastAsia="Times New Roman" w:hAnsi="Verdana" w:cs="Times New Roman"/>
          <w:color w:val="666666"/>
          <w:sz w:val="17"/>
          <w:szCs w:val="17"/>
          <w:lang w:eastAsia="pl-PL"/>
        </w:rPr>
        <w:t>, [w:] </w:t>
      </w:r>
      <w:r w:rsidRPr="00781B3B">
        <w:rPr>
          <w:rFonts w:ascii="Verdana" w:eastAsia="Times New Roman" w:hAnsi="Verdana" w:cs="Times New Roman"/>
          <w:i/>
          <w:iCs/>
          <w:color w:val="666666"/>
          <w:sz w:val="17"/>
          <w:szCs w:val="17"/>
          <w:lang w:eastAsia="pl-PL"/>
        </w:rPr>
        <w:t>Prawo umów w obrocie gospodarczym</w:t>
      </w:r>
      <w:r w:rsidRPr="00781B3B">
        <w:rPr>
          <w:rFonts w:ascii="Verdana" w:eastAsia="Times New Roman" w:hAnsi="Verdana" w:cs="Times New Roman"/>
          <w:color w:val="666666"/>
          <w:sz w:val="17"/>
          <w:szCs w:val="17"/>
          <w:lang w:eastAsia="pl-PL"/>
        </w:rPr>
        <w:t>, pod. red. Stanisława Włodyki, </w:t>
      </w:r>
      <w:r w:rsidRPr="00781B3B">
        <w:rPr>
          <w:rFonts w:ascii="Verdana" w:eastAsia="Times New Roman" w:hAnsi="Verdana" w:cs="Times New Roman"/>
          <w:i/>
          <w:iCs/>
          <w:color w:val="666666"/>
          <w:sz w:val="17"/>
          <w:szCs w:val="17"/>
          <w:lang w:eastAsia="pl-PL"/>
        </w:rPr>
        <w:t>Prawo Handlowe i Gospodarcze</w:t>
      </w:r>
      <w:r w:rsidRPr="00781B3B">
        <w:rPr>
          <w:rFonts w:ascii="Verdana" w:eastAsia="Times New Roman" w:hAnsi="Verdana" w:cs="Times New Roman"/>
          <w:color w:val="666666"/>
          <w:sz w:val="17"/>
          <w:szCs w:val="17"/>
          <w:lang w:eastAsia="pl-PL"/>
        </w:rPr>
        <w:t>, t. 5, Wydawnictwo C.H. Beck, Warszawa 2001, s. 1023-1080.</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213)    </w:t>
      </w:r>
      <w:r w:rsidRPr="00781B3B">
        <w:rPr>
          <w:rFonts w:ascii="Verdana" w:eastAsia="Times New Roman" w:hAnsi="Verdana" w:cs="Times New Roman"/>
          <w:i/>
          <w:iCs/>
          <w:color w:val="666666"/>
          <w:sz w:val="17"/>
          <w:szCs w:val="17"/>
          <w:lang w:eastAsia="pl-PL"/>
        </w:rPr>
        <w:t>Polonica w rękopisach królowej Szwedzkiej Krystyny. W zbiorach Bibliothèque Inteuniversitaire w Montpelliier</w:t>
      </w:r>
      <w:r w:rsidRPr="00781B3B">
        <w:rPr>
          <w:rFonts w:ascii="Verdana" w:eastAsia="Times New Roman" w:hAnsi="Verdana" w:cs="Times New Roman"/>
          <w:color w:val="666666"/>
          <w:sz w:val="17"/>
          <w:szCs w:val="17"/>
          <w:lang w:eastAsia="pl-PL"/>
        </w:rPr>
        <w:t>, Wydawnictwo Uniwersytetu Jagiellońskiego, Kraków 2001, ss. 95.</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214)    </w:t>
      </w:r>
      <w:r w:rsidRPr="00781B3B">
        <w:rPr>
          <w:rFonts w:ascii="Verdana" w:eastAsia="Times New Roman" w:hAnsi="Verdana" w:cs="Times New Roman"/>
          <w:i/>
          <w:iCs/>
          <w:color w:val="666666"/>
          <w:sz w:val="17"/>
          <w:szCs w:val="17"/>
          <w:lang w:eastAsia="pl-PL"/>
        </w:rPr>
        <w:t>Nieznana konstytucja sejmu krakowskiego z 1536 r. w rękopisie 196 Biblioteki Jagiellońskiej w Krakowie</w:t>
      </w:r>
      <w:r w:rsidRPr="00781B3B">
        <w:rPr>
          <w:rFonts w:ascii="Verdana" w:eastAsia="Times New Roman" w:hAnsi="Verdana" w:cs="Times New Roman"/>
          <w:color w:val="666666"/>
          <w:sz w:val="17"/>
          <w:szCs w:val="17"/>
          <w:lang w:eastAsia="pl-PL"/>
        </w:rPr>
        <w:t>, [w:] </w:t>
      </w:r>
      <w:r w:rsidRPr="00781B3B">
        <w:rPr>
          <w:rFonts w:ascii="Verdana" w:eastAsia="Times New Roman" w:hAnsi="Verdana" w:cs="Times New Roman"/>
          <w:i/>
          <w:iCs/>
          <w:color w:val="666666"/>
          <w:sz w:val="17"/>
          <w:szCs w:val="17"/>
          <w:lang w:eastAsia="pl-PL"/>
        </w:rPr>
        <w:t>Ustrój i prawo w przeszłości dalszej i bliższej. Studia historyczne o prawie dedykowane Prof. Stanisławowi Grodziskiemu w pięćdziesiątą rocznicę pracy naukowej</w:t>
      </w:r>
      <w:r w:rsidRPr="00781B3B">
        <w:rPr>
          <w:rFonts w:ascii="Verdana" w:eastAsia="Times New Roman" w:hAnsi="Verdana" w:cs="Times New Roman"/>
          <w:color w:val="666666"/>
          <w:sz w:val="17"/>
          <w:szCs w:val="17"/>
          <w:lang w:eastAsia="pl-PL"/>
        </w:rPr>
        <w:t>, pod red. Jerzego Malca i Wacława Uruszczaka, Wydawnictwo Uniwersytetu Jagiellońskiego, Kraków 2001, s. 89-108.</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215)    </w:t>
      </w:r>
      <w:r w:rsidRPr="00781B3B">
        <w:rPr>
          <w:rFonts w:ascii="Verdana" w:eastAsia="Times New Roman" w:hAnsi="Verdana" w:cs="Times New Roman"/>
          <w:i/>
          <w:iCs/>
          <w:color w:val="666666"/>
          <w:sz w:val="17"/>
          <w:szCs w:val="17"/>
          <w:lang w:eastAsia="pl-PL"/>
        </w:rPr>
        <w:t>Udział duchowieństwa w kodyfikacji prawa polskiego w pierwszej połowie XVI wieku</w:t>
      </w:r>
      <w:r w:rsidRPr="00781B3B">
        <w:rPr>
          <w:rFonts w:ascii="Verdana" w:eastAsia="Times New Roman" w:hAnsi="Verdana" w:cs="Times New Roman"/>
          <w:color w:val="666666"/>
          <w:sz w:val="17"/>
          <w:szCs w:val="17"/>
          <w:lang w:eastAsia="pl-PL"/>
        </w:rPr>
        <w:t>, [w:] </w:t>
      </w:r>
      <w:r w:rsidRPr="00781B3B">
        <w:rPr>
          <w:rFonts w:ascii="Verdana" w:eastAsia="Times New Roman" w:hAnsi="Verdana" w:cs="Times New Roman"/>
          <w:i/>
          <w:iCs/>
          <w:color w:val="666666"/>
          <w:sz w:val="17"/>
          <w:szCs w:val="17"/>
          <w:lang w:eastAsia="pl-PL"/>
        </w:rPr>
        <w:t>Divina et Humana. Księga Jubileuszowa w 65.rocznicę urodzin księdza profesora Henryka Misztala</w:t>
      </w:r>
      <w:r w:rsidRPr="00781B3B">
        <w:rPr>
          <w:rFonts w:ascii="Verdana" w:eastAsia="Times New Roman" w:hAnsi="Verdana" w:cs="Times New Roman"/>
          <w:color w:val="666666"/>
          <w:sz w:val="17"/>
          <w:szCs w:val="17"/>
          <w:lang w:eastAsia="pl-PL"/>
        </w:rPr>
        <w:t>, pod red. Antoniego Dębińskiego, Wiesława Bara, Piotra Stanisza, Redakcja Wydawnictw KUL, Lublin 2001, s. 297-312.</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216)    </w:t>
      </w:r>
      <w:r w:rsidRPr="00781B3B">
        <w:rPr>
          <w:rFonts w:ascii="Verdana" w:eastAsia="Times New Roman" w:hAnsi="Verdana" w:cs="Times New Roman"/>
          <w:i/>
          <w:iCs/>
          <w:color w:val="666666"/>
          <w:sz w:val="17"/>
          <w:szCs w:val="17"/>
          <w:lang w:eastAsia="pl-PL"/>
        </w:rPr>
        <w:t>Laudacja prof. Ludwika Łysiaka</w:t>
      </w:r>
      <w:r w:rsidRPr="00781B3B">
        <w:rPr>
          <w:rFonts w:ascii="Verdana" w:eastAsia="Times New Roman" w:hAnsi="Verdana" w:cs="Times New Roman"/>
          <w:color w:val="666666"/>
          <w:sz w:val="17"/>
          <w:szCs w:val="17"/>
          <w:lang w:eastAsia="pl-PL"/>
        </w:rPr>
        <w:t>, „Czasopismo Prawno-Historyczne", t. LIII, z. 1, 2001, s. 400-404.</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217)    </w:t>
      </w:r>
      <w:r w:rsidRPr="00781B3B">
        <w:rPr>
          <w:rFonts w:ascii="Verdana" w:eastAsia="Times New Roman" w:hAnsi="Verdana" w:cs="Times New Roman"/>
          <w:i/>
          <w:iCs/>
          <w:color w:val="666666"/>
          <w:sz w:val="17"/>
          <w:szCs w:val="17"/>
          <w:lang w:eastAsia="pl-PL"/>
        </w:rPr>
        <w:t>La typologie de codes de droit parus en Pologne a l'epoque de la Renaissance</w:t>
      </w:r>
      <w:r w:rsidRPr="00781B3B">
        <w:rPr>
          <w:rFonts w:ascii="Verdana" w:eastAsia="Times New Roman" w:hAnsi="Verdana" w:cs="Times New Roman"/>
          <w:color w:val="666666"/>
          <w:sz w:val="17"/>
          <w:szCs w:val="17"/>
          <w:lang w:eastAsia="pl-PL"/>
        </w:rPr>
        <w:t>, [w:] </w:t>
      </w:r>
      <w:r w:rsidRPr="00781B3B">
        <w:rPr>
          <w:rFonts w:ascii="Verdana" w:eastAsia="Times New Roman" w:hAnsi="Verdana" w:cs="Times New Roman"/>
          <w:i/>
          <w:iCs/>
          <w:color w:val="666666"/>
          <w:sz w:val="17"/>
          <w:szCs w:val="17"/>
          <w:lang w:eastAsia="pl-PL"/>
        </w:rPr>
        <w:t>Historia Integra. Księga Pamiątkowa ofiarowana Prof. Stanisławowi Salmonowiczowi w siedemdziesięciolecie urodzin</w:t>
      </w:r>
      <w:r w:rsidRPr="00781B3B">
        <w:rPr>
          <w:rFonts w:ascii="Verdana" w:eastAsia="Times New Roman" w:hAnsi="Verdana" w:cs="Times New Roman"/>
          <w:color w:val="666666"/>
          <w:sz w:val="17"/>
          <w:szCs w:val="17"/>
          <w:lang w:eastAsia="pl-PL"/>
        </w:rPr>
        <w:t>, red. Jerzy Dygdała, Grzegorz Górski, Danuta Janicka i Ryszard Łaszewski, Towarzystwo Naukowe Organizacji i Kierownictwa + Stowarzyszenie Wyższej Użyteczności „Dom Organizatora", Toruń 2001, s. 285-302.</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218)    </w:t>
      </w:r>
      <w:r w:rsidRPr="00781B3B">
        <w:rPr>
          <w:rFonts w:ascii="Verdana" w:eastAsia="Times New Roman" w:hAnsi="Verdana" w:cs="Times New Roman"/>
          <w:i/>
          <w:iCs/>
          <w:color w:val="666666"/>
          <w:sz w:val="17"/>
          <w:szCs w:val="17"/>
          <w:lang w:eastAsia="pl-PL"/>
        </w:rPr>
        <w:t>Dziedzictwo prawne XX wieku oczami historyka prawa. Prawo obce, własne, prawe i haniebne</w:t>
      </w:r>
      <w:r w:rsidRPr="00781B3B">
        <w:rPr>
          <w:rFonts w:ascii="Verdana" w:eastAsia="Times New Roman" w:hAnsi="Verdana" w:cs="Times New Roman"/>
          <w:color w:val="666666"/>
          <w:sz w:val="17"/>
          <w:szCs w:val="17"/>
          <w:lang w:eastAsia="pl-PL"/>
        </w:rPr>
        <w:t>, [w:] „</w:t>
      </w:r>
      <w:r w:rsidRPr="00781B3B">
        <w:rPr>
          <w:rFonts w:ascii="Verdana" w:eastAsia="Times New Roman" w:hAnsi="Verdana" w:cs="Times New Roman"/>
          <w:i/>
          <w:iCs/>
          <w:color w:val="666666"/>
          <w:sz w:val="17"/>
          <w:szCs w:val="17"/>
          <w:lang w:eastAsia="pl-PL"/>
        </w:rPr>
        <w:t>Dziedzictwo prawne XX wieku. Księga Pamiątkowa z okazji 150-lecia Towarzystwa Biblioteki Słuchaczów Prawa Uniwersytetu Jagiellońskiego</w:t>
      </w:r>
      <w:r w:rsidRPr="00781B3B">
        <w:rPr>
          <w:rFonts w:ascii="Verdana" w:eastAsia="Times New Roman" w:hAnsi="Verdana" w:cs="Times New Roman"/>
          <w:color w:val="666666"/>
          <w:sz w:val="17"/>
          <w:szCs w:val="17"/>
          <w:lang w:eastAsia="pl-PL"/>
        </w:rPr>
        <w:t>, Uniwersytet Jagielloński, Kantor Wydawniczy „Zakamycze", Kraków 2001, s. 85-106.</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219)    </w:t>
      </w:r>
      <w:r w:rsidRPr="00781B3B">
        <w:rPr>
          <w:rFonts w:ascii="Verdana" w:eastAsia="Times New Roman" w:hAnsi="Verdana" w:cs="Times New Roman"/>
          <w:i/>
          <w:iCs/>
          <w:color w:val="666666"/>
          <w:sz w:val="17"/>
          <w:szCs w:val="17"/>
          <w:lang w:eastAsia="pl-PL"/>
        </w:rPr>
        <w:t>Sejm koronacyjny w Krakowie w 1507 r.</w:t>
      </w:r>
      <w:r w:rsidRPr="00781B3B">
        <w:rPr>
          <w:rFonts w:ascii="Verdana" w:eastAsia="Times New Roman" w:hAnsi="Verdana" w:cs="Times New Roman"/>
          <w:color w:val="666666"/>
          <w:sz w:val="17"/>
          <w:szCs w:val="17"/>
          <w:lang w:eastAsia="pl-PL"/>
        </w:rPr>
        <w:t> [Krönungsreichstag im Jahre 1507 in Krakau]</w:t>
      </w:r>
      <w:r w:rsidRPr="00781B3B">
        <w:rPr>
          <w:rFonts w:ascii="Verdana" w:eastAsia="Times New Roman" w:hAnsi="Verdana" w:cs="Times New Roman"/>
          <w:i/>
          <w:iCs/>
          <w:color w:val="666666"/>
          <w:sz w:val="17"/>
          <w:szCs w:val="17"/>
          <w:lang w:eastAsia="pl-PL"/>
        </w:rPr>
        <w:t>, „Studia z dziejów państwa i prawa polskiego"</w:t>
      </w:r>
      <w:r w:rsidRPr="00781B3B">
        <w:rPr>
          <w:rFonts w:ascii="Verdana" w:eastAsia="Times New Roman" w:hAnsi="Verdana" w:cs="Times New Roman"/>
          <w:color w:val="666666"/>
          <w:sz w:val="17"/>
          <w:szCs w:val="17"/>
          <w:lang w:eastAsia="pl-PL"/>
        </w:rPr>
        <w:t>,  t. VII (= </w:t>
      </w:r>
      <w:r w:rsidRPr="00781B3B">
        <w:rPr>
          <w:rFonts w:ascii="Verdana" w:eastAsia="Times New Roman" w:hAnsi="Verdana" w:cs="Times New Roman"/>
          <w:i/>
          <w:iCs/>
          <w:color w:val="666666"/>
          <w:sz w:val="17"/>
          <w:szCs w:val="17"/>
          <w:lang w:eastAsia="pl-PL"/>
        </w:rPr>
        <w:t>Księga Pamiątkowa Pana Profesora Bogdana Lesińskiego</w:t>
      </w:r>
      <w:r w:rsidRPr="00781B3B">
        <w:rPr>
          <w:rFonts w:ascii="Verdana" w:eastAsia="Times New Roman" w:hAnsi="Verdana" w:cs="Times New Roman"/>
          <w:color w:val="666666"/>
          <w:sz w:val="17"/>
          <w:szCs w:val="17"/>
          <w:lang w:eastAsia="pl-PL"/>
        </w:rPr>
        <w:t>), Wydawnictwo Uniwersytetu Łódzkiego, Łódź 2002, s. 111-121.</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220)    </w:t>
      </w:r>
      <w:r w:rsidRPr="00781B3B">
        <w:rPr>
          <w:rFonts w:ascii="Verdana" w:eastAsia="Times New Roman" w:hAnsi="Verdana" w:cs="Times New Roman"/>
          <w:i/>
          <w:iCs/>
          <w:color w:val="666666"/>
          <w:sz w:val="17"/>
          <w:szCs w:val="17"/>
          <w:lang w:eastAsia="pl-PL"/>
        </w:rPr>
        <w:t>Typologizowanie ustrojów politycznych w polskiej nauce historycznoprawnej i historycznej XIX i XX wieku</w:t>
      </w:r>
      <w:r w:rsidRPr="00781B3B">
        <w:rPr>
          <w:rFonts w:ascii="Verdana" w:eastAsia="Times New Roman" w:hAnsi="Verdana" w:cs="Times New Roman"/>
          <w:color w:val="666666"/>
          <w:sz w:val="17"/>
          <w:szCs w:val="17"/>
          <w:lang w:eastAsia="pl-PL"/>
        </w:rPr>
        <w:t>, [w:] </w:t>
      </w:r>
      <w:r w:rsidRPr="00781B3B">
        <w:rPr>
          <w:rFonts w:ascii="Verdana" w:eastAsia="Times New Roman" w:hAnsi="Verdana" w:cs="Times New Roman"/>
          <w:i/>
          <w:iCs/>
          <w:color w:val="666666"/>
          <w:sz w:val="17"/>
          <w:szCs w:val="17"/>
          <w:lang w:eastAsia="pl-PL"/>
        </w:rPr>
        <w:t>Przez tysiąclecia: państwo - prawo – jednostka. Materiały ogólnopolskiej konferencji historyków prawa, Ustroń 17-20 września 2000 r.</w:t>
      </w:r>
      <w:r w:rsidRPr="00781B3B">
        <w:rPr>
          <w:rFonts w:ascii="Verdana" w:eastAsia="Times New Roman" w:hAnsi="Verdana" w:cs="Times New Roman"/>
          <w:color w:val="666666"/>
          <w:sz w:val="17"/>
          <w:szCs w:val="17"/>
          <w:lang w:eastAsia="pl-PL"/>
        </w:rPr>
        <w:t> pod red. Adama Lityńskiego i Mariana Mikołajczyka, t. III, Wydawnictwo Uniwersytetu Śląskiego, Katowice 2001, s. 41-55.</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221)    </w:t>
      </w:r>
      <w:r w:rsidRPr="00781B3B">
        <w:rPr>
          <w:rFonts w:ascii="Verdana" w:eastAsia="Times New Roman" w:hAnsi="Verdana" w:cs="Times New Roman"/>
          <w:i/>
          <w:iCs/>
          <w:color w:val="666666"/>
          <w:sz w:val="17"/>
          <w:szCs w:val="17"/>
          <w:lang w:eastAsia="pl-PL"/>
        </w:rPr>
        <w:t>Drezner Tomasz</w:t>
      </w:r>
      <w:r w:rsidRPr="00781B3B">
        <w:rPr>
          <w:rFonts w:ascii="Verdana" w:eastAsia="Times New Roman" w:hAnsi="Verdana" w:cs="Times New Roman"/>
          <w:color w:val="666666"/>
          <w:sz w:val="17"/>
          <w:szCs w:val="17"/>
          <w:lang w:eastAsia="pl-PL"/>
        </w:rPr>
        <w:t>, [w:] </w:t>
      </w:r>
      <w:r w:rsidRPr="00781B3B">
        <w:rPr>
          <w:rFonts w:ascii="Verdana" w:eastAsia="Times New Roman" w:hAnsi="Verdana" w:cs="Times New Roman"/>
          <w:i/>
          <w:iCs/>
          <w:color w:val="666666"/>
          <w:sz w:val="17"/>
          <w:szCs w:val="17"/>
          <w:lang w:eastAsia="pl-PL"/>
        </w:rPr>
        <w:t>Juristen</w:t>
      </w:r>
      <w:r w:rsidRPr="00781B3B">
        <w:rPr>
          <w:rFonts w:ascii="Verdana" w:eastAsia="Times New Roman" w:hAnsi="Verdana" w:cs="Times New Roman"/>
          <w:color w:val="666666"/>
          <w:sz w:val="17"/>
          <w:szCs w:val="17"/>
          <w:lang w:eastAsia="pl-PL"/>
        </w:rPr>
        <w:t>, </w:t>
      </w:r>
      <w:r w:rsidRPr="00781B3B">
        <w:rPr>
          <w:rFonts w:ascii="Verdana" w:eastAsia="Times New Roman" w:hAnsi="Verdana" w:cs="Times New Roman"/>
          <w:i/>
          <w:iCs/>
          <w:color w:val="666666"/>
          <w:sz w:val="17"/>
          <w:szCs w:val="17"/>
          <w:lang w:eastAsia="pl-PL"/>
        </w:rPr>
        <w:t>Ein biographisches Lexicon. Von der Antike bis zum 20. Jahrhundert</w:t>
      </w:r>
      <w:r w:rsidRPr="00781B3B">
        <w:rPr>
          <w:rFonts w:ascii="Verdana" w:eastAsia="Times New Roman" w:hAnsi="Verdana" w:cs="Times New Roman"/>
          <w:color w:val="666666"/>
          <w:sz w:val="17"/>
          <w:szCs w:val="17"/>
          <w:lang w:eastAsia="pl-PL"/>
        </w:rPr>
        <w:t>. Herausgegeben von Michael Stolleis, Verlag C.H. Beck, Muenchen 2001, s. 186.</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222)    </w:t>
      </w:r>
      <w:r w:rsidRPr="00781B3B">
        <w:rPr>
          <w:rFonts w:ascii="Verdana" w:eastAsia="Times New Roman" w:hAnsi="Verdana" w:cs="Times New Roman"/>
          <w:i/>
          <w:iCs/>
          <w:color w:val="666666"/>
          <w:sz w:val="17"/>
          <w:szCs w:val="17"/>
          <w:lang w:eastAsia="pl-PL"/>
        </w:rPr>
        <w:t>Goślicki (Goslicius) Wawrzyniec (um 1530-1607)</w:t>
      </w:r>
      <w:r w:rsidRPr="00781B3B">
        <w:rPr>
          <w:rFonts w:ascii="Verdana" w:eastAsia="Times New Roman" w:hAnsi="Verdana" w:cs="Times New Roman"/>
          <w:color w:val="666666"/>
          <w:sz w:val="17"/>
          <w:szCs w:val="17"/>
          <w:lang w:eastAsia="pl-PL"/>
        </w:rPr>
        <w:t>, [w:] </w:t>
      </w:r>
      <w:r w:rsidRPr="00781B3B">
        <w:rPr>
          <w:rFonts w:ascii="Verdana" w:eastAsia="Times New Roman" w:hAnsi="Verdana" w:cs="Times New Roman"/>
          <w:i/>
          <w:iCs/>
          <w:color w:val="666666"/>
          <w:sz w:val="17"/>
          <w:szCs w:val="17"/>
          <w:lang w:eastAsia="pl-PL"/>
        </w:rPr>
        <w:t>Juristen. Ein biographisches Lexicon. Von der Antike bis zum 20. Jahrhundert</w:t>
      </w:r>
      <w:r w:rsidRPr="00781B3B">
        <w:rPr>
          <w:rFonts w:ascii="Verdana" w:eastAsia="Times New Roman" w:hAnsi="Verdana" w:cs="Times New Roman"/>
          <w:color w:val="666666"/>
          <w:sz w:val="17"/>
          <w:szCs w:val="17"/>
          <w:lang w:eastAsia="pl-PL"/>
        </w:rPr>
        <w:t>. Herausgegeben von Michael Stolleis, Verlag C.H. Beck, München 2001, s. 254.</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223)    </w:t>
      </w:r>
      <w:r w:rsidRPr="00781B3B">
        <w:rPr>
          <w:rFonts w:ascii="Verdana" w:eastAsia="Times New Roman" w:hAnsi="Verdana" w:cs="Times New Roman"/>
          <w:i/>
          <w:iCs/>
          <w:color w:val="666666"/>
          <w:sz w:val="17"/>
          <w:szCs w:val="17"/>
          <w:lang w:eastAsia="pl-PL"/>
        </w:rPr>
        <w:t>Groicki Bartłomiej</w:t>
      </w:r>
      <w:r w:rsidRPr="00781B3B">
        <w:rPr>
          <w:rFonts w:ascii="Verdana" w:eastAsia="Times New Roman" w:hAnsi="Verdana" w:cs="Times New Roman"/>
          <w:color w:val="666666"/>
          <w:sz w:val="17"/>
          <w:szCs w:val="17"/>
          <w:lang w:eastAsia="pl-PL"/>
        </w:rPr>
        <w:t>, [w:] </w:t>
      </w:r>
      <w:r w:rsidRPr="00781B3B">
        <w:rPr>
          <w:rFonts w:ascii="Verdana" w:eastAsia="Times New Roman" w:hAnsi="Verdana" w:cs="Times New Roman"/>
          <w:i/>
          <w:iCs/>
          <w:color w:val="666666"/>
          <w:sz w:val="17"/>
          <w:szCs w:val="17"/>
          <w:lang w:eastAsia="pl-PL"/>
        </w:rPr>
        <w:t>Juristen. Ein biographisches Lexicon. Von der Antike bis zum 20. Jahrhundert</w:t>
      </w:r>
      <w:r w:rsidRPr="00781B3B">
        <w:rPr>
          <w:rFonts w:ascii="Verdana" w:eastAsia="Times New Roman" w:hAnsi="Verdana" w:cs="Times New Roman"/>
          <w:color w:val="666666"/>
          <w:sz w:val="17"/>
          <w:szCs w:val="17"/>
          <w:lang w:eastAsia="pl-PL"/>
        </w:rPr>
        <w:t>. Herausgegeben von Michael Stolleis, Verlag C.H. Beck, München 2001, s. 264.</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224)    </w:t>
      </w:r>
      <w:r w:rsidRPr="00781B3B">
        <w:rPr>
          <w:rFonts w:ascii="Verdana" w:eastAsia="Times New Roman" w:hAnsi="Verdana" w:cs="Times New Roman"/>
          <w:i/>
          <w:iCs/>
          <w:color w:val="666666"/>
          <w:sz w:val="17"/>
          <w:szCs w:val="17"/>
          <w:lang w:eastAsia="pl-PL"/>
        </w:rPr>
        <w:t>Hube Romuald</w:t>
      </w:r>
      <w:r w:rsidRPr="00781B3B">
        <w:rPr>
          <w:rFonts w:ascii="Verdana" w:eastAsia="Times New Roman" w:hAnsi="Verdana" w:cs="Times New Roman"/>
          <w:color w:val="666666"/>
          <w:sz w:val="17"/>
          <w:szCs w:val="17"/>
          <w:lang w:eastAsia="pl-PL"/>
        </w:rPr>
        <w:t>, [w:] </w:t>
      </w:r>
      <w:r w:rsidRPr="00781B3B">
        <w:rPr>
          <w:rFonts w:ascii="Verdana" w:eastAsia="Times New Roman" w:hAnsi="Verdana" w:cs="Times New Roman"/>
          <w:i/>
          <w:iCs/>
          <w:color w:val="666666"/>
          <w:sz w:val="17"/>
          <w:szCs w:val="17"/>
          <w:lang w:eastAsia="pl-PL"/>
        </w:rPr>
        <w:t>Juristen. Ein biographisches Lexicon. Von der Antike bis zum 20. Jahrhundert</w:t>
      </w:r>
      <w:r w:rsidRPr="00781B3B">
        <w:rPr>
          <w:rFonts w:ascii="Verdana" w:eastAsia="Times New Roman" w:hAnsi="Verdana" w:cs="Times New Roman"/>
          <w:color w:val="666666"/>
          <w:sz w:val="17"/>
          <w:szCs w:val="17"/>
          <w:lang w:eastAsia="pl-PL"/>
        </w:rPr>
        <w:t>. Herausgegeben von Michael Stolleis, Verlag C.H. Beck, München 2001, s. 307.</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225)    </w:t>
      </w:r>
      <w:r w:rsidRPr="00781B3B">
        <w:rPr>
          <w:rFonts w:ascii="Verdana" w:eastAsia="Times New Roman" w:hAnsi="Verdana" w:cs="Times New Roman"/>
          <w:i/>
          <w:iCs/>
          <w:color w:val="666666"/>
          <w:sz w:val="17"/>
          <w:szCs w:val="17"/>
          <w:lang w:eastAsia="pl-PL"/>
        </w:rPr>
        <w:t>Jaworski Władysław Leopold</w:t>
      </w:r>
      <w:r w:rsidRPr="00781B3B">
        <w:rPr>
          <w:rFonts w:ascii="Verdana" w:eastAsia="Times New Roman" w:hAnsi="Verdana" w:cs="Times New Roman"/>
          <w:color w:val="666666"/>
          <w:sz w:val="17"/>
          <w:szCs w:val="17"/>
          <w:lang w:eastAsia="pl-PL"/>
        </w:rPr>
        <w:t>, [w:] </w:t>
      </w:r>
      <w:r w:rsidRPr="00781B3B">
        <w:rPr>
          <w:rFonts w:ascii="Verdana" w:eastAsia="Times New Roman" w:hAnsi="Verdana" w:cs="Times New Roman"/>
          <w:i/>
          <w:iCs/>
          <w:color w:val="666666"/>
          <w:sz w:val="17"/>
          <w:szCs w:val="17"/>
          <w:lang w:eastAsia="pl-PL"/>
        </w:rPr>
        <w:t>Juristen. Ein biographisches Lexicon. Von der Antike bis zum 20. Jahrhundert</w:t>
      </w:r>
      <w:r w:rsidRPr="00781B3B">
        <w:rPr>
          <w:rFonts w:ascii="Verdana" w:eastAsia="Times New Roman" w:hAnsi="Verdana" w:cs="Times New Roman"/>
          <w:color w:val="666666"/>
          <w:sz w:val="17"/>
          <w:szCs w:val="17"/>
          <w:lang w:eastAsia="pl-PL"/>
        </w:rPr>
        <w:t>. Herausgegeben von Michael Stolleis, Verlag C.H. Beck, München 2001, s. 331.</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226)    </w:t>
      </w:r>
      <w:r w:rsidRPr="00781B3B">
        <w:rPr>
          <w:rFonts w:ascii="Verdana" w:eastAsia="Times New Roman" w:hAnsi="Verdana" w:cs="Times New Roman"/>
          <w:i/>
          <w:iCs/>
          <w:color w:val="666666"/>
          <w:sz w:val="17"/>
          <w:szCs w:val="17"/>
          <w:lang w:eastAsia="pl-PL"/>
        </w:rPr>
        <w:t>Kasparek Franciszek Ksawery</w:t>
      </w:r>
      <w:r w:rsidRPr="00781B3B">
        <w:rPr>
          <w:rFonts w:ascii="Verdana" w:eastAsia="Times New Roman" w:hAnsi="Verdana" w:cs="Times New Roman"/>
          <w:color w:val="666666"/>
          <w:sz w:val="17"/>
          <w:szCs w:val="17"/>
          <w:lang w:eastAsia="pl-PL"/>
        </w:rPr>
        <w:t>, [w:] </w:t>
      </w:r>
      <w:r w:rsidRPr="00781B3B">
        <w:rPr>
          <w:rFonts w:ascii="Verdana" w:eastAsia="Times New Roman" w:hAnsi="Verdana" w:cs="Times New Roman"/>
          <w:i/>
          <w:iCs/>
          <w:color w:val="666666"/>
          <w:sz w:val="17"/>
          <w:szCs w:val="17"/>
          <w:lang w:eastAsia="pl-PL"/>
        </w:rPr>
        <w:t>Juristen. Ein biographisches Lexicon. Von der Antike bis zum 20. Jahrhundert</w:t>
      </w:r>
      <w:r w:rsidRPr="00781B3B">
        <w:rPr>
          <w:rFonts w:ascii="Verdana" w:eastAsia="Times New Roman" w:hAnsi="Verdana" w:cs="Times New Roman"/>
          <w:color w:val="666666"/>
          <w:sz w:val="17"/>
          <w:szCs w:val="17"/>
          <w:lang w:eastAsia="pl-PL"/>
        </w:rPr>
        <w:t>. Herausgegeben von Michael Stolleis, Verlag C.H. Beck, München 2001, s. 350.</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lastRenderedPageBreak/>
        <w:t>227)    </w:t>
      </w:r>
      <w:r w:rsidRPr="00781B3B">
        <w:rPr>
          <w:rFonts w:ascii="Verdana" w:eastAsia="Times New Roman" w:hAnsi="Verdana" w:cs="Times New Roman"/>
          <w:i/>
          <w:iCs/>
          <w:color w:val="666666"/>
          <w:sz w:val="17"/>
          <w:szCs w:val="17"/>
          <w:lang w:eastAsia="pl-PL"/>
        </w:rPr>
        <w:t>Kołłątaj Hugo</w:t>
      </w:r>
      <w:r w:rsidRPr="00781B3B">
        <w:rPr>
          <w:rFonts w:ascii="Verdana" w:eastAsia="Times New Roman" w:hAnsi="Verdana" w:cs="Times New Roman"/>
          <w:color w:val="666666"/>
          <w:sz w:val="17"/>
          <w:szCs w:val="17"/>
          <w:lang w:eastAsia="pl-PL"/>
        </w:rPr>
        <w:t>, [w:] </w:t>
      </w:r>
      <w:r w:rsidRPr="00781B3B">
        <w:rPr>
          <w:rFonts w:ascii="Verdana" w:eastAsia="Times New Roman" w:hAnsi="Verdana" w:cs="Times New Roman"/>
          <w:i/>
          <w:iCs/>
          <w:color w:val="666666"/>
          <w:sz w:val="17"/>
          <w:szCs w:val="17"/>
          <w:lang w:eastAsia="pl-PL"/>
        </w:rPr>
        <w:t>Juristen. Ein biographisches Lexicon. Von der Antike bis zum 20. Jahrhundert</w:t>
      </w:r>
      <w:r w:rsidRPr="00781B3B">
        <w:rPr>
          <w:rFonts w:ascii="Verdana" w:eastAsia="Times New Roman" w:hAnsi="Verdana" w:cs="Times New Roman"/>
          <w:color w:val="666666"/>
          <w:sz w:val="17"/>
          <w:szCs w:val="17"/>
          <w:lang w:eastAsia="pl-PL"/>
        </w:rPr>
        <w:t>. Herausgegeben von Michael Stolleis, Verlag C.H. Beck, München 2001, s. 365.</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228)    </w:t>
      </w:r>
      <w:r w:rsidRPr="00781B3B">
        <w:rPr>
          <w:rFonts w:ascii="Verdana" w:eastAsia="Times New Roman" w:hAnsi="Verdana" w:cs="Times New Roman"/>
          <w:i/>
          <w:iCs/>
          <w:color w:val="666666"/>
          <w:sz w:val="17"/>
          <w:szCs w:val="17"/>
          <w:lang w:eastAsia="pl-PL"/>
        </w:rPr>
        <w:t>Konarski Stanisław</w:t>
      </w:r>
      <w:r w:rsidRPr="00781B3B">
        <w:rPr>
          <w:rFonts w:ascii="Verdana" w:eastAsia="Times New Roman" w:hAnsi="Verdana" w:cs="Times New Roman"/>
          <w:color w:val="666666"/>
          <w:sz w:val="17"/>
          <w:szCs w:val="17"/>
          <w:lang w:eastAsia="pl-PL"/>
        </w:rPr>
        <w:t>, [w:] </w:t>
      </w:r>
      <w:r w:rsidRPr="00781B3B">
        <w:rPr>
          <w:rFonts w:ascii="Verdana" w:eastAsia="Times New Roman" w:hAnsi="Verdana" w:cs="Times New Roman"/>
          <w:i/>
          <w:iCs/>
          <w:color w:val="666666"/>
          <w:sz w:val="17"/>
          <w:szCs w:val="17"/>
          <w:lang w:eastAsia="pl-PL"/>
        </w:rPr>
        <w:t>Juristen. Ein biographisches Lexicon. Von der Antike bis zum 20. Jahrhundert</w:t>
      </w:r>
      <w:r w:rsidRPr="00781B3B">
        <w:rPr>
          <w:rFonts w:ascii="Verdana" w:eastAsia="Times New Roman" w:hAnsi="Verdana" w:cs="Times New Roman"/>
          <w:color w:val="666666"/>
          <w:sz w:val="17"/>
          <w:szCs w:val="17"/>
          <w:lang w:eastAsia="pl-PL"/>
        </w:rPr>
        <w:t>. Herausgegeben von Michael Stolleis, Verlag C.H. Beck, München 2001, s. 366.</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229)    </w:t>
      </w:r>
      <w:r w:rsidRPr="00781B3B">
        <w:rPr>
          <w:rFonts w:ascii="Verdana" w:eastAsia="Times New Roman" w:hAnsi="Verdana" w:cs="Times New Roman"/>
          <w:i/>
          <w:iCs/>
          <w:color w:val="666666"/>
          <w:sz w:val="17"/>
          <w:szCs w:val="17"/>
          <w:lang w:eastAsia="pl-PL"/>
        </w:rPr>
        <w:t>Krzymuski Edmund</w:t>
      </w:r>
      <w:r w:rsidRPr="00781B3B">
        <w:rPr>
          <w:rFonts w:ascii="Verdana" w:eastAsia="Times New Roman" w:hAnsi="Verdana" w:cs="Times New Roman"/>
          <w:color w:val="666666"/>
          <w:sz w:val="17"/>
          <w:szCs w:val="17"/>
          <w:lang w:eastAsia="pl-PL"/>
        </w:rPr>
        <w:t>, [w:] </w:t>
      </w:r>
      <w:r w:rsidRPr="00781B3B">
        <w:rPr>
          <w:rFonts w:ascii="Verdana" w:eastAsia="Times New Roman" w:hAnsi="Verdana" w:cs="Times New Roman"/>
          <w:i/>
          <w:iCs/>
          <w:color w:val="666666"/>
          <w:sz w:val="17"/>
          <w:szCs w:val="17"/>
          <w:lang w:eastAsia="pl-PL"/>
        </w:rPr>
        <w:t>Juristen. Ein biographisches Lexicon. Von der Antike bis zum 20. Jahrhundert</w:t>
      </w:r>
      <w:r w:rsidRPr="00781B3B">
        <w:rPr>
          <w:rFonts w:ascii="Verdana" w:eastAsia="Times New Roman" w:hAnsi="Verdana" w:cs="Times New Roman"/>
          <w:color w:val="666666"/>
          <w:sz w:val="17"/>
          <w:szCs w:val="17"/>
          <w:lang w:eastAsia="pl-PL"/>
        </w:rPr>
        <w:t>. Herausgegeben von Michael Stolleis, Verlag C.H. Beck, München 2001, s. 372.</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230)    </w:t>
      </w:r>
      <w:r w:rsidRPr="00781B3B">
        <w:rPr>
          <w:rFonts w:ascii="Verdana" w:eastAsia="Times New Roman" w:hAnsi="Verdana" w:cs="Times New Roman"/>
          <w:i/>
          <w:iCs/>
          <w:color w:val="666666"/>
          <w:sz w:val="17"/>
          <w:szCs w:val="17"/>
          <w:lang w:eastAsia="pl-PL"/>
        </w:rPr>
        <w:t>Łaski Jan</w:t>
      </w:r>
      <w:r w:rsidRPr="00781B3B">
        <w:rPr>
          <w:rFonts w:ascii="Verdana" w:eastAsia="Times New Roman" w:hAnsi="Verdana" w:cs="Times New Roman"/>
          <w:color w:val="666666"/>
          <w:sz w:val="17"/>
          <w:szCs w:val="17"/>
          <w:lang w:eastAsia="pl-PL"/>
        </w:rPr>
        <w:t>, [w:] </w:t>
      </w:r>
      <w:r w:rsidRPr="00781B3B">
        <w:rPr>
          <w:rFonts w:ascii="Verdana" w:eastAsia="Times New Roman" w:hAnsi="Verdana" w:cs="Times New Roman"/>
          <w:i/>
          <w:iCs/>
          <w:color w:val="666666"/>
          <w:sz w:val="17"/>
          <w:szCs w:val="17"/>
          <w:lang w:eastAsia="pl-PL"/>
        </w:rPr>
        <w:t>Juristen. Ein biographisches Lexicon. Von der Antike bis zum 20. Jahrhundert</w:t>
      </w:r>
      <w:r w:rsidRPr="00781B3B">
        <w:rPr>
          <w:rFonts w:ascii="Verdana" w:eastAsia="Times New Roman" w:hAnsi="Verdana" w:cs="Times New Roman"/>
          <w:color w:val="666666"/>
          <w:sz w:val="17"/>
          <w:szCs w:val="17"/>
          <w:lang w:eastAsia="pl-PL"/>
        </w:rPr>
        <w:t>. Herausgegeben von Michael Stolleis, Verlag C.H. Beck, München 2001, s. 380.</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231)    </w:t>
      </w:r>
      <w:r w:rsidRPr="00781B3B">
        <w:rPr>
          <w:rFonts w:ascii="Verdana" w:eastAsia="Times New Roman" w:hAnsi="Verdana" w:cs="Times New Roman"/>
          <w:i/>
          <w:iCs/>
          <w:color w:val="666666"/>
          <w:sz w:val="17"/>
          <w:szCs w:val="17"/>
          <w:lang w:eastAsia="pl-PL"/>
        </w:rPr>
        <w:t>Lengnich Gottfryd</w:t>
      </w:r>
      <w:r w:rsidRPr="00781B3B">
        <w:rPr>
          <w:rFonts w:ascii="Verdana" w:eastAsia="Times New Roman" w:hAnsi="Verdana" w:cs="Times New Roman"/>
          <w:color w:val="666666"/>
          <w:sz w:val="17"/>
          <w:szCs w:val="17"/>
          <w:lang w:eastAsia="pl-PL"/>
        </w:rPr>
        <w:t>, [w:] </w:t>
      </w:r>
      <w:r w:rsidRPr="00781B3B">
        <w:rPr>
          <w:rFonts w:ascii="Verdana" w:eastAsia="Times New Roman" w:hAnsi="Verdana" w:cs="Times New Roman"/>
          <w:i/>
          <w:iCs/>
          <w:color w:val="666666"/>
          <w:sz w:val="17"/>
          <w:szCs w:val="17"/>
          <w:lang w:eastAsia="pl-PL"/>
        </w:rPr>
        <w:t>Juristen. Ein biographisches Lexicon. Von der Antike bis zum 20. Jahrhundert</w:t>
      </w:r>
      <w:r w:rsidRPr="00781B3B">
        <w:rPr>
          <w:rFonts w:ascii="Verdana" w:eastAsia="Times New Roman" w:hAnsi="Verdana" w:cs="Times New Roman"/>
          <w:color w:val="666666"/>
          <w:sz w:val="17"/>
          <w:szCs w:val="17"/>
          <w:lang w:eastAsia="pl-PL"/>
        </w:rPr>
        <w:t>. Herausgegeben von Michael Stolleis, Verlag C.H. Beck, München 2001, s. 386.</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232)    </w:t>
      </w:r>
      <w:r w:rsidRPr="00781B3B">
        <w:rPr>
          <w:rFonts w:ascii="Verdana" w:eastAsia="Times New Roman" w:hAnsi="Verdana" w:cs="Times New Roman"/>
          <w:i/>
          <w:iCs/>
          <w:color w:val="666666"/>
          <w:sz w:val="17"/>
          <w:szCs w:val="17"/>
          <w:lang w:eastAsia="pl-PL"/>
        </w:rPr>
        <w:t>Lipski Andrzej</w:t>
      </w:r>
      <w:r w:rsidRPr="00781B3B">
        <w:rPr>
          <w:rFonts w:ascii="Verdana" w:eastAsia="Times New Roman" w:hAnsi="Verdana" w:cs="Times New Roman"/>
          <w:color w:val="666666"/>
          <w:sz w:val="17"/>
          <w:szCs w:val="17"/>
          <w:lang w:eastAsia="pl-PL"/>
        </w:rPr>
        <w:t>, [w:] </w:t>
      </w:r>
      <w:r w:rsidRPr="00781B3B">
        <w:rPr>
          <w:rFonts w:ascii="Verdana" w:eastAsia="Times New Roman" w:hAnsi="Verdana" w:cs="Times New Roman"/>
          <w:i/>
          <w:iCs/>
          <w:color w:val="666666"/>
          <w:sz w:val="17"/>
          <w:szCs w:val="17"/>
          <w:lang w:eastAsia="pl-PL"/>
        </w:rPr>
        <w:t>Juristen. Ein biographisches Lexicon. Von der Antike bis zum 20. Jahrhundert</w:t>
      </w:r>
      <w:r w:rsidRPr="00781B3B">
        <w:rPr>
          <w:rFonts w:ascii="Verdana" w:eastAsia="Times New Roman" w:hAnsi="Verdana" w:cs="Times New Roman"/>
          <w:color w:val="666666"/>
          <w:sz w:val="17"/>
          <w:szCs w:val="17"/>
          <w:lang w:eastAsia="pl-PL"/>
        </w:rPr>
        <w:t>. Herausgegeben von Michael Stolleis, Verlag C.H. Beck, München 2001, s. 391.</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233)    </w:t>
      </w:r>
      <w:r w:rsidRPr="00781B3B">
        <w:rPr>
          <w:rFonts w:ascii="Verdana" w:eastAsia="Times New Roman" w:hAnsi="Verdana" w:cs="Times New Roman"/>
          <w:i/>
          <w:iCs/>
          <w:color w:val="666666"/>
          <w:sz w:val="17"/>
          <w:szCs w:val="17"/>
          <w:lang w:eastAsia="pl-PL"/>
        </w:rPr>
        <w:t>Makarewicz Juliusz</w:t>
      </w:r>
      <w:r w:rsidRPr="00781B3B">
        <w:rPr>
          <w:rFonts w:ascii="Verdana" w:eastAsia="Times New Roman" w:hAnsi="Verdana" w:cs="Times New Roman"/>
          <w:color w:val="666666"/>
          <w:sz w:val="17"/>
          <w:szCs w:val="17"/>
          <w:lang w:eastAsia="pl-PL"/>
        </w:rPr>
        <w:t>, [w:] </w:t>
      </w:r>
      <w:r w:rsidRPr="00781B3B">
        <w:rPr>
          <w:rFonts w:ascii="Verdana" w:eastAsia="Times New Roman" w:hAnsi="Verdana" w:cs="Times New Roman"/>
          <w:i/>
          <w:iCs/>
          <w:color w:val="666666"/>
          <w:sz w:val="17"/>
          <w:szCs w:val="17"/>
          <w:lang w:eastAsia="pl-PL"/>
        </w:rPr>
        <w:t>Juristen. Ein biographisches Lexicon. Von der Antike bis zum 20. Jahrhundert</w:t>
      </w:r>
      <w:r w:rsidRPr="00781B3B">
        <w:rPr>
          <w:rFonts w:ascii="Verdana" w:eastAsia="Times New Roman" w:hAnsi="Verdana" w:cs="Times New Roman"/>
          <w:color w:val="666666"/>
          <w:sz w:val="17"/>
          <w:szCs w:val="17"/>
          <w:lang w:eastAsia="pl-PL"/>
        </w:rPr>
        <w:t>. Herausgegeben von Michael Stolleis, Verlag C.H. Beck, München 2001, s. 414.</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234)    </w:t>
      </w:r>
      <w:r w:rsidRPr="00781B3B">
        <w:rPr>
          <w:rFonts w:ascii="Verdana" w:eastAsia="Times New Roman" w:hAnsi="Verdana" w:cs="Times New Roman"/>
          <w:i/>
          <w:iCs/>
          <w:color w:val="666666"/>
          <w:sz w:val="17"/>
          <w:szCs w:val="17"/>
          <w:lang w:eastAsia="pl-PL"/>
        </w:rPr>
        <w:t>Modrevius, Andreas Fricius (Modrzewski, ca.1503-1572)</w:t>
      </w:r>
      <w:r w:rsidRPr="00781B3B">
        <w:rPr>
          <w:rFonts w:ascii="Verdana" w:eastAsia="Times New Roman" w:hAnsi="Verdana" w:cs="Times New Roman"/>
          <w:color w:val="666666"/>
          <w:sz w:val="17"/>
          <w:szCs w:val="17"/>
          <w:lang w:eastAsia="pl-PL"/>
        </w:rPr>
        <w:t>, [w:] </w:t>
      </w:r>
      <w:r w:rsidRPr="00781B3B">
        <w:rPr>
          <w:rFonts w:ascii="Verdana" w:eastAsia="Times New Roman" w:hAnsi="Verdana" w:cs="Times New Roman"/>
          <w:i/>
          <w:iCs/>
          <w:color w:val="666666"/>
          <w:sz w:val="17"/>
          <w:szCs w:val="17"/>
          <w:lang w:eastAsia="pl-PL"/>
        </w:rPr>
        <w:t>Juristen. Ein biographisches Lexicon. Von der Antike bis zum 20. Jahrhundert</w:t>
      </w:r>
      <w:r w:rsidRPr="00781B3B">
        <w:rPr>
          <w:rFonts w:ascii="Verdana" w:eastAsia="Times New Roman" w:hAnsi="Verdana" w:cs="Times New Roman"/>
          <w:color w:val="666666"/>
          <w:sz w:val="17"/>
          <w:szCs w:val="17"/>
          <w:lang w:eastAsia="pl-PL"/>
        </w:rPr>
        <w:t>. Herausgegeben von Michael Stolleis, Verlag C.H. Beck, München 2001, s. 443-445.</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235)    </w:t>
      </w:r>
      <w:r w:rsidRPr="00781B3B">
        <w:rPr>
          <w:rFonts w:ascii="Verdana" w:eastAsia="Times New Roman" w:hAnsi="Verdana" w:cs="Times New Roman"/>
          <w:i/>
          <w:iCs/>
          <w:color w:val="666666"/>
          <w:sz w:val="17"/>
          <w:szCs w:val="17"/>
          <w:lang w:eastAsia="pl-PL"/>
        </w:rPr>
        <w:t>Orzechowski Stanisław</w:t>
      </w:r>
      <w:r w:rsidRPr="00781B3B">
        <w:rPr>
          <w:rFonts w:ascii="Verdana" w:eastAsia="Times New Roman" w:hAnsi="Verdana" w:cs="Times New Roman"/>
          <w:color w:val="666666"/>
          <w:sz w:val="17"/>
          <w:szCs w:val="17"/>
          <w:lang w:eastAsia="pl-PL"/>
        </w:rPr>
        <w:t>, [w:] </w:t>
      </w:r>
      <w:r w:rsidRPr="00781B3B">
        <w:rPr>
          <w:rFonts w:ascii="Verdana" w:eastAsia="Times New Roman" w:hAnsi="Verdana" w:cs="Times New Roman"/>
          <w:i/>
          <w:iCs/>
          <w:color w:val="666666"/>
          <w:sz w:val="17"/>
          <w:szCs w:val="17"/>
          <w:lang w:eastAsia="pl-PL"/>
        </w:rPr>
        <w:t>Juristen. Ein biographisches Lexicon. Von der Antike bis zum 20. Jahrhundert</w:t>
      </w:r>
      <w:r w:rsidRPr="00781B3B">
        <w:rPr>
          <w:rFonts w:ascii="Verdana" w:eastAsia="Times New Roman" w:hAnsi="Verdana" w:cs="Times New Roman"/>
          <w:color w:val="666666"/>
          <w:sz w:val="17"/>
          <w:szCs w:val="17"/>
          <w:lang w:eastAsia="pl-PL"/>
        </w:rPr>
        <w:t>. Herausgegeben von Michael Stolleis, Verlag C.H. Beck, München 2001, s. 480.</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236)    </w:t>
      </w:r>
      <w:r w:rsidRPr="00781B3B">
        <w:rPr>
          <w:rFonts w:ascii="Verdana" w:eastAsia="Times New Roman" w:hAnsi="Verdana" w:cs="Times New Roman"/>
          <w:i/>
          <w:iCs/>
          <w:color w:val="666666"/>
          <w:sz w:val="17"/>
          <w:szCs w:val="17"/>
          <w:lang w:eastAsia="pl-PL"/>
        </w:rPr>
        <w:t>Ostroróg Jan</w:t>
      </w:r>
      <w:r w:rsidRPr="00781B3B">
        <w:rPr>
          <w:rFonts w:ascii="Verdana" w:eastAsia="Times New Roman" w:hAnsi="Verdana" w:cs="Times New Roman"/>
          <w:color w:val="666666"/>
          <w:sz w:val="17"/>
          <w:szCs w:val="17"/>
          <w:lang w:eastAsia="pl-PL"/>
        </w:rPr>
        <w:t>, [w:] </w:t>
      </w:r>
      <w:r w:rsidRPr="00781B3B">
        <w:rPr>
          <w:rFonts w:ascii="Verdana" w:eastAsia="Times New Roman" w:hAnsi="Verdana" w:cs="Times New Roman"/>
          <w:i/>
          <w:iCs/>
          <w:color w:val="666666"/>
          <w:sz w:val="17"/>
          <w:szCs w:val="17"/>
          <w:lang w:eastAsia="pl-PL"/>
        </w:rPr>
        <w:t>Juristen. Ein biographisches Lexicon. Von der Antike bis zum 20. Jahrhundert</w:t>
      </w:r>
      <w:r w:rsidRPr="00781B3B">
        <w:rPr>
          <w:rFonts w:ascii="Verdana" w:eastAsia="Times New Roman" w:hAnsi="Verdana" w:cs="Times New Roman"/>
          <w:color w:val="666666"/>
          <w:sz w:val="17"/>
          <w:szCs w:val="17"/>
          <w:lang w:eastAsia="pl-PL"/>
        </w:rPr>
        <w:t>. Herausgegeben von Michael Stolleis, Verlag C.H. Beck, München 2001, s. 480-481.</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237)    </w:t>
      </w:r>
      <w:r w:rsidRPr="00781B3B">
        <w:rPr>
          <w:rFonts w:ascii="Verdana" w:eastAsia="Times New Roman" w:hAnsi="Verdana" w:cs="Times New Roman"/>
          <w:i/>
          <w:iCs/>
          <w:color w:val="666666"/>
          <w:sz w:val="17"/>
          <w:szCs w:val="17"/>
          <w:lang w:eastAsia="pl-PL"/>
        </w:rPr>
        <w:t>Ostrowski Tadeusz</w:t>
      </w:r>
      <w:r w:rsidRPr="00781B3B">
        <w:rPr>
          <w:rFonts w:ascii="Verdana" w:eastAsia="Times New Roman" w:hAnsi="Verdana" w:cs="Times New Roman"/>
          <w:color w:val="666666"/>
          <w:sz w:val="17"/>
          <w:szCs w:val="17"/>
          <w:lang w:eastAsia="pl-PL"/>
        </w:rPr>
        <w:t>, [w:] </w:t>
      </w:r>
      <w:r w:rsidRPr="00781B3B">
        <w:rPr>
          <w:rFonts w:ascii="Verdana" w:eastAsia="Times New Roman" w:hAnsi="Verdana" w:cs="Times New Roman"/>
          <w:i/>
          <w:iCs/>
          <w:color w:val="666666"/>
          <w:sz w:val="17"/>
          <w:szCs w:val="17"/>
          <w:lang w:eastAsia="pl-PL"/>
        </w:rPr>
        <w:t>Juristen. Ein biographisches Lexicon. Von der Antike bis zum 20. Jahrhundert</w:t>
      </w:r>
      <w:r w:rsidRPr="00781B3B">
        <w:rPr>
          <w:rFonts w:ascii="Verdana" w:eastAsia="Times New Roman" w:hAnsi="Verdana" w:cs="Times New Roman"/>
          <w:color w:val="666666"/>
          <w:sz w:val="17"/>
          <w:szCs w:val="17"/>
          <w:lang w:eastAsia="pl-PL"/>
        </w:rPr>
        <w:t>. Herausgegeben von Michael Stolleis, Verlag C.H. Beck, München 2001, s. 481-482.</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238)    </w:t>
      </w:r>
      <w:r w:rsidRPr="00781B3B">
        <w:rPr>
          <w:rFonts w:ascii="Verdana" w:eastAsia="Times New Roman" w:hAnsi="Verdana" w:cs="Times New Roman"/>
          <w:i/>
          <w:iCs/>
          <w:color w:val="666666"/>
          <w:sz w:val="17"/>
          <w:szCs w:val="17"/>
          <w:lang w:eastAsia="pl-PL"/>
        </w:rPr>
        <w:t>Przyłuski Jakub</w:t>
      </w:r>
      <w:r w:rsidRPr="00781B3B">
        <w:rPr>
          <w:rFonts w:ascii="Verdana" w:eastAsia="Times New Roman" w:hAnsi="Verdana" w:cs="Times New Roman"/>
          <w:color w:val="666666"/>
          <w:sz w:val="17"/>
          <w:szCs w:val="17"/>
          <w:lang w:eastAsia="pl-PL"/>
        </w:rPr>
        <w:t>, [w:] Juristen. Ein biographisches Lexicon. Von der Antike bis zum 20. Jahrhundert, Herausgegeben von Michael Stolleis, Verlag C.H. Beck, München 2001, s. 517.</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239)    </w:t>
      </w:r>
      <w:r w:rsidRPr="00781B3B">
        <w:rPr>
          <w:rFonts w:ascii="Verdana" w:eastAsia="Times New Roman" w:hAnsi="Verdana" w:cs="Times New Roman"/>
          <w:i/>
          <w:iCs/>
          <w:color w:val="666666"/>
          <w:sz w:val="17"/>
          <w:szCs w:val="17"/>
          <w:lang w:eastAsia="pl-PL"/>
        </w:rPr>
        <w:t>Włodkowic Paweł</w:t>
      </w:r>
      <w:r w:rsidRPr="00781B3B">
        <w:rPr>
          <w:rFonts w:ascii="Verdana" w:eastAsia="Times New Roman" w:hAnsi="Verdana" w:cs="Times New Roman"/>
          <w:color w:val="666666"/>
          <w:sz w:val="17"/>
          <w:szCs w:val="17"/>
          <w:lang w:eastAsia="pl-PL"/>
        </w:rPr>
        <w:t> </w:t>
      </w:r>
      <w:r w:rsidRPr="00781B3B">
        <w:rPr>
          <w:rFonts w:ascii="Verdana" w:eastAsia="Times New Roman" w:hAnsi="Verdana" w:cs="Times New Roman"/>
          <w:i/>
          <w:iCs/>
          <w:color w:val="666666"/>
          <w:sz w:val="17"/>
          <w:szCs w:val="17"/>
          <w:lang w:eastAsia="pl-PL"/>
        </w:rPr>
        <w:t>[Paulus Vladimiri, nach 1370-1435]</w:t>
      </w:r>
      <w:r w:rsidRPr="00781B3B">
        <w:rPr>
          <w:rFonts w:ascii="Verdana" w:eastAsia="Times New Roman" w:hAnsi="Verdana" w:cs="Times New Roman"/>
          <w:color w:val="666666"/>
          <w:sz w:val="17"/>
          <w:szCs w:val="17"/>
          <w:lang w:eastAsia="pl-PL"/>
        </w:rPr>
        <w:t>, [w:] </w:t>
      </w:r>
      <w:r w:rsidRPr="00781B3B">
        <w:rPr>
          <w:rFonts w:ascii="Verdana" w:eastAsia="Times New Roman" w:hAnsi="Verdana" w:cs="Times New Roman"/>
          <w:i/>
          <w:iCs/>
          <w:color w:val="666666"/>
          <w:sz w:val="17"/>
          <w:szCs w:val="17"/>
          <w:lang w:eastAsia="pl-PL"/>
        </w:rPr>
        <w:t>Juristen. Ein biographisches Lexicon</w:t>
      </w:r>
      <w:r w:rsidRPr="00781B3B">
        <w:rPr>
          <w:rFonts w:ascii="Verdana" w:eastAsia="Times New Roman" w:hAnsi="Verdana" w:cs="Times New Roman"/>
          <w:color w:val="666666"/>
          <w:sz w:val="17"/>
          <w:szCs w:val="17"/>
          <w:lang w:eastAsia="pl-PL"/>
        </w:rPr>
        <w:t>. </w:t>
      </w:r>
      <w:r w:rsidRPr="00781B3B">
        <w:rPr>
          <w:rFonts w:ascii="Verdana" w:eastAsia="Times New Roman" w:hAnsi="Verdana" w:cs="Times New Roman"/>
          <w:i/>
          <w:iCs/>
          <w:color w:val="666666"/>
          <w:sz w:val="17"/>
          <w:szCs w:val="17"/>
          <w:lang w:eastAsia="pl-PL"/>
        </w:rPr>
        <w:t>Von der Antike bis zum 20. Jahrhundert</w:t>
      </w:r>
      <w:r w:rsidRPr="00781B3B">
        <w:rPr>
          <w:rFonts w:ascii="Verdana" w:eastAsia="Times New Roman" w:hAnsi="Verdana" w:cs="Times New Roman"/>
          <w:color w:val="666666"/>
          <w:sz w:val="17"/>
          <w:szCs w:val="17"/>
          <w:lang w:eastAsia="pl-PL"/>
        </w:rPr>
        <w:t>. Herausgegeben von Michael Stolleis, Verlag C.H. Beck, München 2001, s. 674-675.</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240)    </w:t>
      </w:r>
      <w:r w:rsidRPr="00781B3B">
        <w:rPr>
          <w:rFonts w:ascii="Verdana" w:eastAsia="Times New Roman" w:hAnsi="Verdana" w:cs="Times New Roman"/>
          <w:i/>
          <w:iCs/>
          <w:color w:val="666666"/>
          <w:sz w:val="17"/>
          <w:szCs w:val="17"/>
          <w:lang w:eastAsia="pl-PL"/>
        </w:rPr>
        <w:t>Zalaszowski Mikołaj [1631-1703)</w:t>
      </w:r>
      <w:r w:rsidRPr="00781B3B">
        <w:rPr>
          <w:rFonts w:ascii="Verdana" w:eastAsia="Times New Roman" w:hAnsi="Verdana" w:cs="Times New Roman"/>
          <w:color w:val="666666"/>
          <w:sz w:val="17"/>
          <w:szCs w:val="17"/>
          <w:lang w:eastAsia="pl-PL"/>
        </w:rPr>
        <w:t>, [w:] </w:t>
      </w:r>
      <w:r w:rsidRPr="00781B3B">
        <w:rPr>
          <w:rFonts w:ascii="Verdana" w:eastAsia="Times New Roman" w:hAnsi="Verdana" w:cs="Times New Roman"/>
          <w:i/>
          <w:iCs/>
          <w:color w:val="666666"/>
          <w:sz w:val="17"/>
          <w:szCs w:val="17"/>
          <w:lang w:eastAsia="pl-PL"/>
        </w:rPr>
        <w:t>Juristen. Ein biographisches Lexicon. Von der Antike bis zum 20. Jahrhundert</w:t>
      </w:r>
      <w:r w:rsidRPr="00781B3B">
        <w:rPr>
          <w:rFonts w:ascii="Verdana" w:eastAsia="Times New Roman" w:hAnsi="Verdana" w:cs="Times New Roman"/>
          <w:color w:val="666666"/>
          <w:sz w:val="17"/>
          <w:szCs w:val="17"/>
          <w:lang w:eastAsia="pl-PL"/>
        </w:rPr>
        <w:t>. Herausgegeben von Michael Stolleis, Verlag C.H. Beck, München 2001, s. 686.</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241)    </w:t>
      </w:r>
      <w:r w:rsidRPr="00781B3B">
        <w:rPr>
          <w:rFonts w:ascii="Verdana" w:eastAsia="Times New Roman" w:hAnsi="Verdana" w:cs="Times New Roman"/>
          <w:color w:val="666666"/>
          <w:sz w:val="17"/>
          <w:szCs w:val="17"/>
          <w:lang w:eastAsia="pl-PL"/>
        </w:rPr>
        <w:t>Współautorstwo wydawnictwa, pt. „</w:t>
      </w:r>
      <w:r w:rsidRPr="00781B3B">
        <w:rPr>
          <w:rFonts w:ascii="Verdana" w:eastAsia="Times New Roman" w:hAnsi="Verdana" w:cs="Times New Roman"/>
          <w:i/>
          <w:iCs/>
          <w:color w:val="666666"/>
          <w:sz w:val="17"/>
          <w:szCs w:val="17"/>
          <w:lang w:eastAsia="pl-PL"/>
        </w:rPr>
        <w:t>Wybór pytań egzaminacyjnych do nauki historii prawa w Polsce na tle porównawczym</w:t>
      </w:r>
      <w:r w:rsidRPr="00781B3B">
        <w:rPr>
          <w:rFonts w:ascii="Verdana" w:eastAsia="Times New Roman" w:hAnsi="Verdana" w:cs="Times New Roman"/>
          <w:color w:val="666666"/>
          <w:sz w:val="17"/>
          <w:szCs w:val="17"/>
          <w:lang w:eastAsia="pl-PL"/>
        </w:rPr>
        <w:t>" (Rozdz. I, pytania 1-108; Rozdz. II, pytania 1-34; Rozdz. III, pytania 1-28; Rozdz. IV, pytania 1-53; Rozdz. V, kazusy 1-25; Rozdz. VI.1 pytania 52-54; VI.2 pytania 67-80; VI.3 pytania 56-66; VI.4 pytania 100-115), pod red. Bartłomieja Migdy i Zdzisława Zarzyckiego, wyd. drugie, Editio, Kraków 2001, ss. 231 /wespół ze: Stanisławem Płazą, Kazimierzem Baranem, Andrzejem Dziadzio, Dorotą Malec, Pawłem Cichoniem, Izabellą Lewandowską-Malec, Marcinem Kwietniem, Marianem Małeckim, Władysławem Peksą, Bartłomiejem Migdą, Anną Zarzycką i Zdzisławem Zarzyckim/ (pomoc naukowa dla studentów prawa).</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242)    </w:t>
      </w:r>
      <w:r w:rsidRPr="00781B3B">
        <w:rPr>
          <w:rFonts w:ascii="Verdana" w:eastAsia="Times New Roman" w:hAnsi="Verdana" w:cs="Times New Roman"/>
          <w:color w:val="666666"/>
          <w:sz w:val="17"/>
          <w:szCs w:val="17"/>
          <w:lang w:eastAsia="pl-PL"/>
        </w:rPr>
        <w:t>Rec.: [Tadeusz Szulc, </w:t>
      </w:r>
      <w:r w:rsidRPr="00781B3B">
        <w:rPr>
          <w:rFonts w:ascii="Verdana" w:eastAsia="Times New Roman" w:hAnsi="Verdana" w:cs="Times New Roman"/>
          <w:i/>
          <w:iCs/>
          <w:color w:val="666666"/>
          <w:sz w:val="17"/>
          <w:szCs w:val="17"/>
          <w:lang w:eastAsia="pl-PL"/>
        </w:rPr>
        <w:t>Z badań nad egzekucją praw. Problemy ustawodawcze egzekucji dóbr, ich interpretacja i nowelizacja na sejmach za panowania Zygmunta II Augusta, „Studia z dziejów państwa i prawa polskiego"</w:t>
      </w:r>
      <w:r w:rsidRPr="00781B3B">
        <w:rPr>
          <w:rFonts w:ascii="Verdana" w:eastAsia="Times New Roman" w:hAnsi="Verdana" w:cs="Times New Roman"/>
          <w:color w:val="666666"/>
          <w:sz w:val="17"/>
          <w:szCs w:val="17"/>
          <w:lang w:eastAsia="pl-PL"/>
        </w:rPr>
        <w:t>, t. VI, Łódź 2000], [w:] „Studia Prawno-Ekonomiczne", t. LXIV, 2001, s. 151-156.</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243)    </w:t>
      </w:r>
      <w:r w:rsidRPr="00781B3B">
        <w:rPr>
          <w:rFonts w:ascii="Verdana" w:eastAsia="Times New Roman" w:hAnsi="Verdana" w:cs="Times New Roman"/>
          <w:color w:val="666666"/>
          <w:sz w:val="17"/>
          <w:szCs w:val="17"/>
          <w:lang w:eastAsia="pl-PL"/>
        </w:rPr>
        <w:t>Red. </w:t>
      </w:r>
      <w:r w:rsidRPr="00781B3B">
        <w:rPr>
          <w:rFonts w:ascii="Verdana" w:eastAsia="Times New Roman" w:hAnsi="Verdana" w:cs="Times New Roman"/>
          <w:i/>
          <w:iCs/>
          <w:color w:val="666666"/>
          <w:sz w:val="17"/>
          <w:szCs w:val="17"/>
          <w:lang w:eastAsia="pl-PL"/>
        </w:rPr>
        <w:t>Ustrój i prawo w przeszłości dalszej i bliższej. Studia historyczne o prawie dedykowane Prof. Stanisławowi Grodziskiemu w pięćdziesiątą rocznicę pracy naukowej</w:t>
      </w:r>
      <w:r w:rsidRPr="00781B3B">
        <w:rPr>
          <w:rFonts w:ascii="Verdana" w:eastAsia="Times New Roman" w:hAnsi="Verdana" w:cs="Times New Roman"/>
          <w:color w:val="666666"/>
          <w:sz w:val="17"/>
          <w:szCs w:val="17"/>
          <w:lang w:eastAsia="pl-PL"/>
        </w:rPr>
        <w:t>, pod red. Jerzego Malca i Wacława Uruszczaka, Wydawnictwo Uniwersytetu Jagiellońskiego, Kraków 2001, ss. 544.</w:t>
      </w:r>
    </w:p>
    <w:p w:rsidR="00781B3B" w:rsidRPr="00781B3B" w:rsidRDefault="00781B3B" w:rsidP="00781B3B">
      <w:pPr>
        <w:shd w:val="clear" w:color="auto" w:fill="EFEFEF"/>
        <w:spacing w:after="150"/>
        <w:jc w:val="center"/>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2002</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244)    </w:t>
      </w:r>
      <w:r w:rsidRPr="00781B3B">
        <w:rPr>
          <w:rFonts w:ascii="Verdana" w:eastAsia="Times New Roman" w:hAnsi="Verdana" w:cs="Times New Roman"/>
          <w:i/>
          <w:iCs/>
          <w:color w:val="666666"/>
          <w:sz w:val="17"/>
          <w:szCs w:val="17"/>
          <w:lang w:eastAsia="pl-PL"/>
        </w:rPr>
        <w:t>Swoboda umów w dawnym prawie polskim</w:t>
      </w:r>
      <w:r w:rsidRPr="00781B3B">
        <w:rPr>
          <w:rFonts w:ascii="Verdana" w:eastAsia="Times New Roman" w:hAnsi="Verdana" w:cs="Times New Roman"/>
          <w:color w:val="666666"/>
          <w:sz w:val="17"/>
          <w:szCs w:val="17"/>
          <w:lang w:eastAsia="pl-PL"/>
        </w:rPr>
        <w:t>, [w:] „Zeszyt Naukowy Akademii Polonijnej w Częstochowie. Prace Wydziału Administracyjno-Prawnego", Nr 1, 2002, Częstochowa 2002, s. 9-22.</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lastRenderedPageBreak/>
        <w:t>245)    </w:t>
      </w:r>
      <w:r w:rsidRPr="00781B3B">
        <w:rPr>
          <w:rFonts w:ascii="Verdana" w:eastAsia="Times New Roman" w:hAnsi="Verdana" w:cs="Times New Roman"/>
          <w:i/>
          <w:iCs/>
          <w:color w:val="666666"/>
          <w:sz w:val="17"/>
          <w:szCs w:val="17"/>
          <w:lang w:eastAsia="pl-PL"/>
        </w:rPr>
        <w:t>Tortures judiciaires dans l'ancienne Pologne à la lumière du Livre des Malfaiteurs du Tribunal Criminel de Wisnicz du XVII</w:t>
      </w:r>
      <w:r w:rsidRPr="00781B3B">
        <w:rPr>
          <w:rFonts w:ascii="Verdana" w:eastAsia="Times New Roman" w:hAnsi="Verdana" w:cs="Times New Roman"/>
          <w:i/>
          <w:iCs/>
          <w:color w:val="666666"/>
          <w:sz w:val="12"/>
          <w:szCs w:val="12"/>
          <w:lang w:eastAsia="pl-PL"/>
        </w:rPr>
        <w:t>e</w:t>
      </w:r>
      <w:r w:rsidRPr="00781B3B">
        <w:rPr>
          <w:rFonts w:ascii="Verdana" w:eastAsia="Times New Roman" w:hAnsi="Verdana" w:cs="Times New Roman"/>
          <w:i/>
          <w:iCs/>
          <w:color w:val="666666"/>
          <w:sz w:val="17"/>
          <w:szCs w:val="17"/>
          <w:lang w:eastAsia="pl-PL"/>
        </w:rPr>
        <w:t> siècle</w:t>
      </w:r>
      <w:r w:rsidRPr="00781B3B">
        <w:rPr>
          <w:rFonts w:ascii="Verdana" w:eastAsia="Times New Roman" w:hAnsi="Verdana" w:cs="Times New Roman"/>
          <w:color w:val="666666"/>
          <w:sz w:val="17"/>
          <w:szCs w:val="17"/>
          <w:lang w:eastAsia="pl-PL"/>
        </w:rPr>
        <w:t>, [w:] </w:t>
      </w:r>
      <w:r w:rsidRPr="00781B3B">
        <w:rPr>
          <w:rFonts w:ascii="Verdana" w:eastAsia="Times New Roman" w:hAnsi="Verdana" w:cs="Times New Roman"/>
          <w:i/>
          <w:iCs/>
          <w:color w:val="666666"/>
          <w:sz w:val="17"/>
          <w:szCs w:val="17"/>
          <w:lang w:eastAsia="pl-PL"/>
        </w:rPr>
        <w:t>La torture judiciaire. Approches historiues et jurdiques, vol. 2. Sous la direction de Bernard Durand</w:t>
      </w:r>
      <w:r w:rsidRPr="00781B3B">
        <w:rPr>
          <w:rFonts w:ascii="Verdana" w:eastAsia="Times New Roman" w:hAnsi="Verdana" w:cs="Times New Roman"/>
          <w:color w:val="666666"/>
          <w:sz w:val="17"/>
          <w:szCs w:val="17"/>
          <w:lang w:eastAsia="pl-PL"/>
        </w:rPr>
        <w:t>. </w:t>
      </w:r>
      <w:r w:rsidRPr="00781B3B">
        <w:rPr>
          <w:rFonts w:ascii="Verdana" w:eastAsia="Times New Roman" w:hAnsi="Verdana" w:cs="Times New Roman"/>
          <w:i/>
          <w:iCs/>
          <w:color w:val="666666"/>
          <w:sz w:val="17"/>
          <w:szCs w:val="17"/>
          <w:lang w:eastAsia="pl-PL"/>
        </w:rPr>
        <w:t>Avec la collaboration de Leah Otis-Cour, Centre d'Histoire Judiciaire Éditeur, Faculté des Sciences Juridiques, Politiques et Sociales</w:t>
      </w:r>
      <w:r w:rsidRPr="00781B3B">
        <w:rPr>
          <w:rFonts w:ascii="Verdana" w:eastAsia="Times New Roman" w:hAnsi="Verdana" w:cs="Times New Roman"/>
          <w:color w:val="666666"/>
          <w:sz w:val="17"/>
          <w:szCs w:val="17"/>
          <w:lang w:eastAsia="pl-PL"/>
        </w:rPr>
        <w:t>, Lille 2002, s. 801-808.</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246)    </w:t>
      </w:r>
      <w:r w:rsidRPr="00781B3B">
        <w:rPr>
          <w:rFonts w:ascii="Verdana" w:eastAsia="Times New Roman" w:hAnsi="Verdana" w:cs="Times New Roman"/>
          <w:i/>
          <w:iCs/>
          <w:color w:val="666666"/>
          <w:sz w:val="17"/>
          <w:szCs w:val="17"/>
          <w:lang w:eastAsia="pl-PL"/>
        </w:rPr>
        <w:t>Władza książęca, wiece sądowe i prawo własności na Śląsku w XIII w. w świetle Księgi henrykowskiej</w:t>
      </w:r>
      <w:r w:rsidRPr="00781B3B">
        <w:rPr>
          <w:rFonts w:ascii="Verdana" w:eastAsia="Times New Roman" w:hAnsi="Verdana" w:cs="Times New Roman"/>
          <w:color w:val="666666"/>
          <w:sz w:val="17"/>
          <w:szCs w:val="17"/>
          <w:lang w:eastAsia="pl-PL"/>
        </w:rPr>
        <w:t>, „Czasopismo Prawno-Historyczne", t. LIV, 2002, z. 1, s. 83-103; résumé.</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247)    </w:t>
      </w:r>
      <w:r w:rsidRPr="00781B3B">
        <w:rPr>
          <w:rFonts w:ascii="Verdana" w:eastAsia="Times New Roman" w:hAnsi="Verdana" w:cs="Times New Roman"/>
          <w:i/>
          <w:iCs/>
          <w:color w:val="666666"/>
          <w:sz w:val="17"/>
          <w:szCs w:val="17"/>
          <w:lang w:eastAsia="pl-PL"/>
        </w:rPr>
        <w:t>O periodyzacji historii ustroju dawnej polski</w:t>
      </w:r>
      <w:r w:rsidRPr="00781B3B">
        <w:rPr>
          <w:rFonts w:ascii="Verdana" w:eastAsia="Times New Roman" w:hAnsi="Verdana" w:cs="Times New Roman"/>
          <w:color w:val="666666"/>
          <w:sz w:val="17"/>
          <w:szCs w:val="17"/>
          <w:lang w:eastAsia="pl-PL"/>
        </w:rPr>
        <w:t>, „Czasy nowożytne", t. XII (XIII), 2002, s. 11-19.</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248)    </w:t>
      </w:r>
      <w:r w:rsidRPr="00781B3B">
        <w:rPr>
          <w:rFonts w:ascii="Verdana" w:eastAsia="Times New Roman" w:hAnsi="Verdana" w:cs="Times New Roman"/>
          <w:i/>
          <w:iCs/>
          <w:color w:val="666666"/>
          <w:sz w:val="17"/>
          <w:szCs w:val="17"/>
          <w:lang w:eastAsia="pl-PL"/>
        </w:rPr>
        <w:t>Tradycja w historii prawa. Pamięci Profesora Adama Vetulaniego w 100-lecie urodzin i 25 lecie śmierci</w:t>
      </w:r>
      <w:r w:rsidRPr="00781B3B">
        <w:rPr>
          <w:rFonts w:ascii="Verdana" w:eastAsia="Times New Roman" w:hAnsi="Verdana" w:cs="Times New Roman"/>
          <w:color w:val="666666"/>
          <w:sz w:val="17"/>
          <w:szCs w:val="17"/>
          <w:lang w:eastAsia="pl-PL"/>
        </w:rPr>
        <w:t>, „Zagadnienia Naukoznawstwa", Nr 3 (153), 2002, s. 429-438 (= także na stronie internetowej Katedry Historii Prawa Polskiego UJ, pod adresem: http://www.law.uj.edu.pl/users/khpp/dznauk_pliki/tradyc.htm).</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249)    </w:t>
      </w:r>
      <w:r w:rsidRPr="00781B3B">
        <w:rPr>
          <w:rFonts w:ascii="Verdana" w:eastAsia="Times New Roman" w:hAnsi="Verdana" w:cs="Times New Roman"/>
          <w:i/>
          <w:iCs/>
          <w:color w:val="666666"/>
          <w:sz w:val="17"/>
          <w:szCs w:val="17"/>
          <w:lang w:eastAsia="pl-PL"/>
        </w:rPr>
        <w:t>Stanisław Russocki (1930-2002)</w:t>
      </w:r>
      <w:r w:rsidRPr="00781B3B">
        <w:rPr>
          <w:rFonts w:ascii="Verdana" w:eastAsia="Times New Roman" w:hAnsi="Verdana" w:cs="Times New Roman"/>
          <w:color w:val="666666"/>
          <w:sz w:val="17"/>
          <w:szCs w:val="17"/>
          <w:lang w:eastAsia="pl-PL"/>
        </w:rPr>
        <w:t>, [w:] </w:t>
      </w:r>
      <w:r w:rsidRPr="00781B3B">
        <w:rPr>
          <w:rFonts w:ascii="Verdana" w:eastAsia="Times New Roman" w:hAnsi="Verdana" w:cs="Times New Roman"/>
          <w:i/>
          <w:iCs/>
          <w:color w:val="666666"/>
          <w:sz w:val="17"/>
          <w:szCs w:val="17"/>
          <w:lang w:eastAsia="pl-PL"/>
        </w:rPr>
        <w:t>Parliaments Estates &amp; Representation. Published for the International Commission for the History of Representative &amp; Parliamentary Institutions by ASHGATE</w:t>
      </w:r>
      <w:r w:rsidRPr="00781B3B">
        <w:rPr>
          <w:rFonts w:ascii="Verdana" w:eastAsia="Times New Roman" w:hAnsi="Verdana" w:cs="Times New Roman"/>
          <w:color w:val="666666"/>
          <w:sz w:val="17"/>
          <w:szCs w:val="17"/>
          <w:lang w:eastAsia="pl-PL"/>
        </w:rPr>
        <w:t>, Volume 22, edited by H.J. Cohn, </w:t>
      </w:r>
      <w:r w:rsidRPr="00781B3B">
        <w:rPr>
          <w:rFonts w:ascii="Verdana" w:eastAsia="Times New Roman" w:hAnsi="Verdana" w:cs="Times New Roman"/>
          <w:b/>
          <w:bCs/>
          <w:color w:val="666666"/>
          <w:sz w:val="17"/>
          <w:szCs w:val="17"/>
          <w:lang w:eastAsia="pl-PL"/>
        </w:rPr>
        <w:t>University of Warwick</w:t>
      </w:r>
      <w:r w:rsidRPr="00781B3B">
        <w:rPr>
          <w:rFonts w:ascii="Verdana" w:eastAsia="Times New Roman" w:hAnsi="Verdana" w:cs="Times New Roman"/>
          <w:color w:val="666666"/>
          <w:sz w:val="17"/>
          <w:szCs w:val="17"/>
          <w:lang w:eastAsia="pl-PL"/>
        </w:rPr>
        <w:t> 2002, s. 288-290.</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250)    </w:t>
      </w:r>
      <w:r w:rsidRPr="00781B3B">
        <w:rPr>
          <w:rFonts w:ascii="Verdana" w:eastAsia="Times New Roman" w:hAnsi="Verdana" w:cs="Times New Roman"/>
          <w:i/>
          <w:iCs/>
          <w:color w:val="666666"/>
          <w:sz w:val="17"/>
          <w:szCs w:val="17"/>
          <w:lang w:eastAsia="pl-PL"/>
        </w:rPr>
        <w:t>Sejm Walny w Krakowie (25 stycznia – 22 lutego 1508 roku)</w:t>
      </w:r>
      <w:r w:rsidRPr="00781B3B">
        <w:rPr>
          <w:rFonts w:ascii="Verdana" w:eastAsia="Times New Roman" w:hAnsi="Verdana" w:cs="Times New Roman"/>
          <w:color w:val="666666"/>
          <w:sz w:val="17"/>
          <w:szCs w:val="17"/>
          <w:lang w:eastAsia="pl-PL"/>
        </w:rPr>
        <w:t>, [w:] </w:t>
      </w:r>
      <w:r w:rsidRPr="00781B3B">
        <w:rPr>
          <w:rFonts w:ascii="Verdana" w:eastAsia="Times New Roman" w:hAnsi="Verdana" w:cs="Times New Roman"/>
          <w:i/>
          <w:iCs/>
          <w:color w:val="666666"/>
          <w:sz w:val="17"/>
          <w:szCs w:val="17"/>
          <w:lang w:eastAsia="pl-PL"/>
        </w:rPr>
        <w:t>Studia z historii ustroju i prawa. Księga dedykowana Profesorowi Jerzemu Walachowiczowi</w:t>
      </w:r>
      <w:r w:rsidRPr="00781B3B">
        <w:rPr>
          <w:rFonts w:ascii="Verdana" w:eastAsia="Times New Roman" w:hAnsi="Verdana" w:cs="Times New Roman"/>
          <w:color w:val="666666"/>
          <w:sz w:val="17"/>
          <w:szCs w:val="17"/>
          <w:lang w:eastAsia="pl-PL"/>
        </w:rPr>
        <w:t>, pod red. Henryka Olszewskiego. </w:t>
      </w:r>
      <w:r w:rsidRPr="00781B3B">
        <w:rPr>
          <w:rFonts w:ascii="Verdana" w:eastAsia="Times New Roman" w:hAnsi="Verdana" w:cs="Times New Roman"/>
          <w:i/>
          <w:iCs/>
          <w:color w:val="666666"/>
          <w:sz w:val="17"/>
          <w:szCs w:val="17"/>
          <w:lang w:eastAsia="pl-PL"/>
        </w:rPr>
        <w:t>Prace Wydziału Prawa i Administracji Uniwersytetu im. Adama Mickiewicza w Poznaniu</w:t>
      </w:r>
      <w:r w:rsidRPr="00781B3B">
        <w:rPr>
          <w:rFonts w:ascii="Verdana" w:eastAsia="Times New Roman" w:hAnsi="Verdana" w:cs="Times New Roman"/>
          <w:color w:val="666666"/>
          <w:sz w:val="17"/>
          <w:szCs w:val="17"/>
          <w:lang w:eastAsia="pl-PL"/>
        </w:rPr>
        <w:t>, t. VII, Biuro Usługowo-Handlowe "Printer", Poznań 2002, s. 435-448.</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251)    </w:t>
      </w:r>
      <w:r w:rsidRPr="00781B3B">
        <w:rPr>
          <w:rFonts w:ascii="Verdana" w:eastAsia="Times New Roman" w:hAnsi="Verdana" w:cs="Times New Roman"/>
          <w:color w:val="666666"/>
          <w:sz w:val="17"/>
          <w:szCs w:val="17"/>
          <w:lang w:eastAsia="pl-PL"/>
        </w:rPr>
        <w:t>Współautorstwo wydawnictwa pt. </w:t>
      </w:r>
      <w:r w:rsidRPr="00781B3B">
        <w:rPr>
          <w:rFonts w:ascii="Verdana" w:eastAsia="Times New Roman" w:hAnsi="Verdana" w:cs="Times New Roman"/>
          <w:i/>
          <w:iCs/>
          <w:color w:val="666666"/>
          <w:sz w:val="17"/>
          <w:szCs w:val="17"/>
          <w:lang w:eastAsia="pl-PL"/>
        </w:rPr>
        <w:t>Wybór pytań egzaminacyjnych do nauki historii prawa w Polsce na tle porównawczym </w:t>
      </w:r>
      <w:r w:rsidRPr="00781B3B">
        <w:rPr>
          <w:rFonts w:ascii="Verdana" w:eastAsia="Times New Roman" w:hAnsi="Verdana" w:cs="Times New Roman"/>
          <w:color w:val="666666"/>
          <w:sz w:val="17"/>
          <w:szCs w:val="17"/>
          <w:lang w:eastAsia="pl-PL"/>
        </w:rPr>
        <w:t>(Rozdz. I, pytania 1-108; Rozdz. II, pytania 1-34; Rozdz. III, pytania 1-28; Rozdz. IV, pytania 1-53; Rozdz. V, kazusy 1-25; Rozdz. VI.1 pytania 52-54; VI.2 pytania 67-80; VI.3 pytania 56-66; VI.4 pytania 100-115), pod red. Bartłomieja Migdy i Zdzisława Zarzyckiego, wyd. trzecie, Editio, Kraków 2002, ss. 233 /wespół ze: Stanisławem Płazą, Kazimierzem Baranem, Andrzejem Dziadzio, Dorotą Malec, Izabellą Lewandowską-Malec, Marcinem Kwietniem, Marianem Małeckim, Władysławem Peksą, Pawłem Cichoniem, Bartłomiejem Migdą, Anną Zarzycką i Zdzisławem Zarzyckim/ (pomoc naukowa dla studentów prawa).</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252)    </w:t>
      </w:r>
      <w:r w:rsidRPr="00781B3B">
        <w:rPr>
          <w:rFonts w:ascii="Verdana" w:eastAsia="Times New Roman" w:hAnsi="Verdana" w:cs="Times New Roman"/>
          <w:i/>
          <w:iCs/>
          <w:color w:val="666666"/>
          <w:sz w:val="17"/>
          <w:szCs w:val="17"/>
          <w:lang w:eastAsia="pl-PL"/>
        </w:rPr>
        <w:t>Zarys historii Wydziału Prawa i Administracji UJ</w:t>
      </w:r>
      <w:r w:rsidRPr="00781B3B">
        <w:rPr>
          <w:rFonts w:ascii="Verdana" w:eastAsia="Times New Roman" w:hAnsi="Verdana" w:cs="Times New Roman"/>
          <w:color w:val="666666"/>
          <w:sz w:val="17"/>
          <w:szCs w:val="17"/>
          <w:lang w:eastAsia="pl-PL"/>
        </w:rPr>
        <w:t>, [w:] </w:t>
      </w:r>
      <w:r w:rsidRPr="00781B3B">
        <w:rPr>
          <w:rFonts w:ascii="Verdana" w:eastAsia="Times New Roman" w:hAnsi="Verdana" w:cs="Times New Roman"/>
          <w:i/>
          <w:iCs/>
          <w:color w:val="666666"/>
          <w:sz w:val="17"/>
          <w:szCs w:val="17"/>
          <w:lang w:eastAsia="pl-PL"/>
        </w:rPr>
        <w:t>Informator na rok akademicki 2001/2002</w:t>
      </w:r>
      <w:r w:rsidRPr="00781B3B">
        <w:rPr>
          <w:rFonts w:ascii="Verdana" w:eastAsia="Times New Roman" w:hAnsi="Verdana" w:cs="Times New Roman"/>
          <w:color w:val="666666"/>
          <w:sz w:val="17"/>
          <w:szCs w:val="17"/>
          <w:lang w:eastAsia="pl-PL"/>
        </w:rPr>
        <w:t>. Wydział Prawa i Administracji Uniwersytetu Jagiellońskiego, wyd. I, oprac. i red. Tadeusz Woś i Marcin Smaga, Wydawnictwo Uniwersytetu Jagiellońskiego, Kraków 2002, s. 5-8.</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253)    </w:t>
      </w:r>
      <w:r w:rsidRPr="00781B3B">
        <w:rPr>
          <w:rFonts w:ascii="Verdana" w:eastAsia="Times New Roman" w:hAnsi="Verdana" w:cs="Times New Roman"/>
          <w:i/>
          <w:iCs/>
          <w:color w:val="666666"/>
          <w:sz w:val="17"/>
          <w:szCs w:val="17"/>
          <w:lang w:eastAsia="pl-PL"/>
        </w:rPr>
        <w:t>Zarys historii Wydziału Prawa i Administracji UJ</w:t>
      </w:r>
      <w:r w:rsidRPr="00781B3B">
        <w:rPr>
          <w:rFonts w:ascii="Verdana" w:eastAsia="Times New Roman" w:hAnsi="Verdana" w:cs="Times New Roman"/>
          <w:color w:val="666666"/>
          <w:sz w:val="17"/>
          <w:szCs w:val="17"/>
          <w:lang w:eastAsia="pl-PL"/>
        </w:rPr>
        <w:t>, [w:] </w:t>
      </w:r>
      <w:r w:rsidRPr="00781B3B">
        <w:rPr>
          <w:rFonts w:ascii="Verdana" w:eastAsia="Times New Roman" w:hAnsi="Verdana" w:cs="Times New Roman"/>
          <w:i/>
          <w:iCs/>
          <w:color w:val="666666"/>
          <w:sz w:val="17"/>
          <w:szCs w:val="17"/>
          <w:lang w:eastAsia="pl-PL"/>
        </w:rPr>
        <w:t>Informator na rok akademicki 2002/2003</w:t>
      </w:r>
      <w:r w:rsidRPr="00781B3B">
        <w:rPr>
          <w:rFonts w:ascii="Verdana" w:eastAsia="Times New Roman" w:hAnsi="Verdana" w:cs="Times New Roman"/>
          <w:color w:val="666666"/>
          <w:sz w:val="17"/>
          <w:szCs w:val="17"/>
          <w:lang w:eastAsia="pl-PL"/>
        </w:rPr>
        <w:t>. Wydział Prawa i Administracji Uniwersytetu Jagiellońskiego, wyd. I, wyd. I, oprac. i red. Tadeusz Woś i Marcin Smaga, Wydawnictwo Uniwersytetu Jagiellońskiego, Kraków 2002, s. 5-8.</w:t>
      </w:r>
    </w:p>
    <w:p w:rsidR="00781B3B" w:rsidRPr="00781B3B" w:rsidRDefault="00781B3B" w:rsidP="00781B3B">
      <w:pPr>
        <w:shd w:val="clear" w:color="auto" w:fill="EFEFEF"/>
        <w:spacing w:after="150"/>
        <w:jc w:val="center"/>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2003</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254)    </w:t>
      </w:r>
      <w:r w:rsidRPr="00781B3B">
        <w:rPr>
          <w:rFonts w:ascii="Verdana" w:eastAsia="Times New Roman" w:hAnsi="Verdana" w:cs="Times New Roman"/>
          <w:i/>
          <w:iCs/>
          <w:color w:val="666666"/>
          <w:sz w:val="17"/>
          <w:szCs w:val="17"/>
          <w:lang w:eastAsia="pl-PL"/>
        </w:rPr>
        <w:t>Prawo wyznaniowe</w:t>
      </w:r>
      <w:r w:rsidRPr="00781B3B">
        <w:rPr>
          <w:rFonts w:ascii="Verdana" w:eastAsia="Times New Roman" w:hAnsi="Verdana" w:cs="Times New Roman"/>
          <w:color w:val="666666"/>
          <w:sz w:val="17"/>
          <w:szCs w:val="17"/>
          <w:lang w:eastAsia="pl-PL"/>
        </w:rPr>
        <w:t>. </w:t>
      </w:r>
      <w:r w:rsidRPr="00781B3B">
        <w:rPr>
          <w:rFonts w:ascii="Verdana" w:eastAsia="Times New Roman" w:hAnsi="Verdana" w:cs="Times New Roman"/>
          <w:i/>
          <w:iCs/>
          <w:color w:val="666666"/>
          <w:sz w:val="17"/>
          <w:szCs w:val="17"/>
          <w:lang w:eastAsia="pl-PL"/>
        </w:rPr>
        <w:t>Zbiór przepisów</w:t>
      </w:r>
      <w:r w:rsidRPr="00781B3B">
        <w:rPr>
          <w:rFonts w:ascii="Verdana" w:eastAsia="Times New Roman" w:hAnsi="Verdana" w:cs="Times New Roman"/>
          <w:color w:val="666666"/>
          <w:sz w:val="17"/>
          <w:szCs w:val="17"/>
          <w:lang w:eastAsia="pl-PL"/>
        </w:rPr>
        <w:t>, Kantor Wydawniczy „Zakamycze", Kraków 2003, ss. 623, (oprac. wespół ze Zdzisławem Zarzyckim).</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255)    </w:t>
      </w:r>
      <w:r w:rsidRPr="00781B3B">
        <w:rPr>
          <w:rFonts w:ascii="Verdana" w:eastAsia="Times New Roman" w:hAnsi="Verdana" w:cs="Times New Roman"/>
          <w:i/>
          <w:iCs/>
          <w:color w:val="666666"/>
          <w:sz w:val="17"/>
          <w:szCs w:val="17"/>
          <w:lang w:eastAsia="pl-PL"/>
        </w:rPr>
        <w:t>Wprowadzenie</w:t>
      </w:r>
      <w:r w:rsidRPr="00781B3B">
        <w:rPr>
          <w:rFonts w:ascii="Verdana" w:eastAsia="Times New Roman" w:hAnsi="Verdana" w:cs="Times New Roman"/>
          <w:color w:val="666666"/>
          <w:sz w:val="17"/>
          <w:szCs w:val="17"/>
          <w:lang w:eastAsia="pl-PL"/>
        </w:rPr>
        <w:t>, [w:] </w:t>
      </w:r>
      <w:r w:rsidRPr="00781B3B">
        <w:rPr>
          <w:rFonts w:ascii="Verdana" w:eastAsia="Times New Roman" w:hAnsi="Verdana" w:cs="Times New Roman"/>
          <w:i/>
          <w:iCs/>
          <w:color w:val="666666"/>
          <w:sz w:val="17"/>
          <w:szCs w:val="17"/>
          <w:lang w:eastAsia="pl-PL"/>
        </w:rPr>
        <w:t>Prawo wyznaniowe</w:t>
      </w:r>
      <w:r w:rsidRPr="00781B3B">
        <w:rPr>
          <w:rFonts w:ascii="Verdana" w:eastAsia="Times New Roman" w:hAnsi="Verdana" w:cs="Times New Roman"/>
          <w:color w:val="666666"/>
          <w:sz w:val="17"/>
          <w:szCs w:val="17"/>
          <w:lang w:eastAsia="pl-PL"/>
        </w:rPr>
        <w:t>. </w:t>
      </w:r>
      <w:r w:rsidRPr="00781B3B">
        <w:rPr>
          <w:rFonts w:ascii="Verdana" w:eastAsia="Times New Roman" w:hAnsi="Verdana" w:cs="Times New Roman"/>
          <w:i/>
          <w:iCs/>
          <w:color w:val="666666"/>
          <w:sz w:val="17"/>
          <w:szCs w:val="17"/>
          <w:lang w:eastAsia="pl-PL"/>
        </w:rPr>
        <w:t>Zbiór przepisów</w:t>
      </w:r>
      <w:r w:rsidRPr="00781B3B">
        <w:rPr>
          <w:rFonts w:ascii="Verdana" w:eastAsia="Times New Roman" w:hAnsi="Verdana" w:cs="Times New Roman"/>
          <w:color w:val="666666"/>
          <w:sz w:val="17"/>
          <w:szCs w:val="17"/>
          <w:lang w:eastAsia="pl-PL"/>
        </w:rPr>
        <w:t>, Kantor Wydawniczy „Zakamycze", Kraków 2003, ss. 623, (oprac. wespół ze Zdzisławem Zarzyckim), s. 17-30.</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256)    </w:t>
      </w:r>
      <w:r w:rsidRPr="00781B3B">
        <w:rPr>
          <w:rFonts w:ascii="Verdana" w:eastAsia="Times New Roman" w:hAnsi="Verdana" w:cs="Times New Roman"/>
          <w:i/>
          <w:iCs/>
          <w:color w:val="666666"/>
          <w:sz w:val="17"/>
          <w:szCs w:val="17"/>
          <w:lang w:eastAsia="pl-PL"/>
        </w:rPr>
        <w:t>The Constitutional Principles at the Time of the Polish Nobiliary Commonwealth as found in the Mielnik Articles of 1501</w:t>
      </w:r>
      <w:r w:rsidRPr="00781B3B">
        <w:rPr>
          <w:rFonts w:ascii="Verdana" w:eastAsia="Times New Roman" w:hAnsi="Verdana" w:cs="Times New Roman"/>
          <w:color w:val="666666"/>
          <w:sz w:val="17"/>
          <w:szCs w:val="17"/>
          <w:lang w:eastAsia="pl-PL"/>
        </w:rPr>
        <w:t>, [w:] </w:t>
      </w:r>
      <w:r w:rsidRPr="00781B3B">
        <w:rPr>
          <w:rFonts w:ascii="Verdana" w:eastAsia="Times New Roman" w:hAnsi="Verdana" w:cs="Times New Roman"/>
          <w:i/>
          <w:iCs/>
          <w:color w:val="666666"/>
          <w:sz w:val="17"/>
          <w:szCs w:val="17"/>
          <w:lang w:eastAsia="pl-PL"/>
        </w:rPr>
        <w:t>Revue of Comparative Law</w:t>
      </w:r>
      <w:r w:rsidRPr="00781B3B">
        <w:rPr>
          <w:rFonts w:ascii="Verdana" w:eastAsia="Times New Roman" w:hAnsi="Verdana" w:cs="Times New Roman"/>
          <w:color w:val="666666"/>
          <w:sz w:val="17"/>
          <w:szCs w:val="17"/>
          <w:lang w:eastAsia="pl-PL"/>
        </w:rPr>
        <w:t>, Nr 8, 2003, s. 59-93, wspólnie z Ludwikiem Sobolewskim.</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257)    </w:t>
      </w:r>
      <w:r w:rsidRPr="00781B3B">
        <w:rPr>
          <w:rFonts w:ascii="Verdana" w:eastAsia="Times New Roman" w:hAnsi="Verdana" w:cs="Times New Roman"/>
          <w:i/>
          <w:iCs/>
          <w:color w:val="666666"/>
          <w:sz w:val="17"/>
          <w:szCs w:val="17"/>
          <w:lang w:eastAsia="pl-PL"/>
        </w:rPr>
        <w:t>Litterae conventuales ignotae. Przyczynek do bibliografii polskich druków urzędowych XVI wieku</w:t>
      </w:r>
      <w:r w:rsidRPr="00781B3B">
        <w:rPr>
          <w:rFonts w:ascii="Verdana" w:eastAsia="Times New Roman" w:hAnsi="Verdana" w:cs="Times New Roman"/>
          <w:color w:val="666666"/>
          <w:sz w:val="17"/>
          <w:szCs w:val="17"/>
          <w:lang w:eastAsia="pl-PL"/>
        </w:rPr>
        <w:t>, [w:] </w:t>
      </w:r>
      <w:r w:rsidRPr="00781B3B">
        <w:rPr>
          <w:rFonts w:ascii="Verdana" w:eastAsia="Times New Roman" w:hAnsi="Verdana" w:cs="Times New Roman"/>
          <w:i/>
          <w:iCs/>
          <w:color w:val="666666"/>
          <w:sz w:val="17"/>
          <w:szCs w:val="17"/>
          <w:lang w:eastAsia="pl-PL"/>
        </w:rPr>
        <w:t>Studia Neolatina. Rozprawy i szkice dedykowane profesor Marii Cytowskiej</w:t>
      </w:r>
      <w:r w:rsidRPr="00781B3B">
        <w:rPr>
          <w:rFonts w:ascii="Verdana" w:eastAsia="Times New Roman" w:hAnsi="Verdana" w:cs="Times New Roman"/>
          <w:color w:val="666666"/>
          <w:sz w:val="17"/>
          <w:szCs w:val="17"/>
          <w:lang w:eastAsia="pl-PL"/>
        </w:rPr>
        <w:t>. Praca zbiorowa pod redakcja Mieczysława Mejora i Barbary Milewskiej-Waźbińskiej, Instytut Filologii Klasycznej. Uniwersytet Warszawski. Warszawa 2003, [wspólnie z Henrykiem Bułhakiem].</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258)    </w:t>
      </w:r>
      <w:r w:rsidRPr="00781B3B">
        <w:rPr>
          <w:rFonts w:ascii="Verdana" w:eastAsia="Times New Roman" w:hAnsi="Verdana" w:cs="Times New Roman"/>
          <w:i/>
          <w:iCs/>
          <w:color w:val="666666"/>
          <w:sz w:val="17"/>
          <w:szCs w:val="17"/>
          <w:lang w:eastAsia="pl-PL"/>
        </w:rPr>
        <w:t>Le manuscrit viennois (ms 2142) des Casus Decreti de Benencasa</w:t>
      </w:r>
      <w:r w:rsidRPr="00781B3B">
        <w:rPr>
          <w:rFonts w:ascii="Verdana" w:eastAsia="Times New Roman" w:hAnsi="Verdana" w:cs="Times New Roman"/>
          <w:color w:val="666666"/>
          <w:sz w:val="17"/>
          <w:szCs w:val="17"/>
          <w:lang w:eastAsia="pl-PL"/>
        </w:rPr>
        <w:t>, [w:] </w:t>
      </w:r>
      <w:r w:rsidRPr="00781B3B">
        <w:rPr>
          <w:rFonts w:ascii="Verdana" w:eastAsia="Times New Roman" w:hAnsi="Verdana" w:cs="Times New Roman"/>
          <w:i/>
          <w:iCs/>
          <w:color w:val="666666"/>
          <w:sz w:val="17"/>
          <w:szCs w:val="17"/>
          <w:lang w:eastAsia="pl-PL"/>
        </w:rPr>
        <w:t>Roman Law as Formative of Modern legal Systems. Studies in Honour of Wiesław Litewski</w:t>
      </w:r>
      <w:r w:rsidRPr="00781B3B">
        <w:rPr>
          <w:rFonts w:ascii="Verdana" w:eastAsia="Times New Roman" w:hAnsi="Verdana" w:cs="Times New Roman"/>
          <w:color w:val="666666"/>
          <w:sz w:val="17"/>
          <w:szCs w:val="17"/>
          <w:lang w:eastAsia="pl-PL"/>
        </w:rPr>
        <w:t> (</w:t>
      </w:r>
      <w:hyperlink r:id="rId7" w:history="1">
        <w:r w:rsidRPr="00781B3B">
          <w:rPr>
            <w:rFonts w:ascii="Verdana" w:eastAsia="Times New Roman" w:hAnsi="Verdana" w:cs="Times New Roman"/>
            <w:i/>
            <w:iCs/>
            <w:color w:val="666666"/>
            <w:sz w:val="17"/>
            <w:szCs w:val="17"/>
            <w:u w:val="single"/>
            <w:lang w:eastAsia="pl-PL"/>
          </w:rPr>
          <w:t>Ius Romanum et orbis iurisprudentiae universalis</w:t>
        </w:r>
      </w:hyperlink>
      <w:r w:rsidRPr="00781B3B">
        <w:rPr>
          <w:rFonts w:ascii="Verdana" w:eastAsia="Times New Roman" w:hAnsi="Verdana" w:cs="Times New Roman"/>
          <w:color w:val="666666"/>
          <w:sz w:val="17"/>
          <w:szCs w:val="17"/>
          <w:lang w:eastAsia="pl-PL"/>
        </w:rPr>
        <w:t>), edited by Janusz Sondel, Jarosław Reszczyński, Piotr Ściślicki, Jagiellonian University Press, Kraków 2003, t. 2, s. 197-200.</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259)    </w:t>
      </w:r>
      <w:r w:rsidRPr="00781B3B">
        <w:rPr>
          <w:rFonts w:ascii="Verdana" w:eastAsia="Times New Roman" w:hAnsi="Verdana" w:cs="Times New Roman"/>
          <w:i/>
          <w:iCs/>
          <w:color w:val="666666"/>
          <w:sz w:val="17"/>
          <w:szCs w:val="17"/>
          <w:lang w:eastAsia="pl-PL"/>
        </w:rPr>
        <w:t>Justice of law as tantamount to the justice of love</w:t>
      </w:r>
      <w:r w:rsidRPr="00781B3B">
        <w:rPr>
          <w:rFonts w:ascii="Verdana" w:eastAsia="Times New Roman" w:hAnsi="Verdana" w:cs="Times New Roman"/>
          <w:color w:val="666666"/>
          <w:sz w:val="17"/>
          <w:szCs w:val="17"/>
          <w:lang w:eastAsia="pl-PL"/>
        </w:rPr>
        <w:t>, [w:] </w:t>
      </w:r>
      <w:r w:rsidRPr="00781B3B">
        <w:rPr>
          <w:rFonts w:ascii="Verdana" w:eastAsia="Times New Roman" w:hAnsi="Verdana" w:cs="Times New Roman"/>
          <w:i/>
          <w:iCs/>
          <w:color w:val="666666"/>
          <w:sz w:val="17"/>
          <w:szCs w:val="17"/>
          <w:lang w:eastAsia="pl-PL"/>
        </w:rPr>
        <w:t>Giovanni Paolo II. Le vie della Giustizia. Itinerari per il terzo millenio. Ommagio dei giuristi a Sua Santita nel XXV anno di Pontificato a cura di Aldo Loiodice e Massimo Vari</w:t>
      </w:r>
      <w:r w:rsidRPr="00781B3B">
        <w:rPr>
          <w:rFonts w:ascii="Verdana" w:eastAsia="Times New Roman" w:hAnsi="Verdana" w:cs="Times New Roman"/>
          <w:color w:val="666666"/>
          <w:sz w:val="17"/>
          <w:szCs w:val="17"/>
          <w:lang w:eastAsia="pl-PL"/>
        </w:rPr>
        <w:t>, Roma 2003, s. 1064-1065.</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lastRenderedPageBreak/>
        <w:t>260)    </w:t>
      </w:r>
      <w:r w:rsidRPr="00781B3B">
        <w:rPr>
          <w:rFonts w:ascii="Verdana" w:eastAsia="Times New Roman" w:hAnsi="Verdana" w:cs="Times New Roman"/>
          <w:i/>
          <w:iCs/>
          <w:color w:val="666666"/>
          <w:sz w:val="17"/>
          <w:szCs w:val="17"/>
          <w:lang w:eastAsia="pl-PL"/>
        </w:rPr>
        <w:t>Irena Dwornicka (1953 - 2002)</w:t>
      </w:r>
      <w:r w:rsidRPr="00781B3B">
        <w:rPr>
          <w:rFonts w:ascii="Verdana" w:eastAsia="Times New Roman" w:hAnsi="Verdana" w:cs="Times New Roman"/>
          <w:color w:val="666666"/>
          <w:sz w:val="17"/>
          <w:szCs w:val="17"/>
          <w:lang w:eastAsia="pl-PL"/>
        </w:rPr>
        <w:t>, [w:] „Studia z Dziejów Państwa i Prawa Polskiego", t. VIII, red. Jacek Matuszewski i Wojciech Witkowski, Lublin - Łódź 2003, s. 289-291.</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261)    </w:t>
      </w:r>
      <w:r w:rsidRPr="00781B3B">
        <w:rPr>
          <w:rFonts w:ascii="Verdana" w:eastAsia="Times New Roman" w:hAnsi="Verdana" w:cs="Times New Roman"/>
          <w:i/>
          <w:iCs/>
          <w:color w:val="666666"/>
          <w:sz w:val="17"/>
          <w:szCs w:val="17"/>
          <w:lang w:eastAsia="pl-PL"/>
        </w:rPr>
        <w:t>Przedmowa do pracy Grzegorza Marii Kowalskiego „Przestępstwa emigracyjne w Galicji 1897-1918. Z badań nad dziejami polskiego wychodźstwa"</w:t>
      </w:r>
      <w:r w:rsidRPr="00781B3B">
        <w:rPr>
          <w:rFonts w:ascii="Verdana" w:eastAsia="Times New Roman" w:hAnsi="Verdana" w:cs="Times New Roman"/>
          <w:color w:val="666666"/>
          <w:sz w:val="17"/>
          <w:szCs w:val="17"/>
          <w:lang w:eastAsia="pl-PL"/>
        </w:rPr>
        <w:t>, wyd. I, Wydawnictwo Uniwersytetu Jagiellońskiego, Kraków 2003, s. 9-10 + okładka (+ recenzja naukowa, ss. 258).</w:t>
      </w:r>
    </w:p>
    <w:p w:rsidR="00781B3B" w:rsidRPr="00781B3B" w:rsidRDefault="00781B3B" w:rsidP="00781B3B">
      <w:pPr>
        <w:shd w:val="clear" w:color="auto" w:fill="EFEFEF"/>
        <w:spacing w:after="150"/>
        <w:jc w:val="center"/>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2004</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262)    </w:t>
      </w:r>
      <w:r w:rsidRPr="00781B3B">
        <w:rPr>
          <w:rFonts w:ascii="Verdana" w:eastAsia="Times New Roman" w:hAnsi="Verdana" w:cs="Times New Roman"/>
          <w:i/>
          <w:iCs/>
          <w:color w:val="666666"/>
          <w:sz w:val="17"/>
          <w:szCs w:val="17"/>
          <w:lang w:eastAsia="pl-PL"/>
        </w:rPr>
        <w:t>Acta Maleficorum Wisniciae. Księga złoczyńców Sądu Kryminalnego w Wiśniczu (1629-1665)</w:t>
      </w:r>
      <w:r w:rsidRPr="00781B3B">
        <w:rPr>
          <w:rFonts w:ascii="Verdana" w:eastAsia="Times New Roman" w:hAnsi="Verdana" w:cs="Times New Roman"/>
          <w:color w:val="666666"/>
          <w:sz w:val="17"/>
          <w:szCs w:val="17"/>
          <w:lang w:eastAsia="pl-PL"/>
        </w:rPr>
        <w:t>, opracował i wydał Wacław Uruszczak przy współpracy Ireny Dwornickiej [= z serii Biblioteka Tradycji Literackich, seria druga, nr XXVIII), Kraków – Collegium Columbinum 2004, ss. 371, [10], faks, fot.; 24 cm + [1] CD ROM (prezentacja elektroniczna kart rękopisu opracowali Tomasz Chojna i Adam Uruszczak).</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263)    </w:t>
      </w:r>
      <w:r w:rsidRPr="00781B3B">
        <w:rPr>
          <w:rFonts w:ascii="Verdana" w:eastAsia="Times New Roman" w:hAnsi="Verdana" w:cs="Times New Roman"/>
          <w:i/>
          <w:iCs/>
          <w:color w:val="666666"/>
          <w:sz w:val="17"/>
          <w:szCs w:val="17"/>
          <w:lang w:eastAsia="pl-PL"/>
        </w:rPr>
        <w:t>Sejm Walny Koronny w Piotrkowie w 1509 roku</w:t>
      </w:r>
      <w:r w:rsidRPr="00781B3B">
        <w:rPr>
          <w:rFonts w:ascii="Verdana" w:eastAsia="Times New Roman" w:hAnsi="Verdana" w:cs="Times New Roman"/>
          <w:color w:val="666666"/>
          <w:sz w:val="17"/>
          <w:szCs w:val="17"/>
          <w:lang w:eastAsia="pl-PL"/>
        </w:rPr>
        <w:t>, [w:] </w:t>
      </w:r>
      <w:r w:rsidRPr="00781B3B">
        <w:rPr>
          <w:rFonts w:ascii="Verdana" w:eastAsia="Times New Roman" w:hAnsi="Verdana" w:cs="Times New Roman"/>
          <w:i/>
          <w:iCs/>
          <w:color w:val="666666"/>
          <w:sz w:val="17"/>
          <w:szCs w:val="17"/>
          <w:lang w:eastAsia="pl-PL"/>
        </w:rPr>
        <w:t>Krakowskie Studia z Historii państwa i prawa</w:t>
      </w:r>
      <w:r w:rsidRPr="00781B3B">
        <w:rPr>
          <w:rFonts w:ascii="Verdana" w:eastAsia="Times New Roman" w:hAnsi="Verdana" w:cs="Times New Roman"/>
          <w:color w:val="666666"/>
          <w:sz w:val="17"/>
          <w:szCs w:val="17"/>
          <w:lang w:eastAsia="pl-PL"/>
        </w:rPr>
        <w:t>, pod red. Wacława Uruszczaka i Doroty Malec, Wydawnictwo Uniwersytetu Jagiellońskiego, Kraków 2004, s. 61-68; summary</w:t>
      </w:r>
      <w:r w:rsidRPr="00781B3B">
        <w:rPr>
          <w:rFonts w:ascii="Verdana" w:eastAsia="Times New Roman" w:hAnsi="Verdana" w:cs="Times New Roman"/>
          <w:i/>
          <w:iCs/>
          <w:color w:val="666666"/>
          <w:sz w:val="17"/>
          <w:szCs w:val="17"/>
          <w:lang w:eastAsia="pl-PL"/>
        </w:rPr>
        <w:t>.</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264)    </w:t>
      </w:r>
      <w:r w:rsidRPr="00781B3B">
        <w:rPr>
          <w:rFonts w:ascii="Verdana" w:eastAsia="Times New Roman" w:hAnsi="Verdana" w:cs="Times New Roman"/>
          <w:i/>
          <w:iCs/>
          <w:color w:val="666666"/>
          <w:sz w:val="17"/>
          <w:szCs w:val="17"/>
          <w:lang w:eastAsia="pl-PL"/>
        </w:rPr>
        <w:t>W 500-lecie konstytucji Sejmu Radomskiego Nihil Novi z 1505 roku</w:t>
      </w:r>
      <w:r w:rsidRPr="00781B3B">
        <w:rPr>
          <w:rFonts w:ascii="Verdana" w:eastAsia="Times New Roman" w:hAnsi="Verdana" w:cs="Times New Roman"/>
          <w:color w:val="666666"/>
          <w:sz w:val="17"/>
          <w:szCs w:val="17"/>
          <w:lang w:eastAsia="pl-PL"/>
        </w:rPr>
        <w:t>, [w:] </w:t>
      </w:r>
      <w:r w:rsidRPr="00781B3B">
        <w:rPr>
          <w:rFonts w:ascii="Verdana" w:eastAsia="Times New Roman" w:hAnsi="Verdana" w:cs="Times New Roman"/>
          <w:i/>
          <w:iCs/>
          <w:color w:val="666666"/>
          <w:sz w:val="17"/>
          <w:szCs w:val="17"/>
          <w:lang w:eastAsia="pl-PL"/>
        </w:rPr>
        <w:t>Radom - fotografie Wojciecha Stana</w:t>
      </w:r>
      <w:r w:rsidRPr="00781B3B">
        <w:rPr>
          <w:rFonts w:ascii="Verdana" w:eastAsia="Times New Roman" w:hAnsi="Verdana" w:cs="Times New Roman"/>
          <w:color w:val="666666"/>
          <w:sz w:val="17"/>
          <w:szCs w:val="17"/>
          <w:lang w:eastAsia="pl-PL"/>
        </w:rPr>
        <w:t>, pod red. Wojciecha Stana, Radomska Oficyna Naukowa, Radom 2004, s. 57-70.</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265)    </w:t>
      </w:r>
      <w:r w:rsidRPr="00781B3B">
        <w:rPr>
          <w:rFonts w:ascii="Verdana" w:eastAsia="Times New Roman" w:hAnsi="Verdana" w:cs="Times New Roman"/>
          <w:i/>
          <w:iCs/>
          <w:color w:val="666666"/>
          <w:sz w:val="17"/>
          <w:szCs w:val="17"/>
          <w:lang w:eastAsia="pl-PL"/>
        </w:rPr>
        <w:t>Sprawa św. Stanisława a Żywoty św. Tomasza Becket</w:t>
      </w:r>
      <w:r w:rsidRPr="00781B3B">
        <w:rPr>
          <w:rFonts w:ascii="Verdana" w:eastAsia="Times New Roman" w:hAnsi="Verdana" w:cs="Times New Roman"/>
          <w:color w:val="666666"/>
          <w:sz w:val="17"/>
          <w:szCs w:val="17"/>
          <w:lang w:eastAsia="pl-PL"/>
        </w:rPr>
        <w:t>, [w:] </w:t>
      </w:r>
      <w:r w:rsidRPr="00781B3B">
        <w:rPr>
          <w:rFonts w:ascii="Verdana" w:eastAsia="Times New Roman" w:hAnsi="Verdana" w:cs="Times New Roman"/>
          <w:i/>
          <w:iCs/>
          <w:color w:val="666666"/>
          <w:sz w:val="17"/>
          <w:szCs w:val="17"/>
          <w:lang w:eastAsia="pl-PL"/>
        </w:rPr>
        <w:t>Lex Tua in Corde meo. Studia i materiały dedykowane Jego Magnificencji Bp. Tadeuszowi Pieronkowi z okazji 40-lecia pracy naukowej</w:t>
      </w:r>
      <w:r w:rsidRPr="00781B3B">
        <w:rPr>
          <w:rFonts w:ascii="Verdana" w:eastAsia="Times New Roman" w:hAnsi="Verdana" w:cs="Times New Roman"/>
          <w:color w:val="666666"/>
          <w:sz w:val="17"/>
          <w:szCs w:val="17"/>
          <w:lang w:eastAsia="pl-PL"/>
        </w:rPr>
        <w:t>, w serii: Studia / Pontificia Academia Theologica Cracoviensis. Facultas Theologica, t. 9 pod redakcją Piotra Majera i Andrzeja Wójcika, Wydawnictwo Naukowe Papieskiej Akademii Teologicznej, Kraków 2004, s. 529-540.</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266)    </w:t>
      </w:r>
      <w:r w:rsidRPr="00781B3B">
        <w:rPr>
          <w:rFonts w:ascii="Verdana" w:eastAsia="Times New Roman" w:hAnsi="Verdana" w:cs="Times New Roman"/>
          <w:i/>
          <w:iCs/>
          <w:color w:val="666666"/>
          <w:sz w:val="17"/>
          <w:szCs w:val="17"/>
          <w:lang w:eastAsia="pl-PL"/>
        </w:rPr>
        <w:t>„Aby nikogo pobór podatku nie obciążał ponad to co słuszne". Sejm Walny koronny w Piotrkowie w 1511 roku</w:t>
      </w:r>
      <w:r w:rsidRPr="00781B3B">
        <w:rPr>
          <w:rFonts w:ascii="Verdana" w:eastAsia="Times New Roman" w:hAnsi="Verdana" w:cs="Times New Roman"/>
          <w:color w:val="666666"/>
          <w:sz w:val="17"/>
          <w:szCs w:val="17"/>
          <w:lang w:eastAsia="pl-PL"/>
        </w:rPr>
        <w:t>, [w:] </w:t>
      </w:r>
      <w:r w:rsidRPr="00781B3B">
        <w:rPr>
          <w:rFonts w:ascii="Verdana" w:eastAsia="Times New Roman" w:hAnsi="Verdana" w:cs="Times New Roman"/>
          <w:i/>
          <w:iCs/>
          <w:color w:val="666666"/>
          <w:sz w:val="17"/>
          <w:szCs w:val="17"/>
          <w:lang w:eastAsia="pl-PL"/>
        </w:rPr>
        <w:t>Z dziejów kultury prawnej. Studia ofiarowane Profesorowi Juliuszowi Bardachowi w dziewięćdziesięciolecie urodzin</w:t>
      </w:r>
      <w:r w:rsidRPr="00781B3B">
        <w:rPr>
          <w:rFonts w:ascii="Verdana" w:eastAsia="Times New Roman" w:hAnsi="Verdana" w:cs="Times New Roman"/>
          <w:color w:val="666666"/>
          <w:sz w:val="17"/>
          <w:szCs w:val="17"/>
          <w:lang w:eastAsia="pl-PL"/>
        </w:rPr>
        <w:t>, red. Anna Rosner, Roman Sobotka, Marek Wąsowicz, Andrzej Zakrzewski, Liber, Warszawa 2004, s. 97-114.</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267)    </w:t>
      </w:r>
      <w:r w:rsidRPr="00781B3B">
        <w:rPr>
          <w:rFonts w:ascii="Verdana" w:eastAsia="Times New Roman" w:hAnsi="Verdana" w:cs="Times New Roman"/>
          <w:i/>
          <w:iCs/>
          <w:color w:val="666666"/>
          <w:sz w:val="17"/>
          <w:szCs w:val="17"/>
          <w:lang w:eastAsia="pl-PL"/>
        </w:rPr>
        <w:t>The Crown and the Seym of Poland under the Rule of the Last Jagellonia Kingds</w:t>
      </w:r>
      <w:r w:rsidRPr="00781B3B">
        <w:rPr>
          <w:rFonts w:ascii="Verdana" w:eastAsia="Times New Roman" w:hAnsi="Verdana" w:cs="Times New Roman"/>
          <w:color w:val="666666"/>
          <w:sz w:val="17"/>
          <w:szCs w:val="17"/>
          <w:lang w:eastAsia="pl-PL"/>
        </w:rPr>
        <w:t>, [w:] </w:t>
      </w:r>
      <w:r w:rsidRPr="00781B3B">
        <w:rPr>
          <w:rFonts w:ascii="Verdana" w:eastAsia="Times New Roman" w:hAnsi="Verdana" w:cs="Times New Roman"/>
          <w:i/>
          <w:iCs/>
          <w:color w:val="666666"/>
          <w:sz w:val="17"/>
          <w:szCs w:val="17"/>
          <w:lang w:eastAsia="pl-PL"/>
        </w:rPr>
        <w:t>Cała historia to dzieje ludzi…. Studia z historii społecznej ofiarowane profesorowi Andrzejowi Wyczańskiemu w 80-tą rocznice urodzin i 55-lecie pracy naukowej</w:t>
      </w:r>
      <w:r w:rsidRPr="00781B3B">
        <w:rPr>
          <w:rFonts w:ascii="Verdana" w:eastAsia="Times New Roman" w:hAnsi="Verdana" w:cs="Times New Roman"/>
          <w:color w:val="666666"/>
          <w:sz w:val="17"/>
          <w:szCs w:val="17"/>
          <w:lang w:eastAsia="pl-PL"/>
        </w:rPr>
        <w:t>, pod. red. Cezarego Kukli przy współudziale Piotra Guzowskiego, Wydawnictwo Uniwersytetu w Białymstoku, Białystok 2004, s. 67-84.</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268)    </w:t>
      </w:r>
      <w:r w:rsidRPr="00781B3B">
        <w:rPr>
          <w:rFonts w:ascii="Verdana" w:eastAsia="Times New Roman" w:hAnsi="Verdana" w:cs="Times New Roman"/>
          <w:i/>
          <w:iCs/>
          <w:color w:val="666666"/>
          <w:sz w:val="17"/>
          <w:szCs w:val="17"/>
          <w:lang w:eastAsia="pl-PL"/>
        </w:rPr>
        <w:t>Onera omnibus communia communiter ferenda. Sejm Walny Koronny w Piotrkowie w 1510 roku</w:t>
      </w:r>
      <w:r w:rsidRPr="00781B3B">
        <w:rPr>
          <w:rFonts w:ascii="Verdana" w:eastAsia="Times New Roman" w:hAnsi="Verdana" w:cs="Times New Roman"/>
          <w:color w:val="666666"/>
          <w:sz w:val="17"/>
          <w:szCs w:val="17"/>
          <w:lang w:eastAsia="pl-PL"/>
        </w:rPr>
        <w:t>, [w:] </w:t>
      </w:r>
      <w:r w:rsidRPr="00781B3B">
        <w:rPr>
          <w:rFonts w:ascii="Verdana" w:eastAsia="Times New Roman" w:hAnsi="Verdana" w:cs="Times New Roman"/>
          <w:i/>
          <w:iCs/>
          <w:color w:val="666666"/>
          <w:sz w:val="17"/>
          <w:szCs w:val="17"/>
          <w:lang w:eastAsia="pl-PL"/>
        </w:rPr>
        <w:t>Studia historyczno-prawne. Prace dedykowane Profesorowi Janowi Seredyce w siedemdziesiątą piątą rocznicę urodzin i czterdziestopięciolecie pracy naukowej</w:t>
      </w:r>
      <w:r w:rsidRPr="00781B3B">
        <w:rPr>
          <w:rFonts w:ascii="Verdana" w:eastAsia="Times New Roman" w:hAnsi="Verdana" w:cs="Times New Roman"/>
          <w:color w:val="666666"/>
          <w:sz w:val="17"/>
          <w:szCs w:val="17"/>
          <w:lang w:eastAsia="pl-PL"/>
        </w:rPr>
        <w:t>, pod red. Janusza Dorobisza i Włodzimierza Kaczorowskiego, Wydawnictwo Uniwersytetu Opolskiego, Opole 2004, s. 323-335.</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269)    </w:t>
      </w:r>
      <w:r w:rsidRPr="00781B3B">
        <w:rPr>
          <w:rFonts w:ascii="Verdana" w:eastAsia="Times New Roman" w:hAnsi="Verdana" w:cs="Times New Roman"/>
          <w:i/>
          <w:iCs/>
          <w:color w:val="666666"/>
          <w:sz w:val="17"/>
          <w:szCs w:val="17"/>
          <w:lang w:eastAsia="pl-PL"/>
        </w:rPr>
        <w:t>Polska nauka prawa w XIV/XV wieku</w:t>
      </w:r>
      <w:r w:rsidRPr="00781B3B">
        <w:rPr>
          <w:rFonts w:ascii="Verdana" w:eastAsia="Times New Roman" w:hAnsi="Verdana" w:cs="Times New Roman"/>
          <w:color w:val="666666"/>
          <w:sz w:val="17"/>
          <w:szCs w:val="17"/>
          <w:lang w:eastAsia="pl-PL"/>
        </w:rPr>
        <w:t>, „Zeszyty Długoszowskie", Nr 111, Wydawnictwo DOM Książki, Kłobuck 2004, s. 13-18.</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270)    </w:t>
      </w:r>
      <w:r w:rsidRPr="00781B3B">
        <w:rPr>
          <w:rFonts w:ascii="Verdana" w:eastAsia="Times New Roman" w:hAnsi="Verdana" w:cs="Times New Roman"/>
          <w:i/>
          <w:iCs/>
          <w:color w:val="666666"/>
          <w:sz w:val="17"/>
          <w:szCs w:val="17"/>
          <w:lang w:eastAsia="pl-PL"/>
        </w:rPr>
        <w:t>Wojciech Maria Bartel (1923-1992)</w:t>
      </w:r>
      <w:r w:rsidRPr="00781B3B">
        <w:rPr>
          <w:rFonts w:ascii="Verdana" w:eastAsia="Times New Roman" w:hAnsi="Verdana" w:cs="Times New Roman"/>
          <w:color w:val="666666"/>
          <w:sz w:val="17"/>
          <w:szCs w:val="17"/>
          <w:lang w:eastAsia="pl-PL"/>
        </w:rPr>
        <w:t>, [w:] </w:t>
      </w:r>
      <w:r w:rsidRPr="00781B3B">
        <w:rPr>
          <w:rFonts w:ascii="Verdana" w:eastAsia="Times New Roman" w:hAnsi="Verdana" w:cs="Times New Roman"/>
          <w:i/>
          <w:iCs/>
          <w:color w:val="666666"/>
          <w:sz w:val="17"/>
          <w:szCs w:val="17"/>
          <w:lang w:eastAsia="pl-PL"/>
        </w:rPr>
        <w:t>Złota Księga. Uniwersytet Jagielloński. Suplement</w:t>
      </w:r>
      <w:r w:rsidRPr="00781B3B">
        <w:rPr>
          <w:rFonts w:ascii="Verdana" w:eastAsia="Times New Roman" w:hAnsi="Verdana" w:cs="Times New Roman"/>
          <w:color w:val="666666"/>
          <w:sz w:val="17"/>
          <w:szCs w:val="17"/>
          <w:lang w:eastAsia="pl-PL"/>
        </w:rPr>
        <w:t> (</w:t>
      </w:r>
      <w:hyperlink r:id="rId8" w:history="1">
        <w:r w:rsidRPr="00781B3B">
          <w:rPr>
            <w:rFonts w:ascii="Verdana" w:eastAsia="Times New Roman" w:hAnsi="Verdana" w:cs="Times New Roman"/>
            <w:i/>
            <w:iCs/>
            <w:color w:val="666666"/>
            <w:sz w:val="17"/>
            <w:szCs w:val="17"/>
            <w:u w:val="single"/>
            <w:lang w:eastAsia="pl-PL"/>
          </w:rPr>
          <w:t>Liber aureus - Universitas Iagellonica, supplementum</w:t>
        </w:r>
      </w:hyperlink>
      <w:r w:rsidRPr="00781B3B">
        <w:rPr>
          <w:rFonts w:ascii="Verdana" w:eastAsia="Times New Roman" w:hAnsi="Verdana" w:cs="Times New Roman"/>
          <w:color w:val="666666"/>
          <w:sz w:val="17"/>
          <w:szCs w:val="17"/>
          <w:lang w:eastAsia="pl-PL"/>
        </w:rPr>
        <w:t>), pod red. Wacława Waleckiego, Księgarnia Akademicka, Kraków 2004, 13-18 (wspólnie ze Zdzisławem Zarzyckim).</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271)    </w:t>
      </w:r>
      <w:r w:rsidRPr="00781B3B">
        <w:rPr>
          <w:rFonts w:ascii="Verdana" w:eastAsia="Times New Roman" w:hAnsi="Verdana" w:cs="Times New Roman"/>
          <w:i/>
          <w:iCs/>
          <w:color w:val="666666"/>
          <w:sz w:val="17"/>
          <w:szCs w:val="17"/>
          <w:lang w:eastAsia="pl-PL"/>
        </w:rPr>
        <w:t>Laudacja. 40-lecie pracy naukowej JM bp. Prof. Tadeusza Pieronka</w:t>
      </w:r>
      <w:r w:rsidRPr="00781B3B">
        <w:rPr>
          <w:rFonts w:ascii="Verdana" w:eastAsia="Times New Roman" w:hAnsi="Verdana" w:cs="Times New Roman"/>
          <w:color w:val="666666"/>
          <w:sz w:val="17"/>
          <w:szCs w:val="17"/>
          <w:lang w:eastAsia="pl-PL"/>
        </w:rPr>
        <w:t>,  </w:t>
      </w:r>
      <w:r w:rsidRPr="00781B3B">
        <w:rPr>
          <w:rFonts w:ascii="Verdana" w:eastAsia="Times New Roman" w:hAnsi="Verdana" w:cs="Times New Roman"/>
          <w:i/>
          <w:iCs/>
          <w:color w:val="666666"/>
          <w:sz w:val="17"/>
          <w:szCs w:val="17"/>
          <w:lang w:eastAsia="pl-PL"/>
        </w:rPr>
        <w:t>„</w:t>
      </w:r>
      <w:r w:rsidRPr="00781B3B">
        <w:rPr>
          <w:rFonts w:ascii="Verdana" w:eastAsia="Times New Roman" w:hAnsi="Verdana" w:cs="Times New Roman"/>
          <w:color w:val="666666"/>
          <w:sz w:val="17"/>
          <w:szCs w:val="17"/>
          <w:lang w:eastAsia="pl-PL"/>
        </w:rPr>
        <w:t>Vita Academica</w:t>
      </w:r>
      <w:r w:rsidRPr="00781B3B">
        <w:rPr>
          <w:rFonts w:ascii="Verdana" w:eastAsia="Times New Roman" w:hAnsi="Verdana" w:cs="Times New Roman"/>
          <w:i/>
          <w:iCs/>
          <w:color w:val="666666"/>
          <w:sz w:val="17"/>
          <w:szCs w:val="17"/>
          <w:lang w:eastAsia="pl-PL"/>
        </w:rPr>
        <w:t>" </w:t>
      </w:r>
      <w:r w:rsidRPr="00781B3B">
        <w:rPr>
          <w:rFonts w:ascii="Verdana" w:eastAsia="Times New Roman" w:hAnsi="Verdana" w:cs="Times New Roman"/>
          <w:color w:val="666666"/>
          <w:sz w:val="17"/>
          <w:szCs w:val="17"/>
          <w:lang w:eastAsia="pl-PL"/>
        </w:rPr>
        <w:t>2004, Nr 2-4(20-22), s. 2-4.</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272)    </w:t>
      </w:r>
      <w:r w:rsidRPr="00781B3B">
        <w:rPr>
          <w:rFonts w:ascii="Verdana" w:eastAsia="Times New Roman" w:hAnsi="Verdana" w:cs="Times New Roman"/>
          <w:i/>
          <w:iCs/>
          <w:color w:val="666666"/>
          <w:sz w:val="17"/>
          <w:szCs w:val="17"/>
          <w:lang w:eastAsia="pl-PL"/>
        </w:rPr>
        <w:t>Od redaktorów</w:t>
      </w:r>
      <w:r w:rsidRPr="00781B3B">
        <w:rPr>
          <w:rFonts w:ascii="Verdana" w:eastAsia="Times New Roman" w:hAnsi="Verdana" w:cs="Times New Roman"/>
          <w:color w:val="666666"/>
          <w:sz w:val="17"/>
          <w:szCs w:val="17"/>
          <w:lang w:eastAsia="pl-PL"/>
        </w:rPr>
        <w:t>, [w:] „Krakowskie studia z historii państwa i prawa", tom 1, pod redakcją Wacława Uruszczaka i Doroty Malec, Wydawnictwo Uniwersytetu Jagiellońskiego, Wydanie I, Kraków 2004, s. 7 (+ ang. </w:t>
      </w:r>
      <w:r w:rsidRPr="00781B3B">
        <w:rPr>
          <w:rFonts w:ascii="Verdana" w:eastAsia="Times New Roman" w:hAnsi="Verdana" w:cs="Times New Roman"/>
          <w:i/>
          <w:iCs/>
          <w:color w:val="666666"/>
          <w:sz w:val="17"/>
          <w:szCs w:val="17"/>
          <w:lang w:eastAsia="pl-PL"/>
        </w:rPr>
        <w:t>From the Editors</w:t>
      </w:r>
      <w:r w:rsidRPr="00781B3B">
        <w:rPr>
          <w:rFonts w:ascii="Verdana" w:eastAsia="Times New Roman" w:hAnsi="Verdana" w:cs="Times New Roman"/>
          <w:color w:val="666666"/>
          <w:sz w:val="17"/>
          <w:szCs w:val="17"/>
          <w:lang w:eastAsia="pl-PL"/>
        </w:rPr>
        <w:t>, s. 8).</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273)    </w:t>
      </w:r>
      <w:r w:rsidRPr="00781B3B">
        <w:rPr>
          <w:rFonts w:ascii="Verdana" w:eastAsia="Times New Roman" w:hAnsi="Verdana" w:cs="Times New Roman"/>
          <w:color w:val="666666"/>
          <w:sz w:val="17"/>
          <w:szCs w:val="17"/>
          <w:lang w:eastAsia="pl-PL"/>
        </w:rPr>
        <w:t>Red. „Krakowskie studia z historii państwa i prawa", tom 1, Wydawnictwo Uniwersytetu Jagiellońskiego, Wydanie I, Kraków 2004, ss. 295 (pod redakcją Wacława Uruszczaka i Doroty Malec).</w:t>
      </w:r>
    </w:p>
    <w:p w:rsidR="00781B3B" w:rsidRPr="00781B3B" w:rsidRDefault="00781B3B" w:rsidP="00781B3B">
      <w:pPr>
        <w:shd w:val="clear" w:color="auto" w:fill="EFEFEF"/>
        <w:spacing w:after="150"/>
        <w:jc w:val="center"/>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2005</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274)    </w:t>
      </w:r>
      <w:r w:rsidRPr="00781B3B">
        <w:rPr>
          <w:rFonts w:ascii="Verdana" w:eastAsia="Times New Roman" w:hAnsi="Verdana" w:cs="Times New Roman"/>
          <w:i/>
          <w:iCs/>
          <w:color w:val="666666"/>
          <w:sz w:val="17"/>
          <w:szCs w:val="17"/>
          <w:lang w:eastAsia="pl-PL"/>
        </w:rPr>
        <w:t>Volumina Constitutionum</w:t>
      </w:r>
      <w:r w:rsidRPr="00781B3B">
        <w:rPr>
          <w:rFonts w:ascii="Verdana" w:eastAsia="Times New Roman" w:hAnsi="Verdana" w:cs="Times New Roman"/>
          <w:color w:val="666666"/>
          <w:sz w:val="17"/>
          <w:szCs w:val="17"/>
          <w:lang w:eastAsia="pl-PL"/>
        </w:rPr>
        <w:t>, Tom II : </w:t>
      </w:r>
      <w:r w:rsidRPr="00781B3B">
        <w:rPr>
          <w:rFonts w:ascii="Verdana" w:eastAsia="Times New Roman" w:hAnsi="Verdana" w:cs="Times New Roman"/>
          <w:i/>
          <w:iCs/>
          <w:color w:val="666666"/>
          <w:sz w:val="17"/>
          <w:szCs w:val="17"/>
          <w:lang w:eastAsia="pl-PL"/>
        </w:rPr>
        <w:t>1550-1609</w:t>
      </w:r>
      <w:r w:rsidRPr="00781B3B">
        <w:rPr>
          <w:rFonts w:ascii="Verdana" w:eastAsia="Times New Roman" w:hAnsi="Verdana" w:cs="Times New Roman"/>
          <w:color w:val="666666"/>
          <w:sz w:val="17"/>
          <w:szCs w:val="17"/>
          <w:lang w:eastAsia="pl-PL"/>
        </w:rPr>
        <w:t>, volumen 1 : </w:t>
      </w:r>
      <w:r w:rsidRPr="00781B3B">
        <w:rPr>
          <w:rFonts w:ascii="Verdana" w:eastAsia="Times New Roman" w:hAnsi="Verdana" w:cs="Times New Roman"/>
          <w:i/>
          <w:iCs/>
          <w:color w:val="666666"/>
          <w:sz w:val="17"/>
          <w:szCs w:val="17"/>
          <w:lang w:eastAsia="pl-PL"/>
        </w:rPr>
        <w:t>1550-1585</w:t>
      </w:r>
      <w:r w:rsidRPr="00781B3B">
        <w:rPr>
          <w:rFonts w:ascii="Verdana" w:eastAsia="Times New Roman" w:hAnsi="Verdana" w:cs="Times New Roman"/>
          <w:color w:val="666666"/>
          <w:sz w:val="17"/>
          <w:szCs w:val="17"/>
          <w:lang w:eastAsia="pl-PL"/>
        </w:rPr>
        <w:t>, Wydawnictwo Sejmowe, Warszawa 2005, ss. 516 (do druku przygotowali Stanisław Grodziski, Irena Dwornicka i Wacław Uruszczak).</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275)    </w:t>
      </w:r>
      <w:r w:rsidRPr="00781B3B">
        <w:rPr>
          <w:rFonts w:ascii="Verdana" w:eastAsia="Times New Roman" w:hAnsi="Verdana" w:cs="Times New Roman"/>
          <w:i/>
          <w:iCs/>
          <w:color w:val="666666"/>
          <w:sz w:val="17"/>
          <w:szCs w:val="17"/>
          <w:lang w:eastAsia="pl-PL"/>
        </w:rPr>
        <w:t>Cudzołóstwo według prawa zakazane popełniali. Pitawal małopolski</w:t>
      </w:r>
      <w:r w:rsidRPr="00781B3B">
        <w:rPr>
          <w:rFonts w:ascii="Verdana" w:eastAsia="Times New Roman" w:hAnsi="Verdana" w:cs="Times New Roman"/>
          <w:color w:val="666666"/>
          <w:sz w:val="17"/>
          <w:szCs w:val="17"/>
          <w:lang w:eastAsia="pl-PL"/>
        </w:rPr>
        <w:t>, Collegium Columbinum [z serii: Książki bez Kantów], Kraków 2005, ss. 174.</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lastRenderedPageBreak/>
        <w:t>276)    </w:t>
      </w:r>
      <w:r w:rsidRPr="00781B3B">
        <w:rPr>
          <w:rFonts w:ascii="Verdana" w:eastAsia="Times New Roman" w:hAnsi="Verdana" w:cs="Times New Roman"/>
          <w:i/>
          <w:iCs/>
          <w:color w:val="666666"/>
          <w:sz w:val="17"/>
          <w:szCs w:val="17"/>
          <w:lang w:eastAsia="pl-PL"/>
        </w:rPr>
        <w:t>Radomiensis Conventionis decreta Alexandri Regis. Konstytucje wieczyste Sejmu Radomskiego 1505 Roku</w:t>
      </w:r>
      <w:r w:rsidRPr="00781B3B">
        <w:rPr>
          <w:rFonts w:ascii="Verdana" w:eastAsia="Times New Roman" w:hAnsi="Verdana" w:cs="Times New Roman"/>
          <w:color w:val="666666"/>
          <w:sz w:val="17"/>
          <w:szCs w:val="17"/>
          <w:lang w:eastAsia="pl-PL"/>
        </w:rPr>
        <w:t>, Radomska Oficyna Naukowa; Wydawnictwo Instytutu Technologii PIB, Radom 2005 (opracowanie wespół z: Wojciechem Kacperskim, Elżbietą Orzechowską, Anną Karabowicz i Grzegorzem Kowalskim), ss. LXIII.</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277)    </w:t>
      </w:r>
      <w:r w:rsidRPr="00781B3B">
        <w:rPr>
          <w:rFonts w:ascii="Verdana" w:eastAsia="Times New Roman" w:hAnsi="Verdana" w:cs="Times New Roman"/>
          <w:i/>
          <w:iCs/>
          <w:color w:val="666666"/>
          <w:sz w:val="17"/>
          <w:szCs w:val="17"/>
          <w:lang w:eastAsia="pl-PL"/>
        </w:rPr>
        <w:t>„Sejm walny wszystkich państw naszych". Konstytucja «Nihil novi» i sejm w Radomiu w 1505 roku</w:t>
      </w:r>
      <w:r w:rsidRPr="00781B3B">
        <w:rPr>
          <w:rFonts w:ascii="Verdana" w:eastAsia="Times New Roman" w:hAnsi="Verdana" w:cs="Times New Roman"/>
          <w:color w:val="666666"/>
          <w:sz w:val="17"/>
          <w:szCs w:val="17"/>
          <w:lang w:eastAsia="pl-PL"/>
        </w:rPr>
        <w:t>, Radomska Oficyna Naukowa, Radom 2005, ss. 22.</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278)    </w:t>
      </w:r>
      <w:r w:rsidRPr="00781B3B">
        <w:rPr>
          <w:rFonts w:ascii="Verdana" w:eastAsia="Times New Roman" w:hAnsi="Verdana" w:cs="Times New Roman"/>
          <w:i/>
          <w:iCs/>
          <w:color w:val="666666"/>
          <w:sz w:val="17"/>
          <w:szCs w:val="17"/>
          <w:lang w:eastAsia="pl-PL"/>
        </w:rPr>
        <w:t>La législation de la Diète Générale du Royaume de Pologne à l'époque des derniers Jagellons (1493 – 1572)</w:t>
      </w:r>
      <w:r w:rsidRPr="00781B3B">
        <w:rPr>
          <w:rFonts w:ascii="Verdana" w:eastAsia="Times New Roman" w:hAnsi="Verdana" w:cs="Times New Roman"/>
          <w:color w:val="666666"/>
          <w:sz w:val="17"/>
          <w:szCs w:val="17"/>
          <w:lang w:eastAsia="pl-PL"/>
        </w:rPr>
        <w:t>, [w:] </w:t>
      </w:r>
      <w:r w:rsidRPr="00781B3B">
        <w:rPr>
          <w:rFonts w:ascii="Verdana" w:eastAsia="Times New Roman" w:hAnsi="Verdana" w:cs="Times New Roman"/>
          <w:i/>
          <w:iCs/>
          <w:color w:val="666666"/>
          <w:sz w:val="17"/>
          <w:szCs w:val="17"/>
          <w:lang w:eastAsia="pl-PL"/>
        </w:rPr>
        <w:t>Actes del 53è Congrés de la Comissió Internacional per a l'Estudi de la Història de les Institucions Representatives i Parlamentàries </w:t>
      </w:r>
      <w:r w:rsidRPr="00781B3B">
        <w:rPr>
          <w:rFonts w:ascii="Verdana" w:eastAsia="Times New Roman" w:hAnsi="Verdana" w:cs="Times New Roman"/>
          <w:color w:val="666666"/>
          <w:sz w:val="17"/>
          <w:szCs w:val="17"/>
          <w:lang w:eastAsia="pl-PL"/>
        </w:rPr>
        <w:t>[Proceedings of the 53rd Conference for the History of Representative and Parliamentary Institutions], (coordinadors) J. Sobrequés y Callicó, J. Agirreazkuenaga, M. Morales, M. de Urquijo, M. Cisneros (eds.), volum I, </w:t>
      </w:r>
      <w:r w:rsidRPr="00781B3B">
        <w:rPr>
          <w:rFonts w:ascii="Verdana" w:eastAsia="Times New Roman" w:hAnsi="Verdana" w:cs="Times New Roman"/>
          <w:i/>
          <w:iCs/>
          <w:color w:val="666666"/>
          <w:sz w:val="17"/>
          <w:szCs w:val="17"/>
          <w:lang w:eastAsia="pl-PL"/>
        </w:rPr>
        <w:t>Studies presentetd to the International Comission for the History of Representative and Parliamentary Institutions</w:t>
      </w:r>
      <w:r w:rsidRPr="00781B3B">
        <w:rPr>
          <w:rFonts w:ascii="Verdana" w:eastAsia="Times New Roman" w:hAnsi="Verdana" w:cs="Times New Roman"/>
          <w:color w:val="666666"/>
          <w:sz w:val="17"/>
          <w:szCs w:val="17"/>
          <w:lang w:eastAsia="pl-PL"/>
        </w:rPr>
        <w:t> (volume LXXXII), (Parlament de Catalunya &amp; Museu d'Història de Catalunya) Barcelona 2005, s. 285-302.</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279)    </w:t>
      </w:r>
      <w:r w:rsidRPr="00781B3B">
        <w:rPr>
          <w:rFonts w:ascii="Verdana" w:eastAsia="Times New Roman" w:hAnsi="Verdana" w:cs="Times New Roman"/>
          <w:i/>
          <w:iCs/>
          <w:color w:val="666666"/>
          <w:sz w:val="17"/>
          <w:szCs w:val="17"/>
          <w:lang w:eastAsia="pl-PL"/>
        </w:rPr>
        <w:t>La Diète Générale du royaume de Pologne à l'époque des Jagellons </w:t>
      </w:r>
      <w:r w:rsidRPr="00781B3B">
        <w:rPr>
          <w:rFonts w:ascii="Verdana" w:eastAsia="Times New Roman" w:hAnsi="Verdana" w:cs="Times New Roman"/>
          <w:color w:val="666666"/>
          <w:sz w:val="17"/>
          <w:szCs w:val="17"/>
          <w:lang w:eastAsia="pl-PL"/>
        </w:rPr>
        <w:t>(1385-1572), [w:] </w:t>
      </w:r>
      <w:r w:rsidRPr="00781B3B">
        <w:rPr>
          <w:rFonts w:ascii="Verdana" w:eastAsia="Times New Roman" w:hAnsi="Verdana" w:cs="Times New Roman"/>
          <w:i/>
          <w:iCs/>
          <w:color w:val="666666"/>
          <w:sz w:val="17"/>
          <w:szCs w:val="17"/>
          <w:lang w:eastAsia="pl-PL"/>
        </w:rPr>
        <w:t>Parliaments Estates and Representations</w:t>
      </w:r>
      <w:r w:rsidRPr="00781B3B">
        <w:rPr>
          <w:rFonts w:ascii="Verdana" w:eastAsia="Times New Roman" w:hAnsi="Verdana" w:cs="Times New Roman"/>
          <w:color w:val="666666"/>
          <w:sz w:val="17"/>
          <w:szCs w:val="17"/>
          <w:lang w:eastAsia="pl-PL"/>
        </w:rPr>
        <w:t>, vol. 25, </w:t>
      </w:r>
      <w:r w:rsidRPr="00781B3B">
        <w:rPr>
          <w:rFonts w:ascii="Verdana" w:eastAsia="Times New Roman" w:hAnsi="Verdana" w:cs="Times New Roman"/>
          <w:b/>
          <w:bCs/>
          <w:color w:val="666666"/>
          <w:sz w:val="17"/>
          <w:szCs w:val="17"/>
          <w:lang w:eastAsia="pl-PL"/>
        </w:rPr>
        <w:t>Edited by H.J. Cohn, University of Warwick</w:t>
      </w:r>
      <w:r w:rsidRPr="00781B3B">
        <w:rPr>
          <w:rFonts w:ascii="Verdana" w:eastAsia="Times New Roman" w:hAnsi="Verdana" w:cs="Times New Roman"/>
          <w:color w:val="666666"/>
          <w:sz w:val="17"/>
          <w:szCs w:val="17"/>
          <w:lang w:eastAsia="pl-PL"/>
        </w:rPr>
        <w:t> 2005, s. 1-9.</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280)    </w:t>
      </w:r>
      <w:r w:rsidRPr="00781B3B">
        <w:rPr>
          <w:rFonts w:ascii="Verdana" w:eastAsia="Times New Roman" w:hAnsi="Verdana" w:cs="Times New Roman"/>
          <w:i/>
          <w:iCs/>
          <w:color w:val="666666"/>
          <w:sz w:val="17"/>
          <w:szCs w:val="17"/>
          <w:lang w:eastAsia="pl-PL"/>
        </w:rPr>
        <w:t>Rozwój polskiego parlamentaryzmu</w:t>
      </w:r>
      <w:r w:rsidRPr="00781B3B">
        <w:rPr>
          <w:rFonts w:ascii="Verdana" w:eastAsia="Times New Roman" w:hAnsi="Verdana" w:cs="Times New Roman"/>
          <w:color w:val="666666"/>
          <w:sz w:val="17"/>
          <w:szCs w:val="17"/>
          <w:lang w:eastAsia="pl-PL"/>
        </w:rPr>
        <w:t>, [w:] Grzegorz M. Kowalski, </w:t>
      </w:r>
      <w:r w:rsidRPr="00781B3B">
        <w:rPr>
          <w:rFonts w:ascii="Verdana" w:eastAsia="Times New Roman" w:hAnsi="Verdana" w:cs="Times New Roman"/>
          <w:i/>
          <w:iCs/>
          <w:color w:val="666666"/>
          <w:sz w:val="17"/>
          <w:szCs w:val="17"/>
          <w:lang w:eastAsia="pl-PL"/>
        </w:rPr>
        <w:t>Parlamentaryzm dawnej Polski. Wystawa w Bibliotece Jagiellońskiej, wrzesień – październik 2005</w:t>
      </w:r>
      <w:r w:rsidRPr="00781B3B">
        <w:rPr>
          <w:rFonts w:ascii="Verdana" w:eastAsia="Times New Roman" w:hAnsi="Verdana" w:cs="Times New Roman"/>
          <w:color w:val="666666"/>
          <w:sz w:val="17"/>
          <w:szCs w:val="17"/>
          <w:lang w:eastAsia="pl-PL"/>
        </w:rPr>
        <w:t> [= The parliamentarism of the old-time Poland: the exhibition in the Jagiellonian Library, September - October 2005], Księgarnia Akademicka, Kraków 2005, s. 11-23.</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281)    </w:t>
      </w:r>
      <w:r w:rsidRPr="00781B3B">
        <w:rPr>
          <w:rFonts w:ascii="Verdana" w:eastAsia="Times New Roman" w:hAnsi="Verdana" w:cs="Times New Roman"/>
          <w:i/>
          <w:iCs/>
          <w:color w:val="666666"/>
          <w:sz w:val="17"/>
          <w:szCs w:val="17"/>
          <w:lang w:eastAsia="pl-PL"/>
        </w:rPr>
        <w:t>The role of Sejm of Radom and Nihil novi constitition of 1505 in developpement of political system of Old-Time Poland</w:t>
      </w:r>
      <w:r w:rsidRPr="00781B3B">
        <w:rPr>
          <w:rFonts w:ascii="Verdana" w:eastAsia="Times New Roman" w:hAnsi="Verdana" w:cs="Times New Roman"/>
          <w:color w:val="666666"/>
          <w:sz w:val="17"/>
          <w:szCs w:val="17"/>
          <w:lang w:eastAsia="pl-PL"/>
        </w:rPr>
        <w:t>, [w:] </w:t>
      </w:r>
      <w:r w:rsidRPr="00781B3B">
        <w:rPr>
          <w:rFonts w:ascii="Verdana" w:eastAsia="Times New Roman" w:hAnsi="Verdana" w:cs="Times New Roman"/>
          <w:i/>
          <w:iCs/>
          <w:color w:val="666666"/>
          <w:sz w:val="17"/>
          <w:szCs w:val="17"/>
          <w:lang w:eastAsia="pl-PL"/>
        </w:rPr>
        <w:t>56 Conference of the International Comision for the History of Representative and Paliamentary Institutions. Separations of powers and paliamentarisme, the past and present, law, doctrine, practice. Five hundred Years Anniversary of the Adoption of Nihil Novi Statute of 1505 (Five Centuries of Polish Bicameralism). Cracow, 5,6,8 September 2005, Conference Materials</w:t>
      </w:r>
      <w:r w:rsidRPr="00781B3B">
        <w:rPr>
          <w:rFonts w:ascii="Verdana" w:eastAsia="Times New Roman" w:hAnsi="Verdana" w:cs="Times New Roman"/>
          <w:color w:val="666666"/>
          <w:sz w:val="17"/>
          <w:szCs w:val="17"/>
          <w:lang w:eastAsia="pl-PL"/>
        </w:rPr>
        <w:t>. Summaries of the presentations, editors Kazimierz Baran, Wacław Uruszczak, Anna Karabowicz, Kraków 2005, s. 13-16.</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282)    </w:t>
      </w:r>
      <w:r w:rsidRPr="00781B3B">
        <w:rPr>
          <w:rFonts w:ascii="Verdana" w:eastAsia="Times New Roman" w:hAnsi="Verdana" w:cs="Times New Roman"/>
          <w:i/>
          <w:iCs/>
          <w:color w:val="666666"/>
          <w:sz w:val="17"/>
          <w:szCs w:val="17"/>
          <w:lang w:eastAsia="pl-PL"/>
        </w:rPr>
        <w:t>Swoistość systemów prawno-ustrojowych państw Europy Środkowowschodniej w XV-XVI wieku</w:t>
      </w:r>
      <w:r w:rsidRPr="00781B3B">
        <w:rPr>
          <w:rFonts w:ascii="Verdana" w:eastAsia="Times New Roman" w:hAnsi="Verdana" w:cs="Times New Roman"/>
          <w:color w:val="666666"/>
          <w:sz w:val="17"/>
          <w:szCs w:val="17"/>
          <w:lang w:eastAsia="pl-PL"/>
        </w:rPr>
        <w:t>, [w:] </w:t>
      </w:r>
      <w:r w:rsidRPr="00781B3B">
        <w:rPr>
          <w:rFonts w:ascii="Verdana" w:eastAsia="Times New Roman" w:hAnsi="Verdana" w:cs="Times New Roman"/>
          <w:i/>
          <w:iCs/>
          <w:color w:val="666666"/>
          <w:sz w:val="17"/>
          <w:szCs w:val="17"/>
          <w:lang w:eastAsia="pl-PL"/>
        </w:rPr>
        <w:t>Europa Środkowowschodnia od X do XVIII wieku – jedność czy różnorodność?</w:t>
      </w:r>
      <w:r w:rsidRPr="00781B3B">
        <w:rPr>
          <w:rFonts w:ascii="Verdana" w:eastAsia="Times New Roman" w:hAnsi="Verdana" w:cs="Times New Roman"/>
          <w:color w:val="666666"/>
          <w:sz w:val="17"/>
          <w:szCs w:val="17"/>
          <w:lang w:eastAsia="pl-PL"/>
        </w:rPr>
        <w:t>, pod red. Krzysztofa Baczkowskiego i Janusza Smołuchy, Societas Vistulana, Kraków 2005, s. 45-61.</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283)    </w:t>
      </w:r>
      <w:r w:rsidRPr="00781B3B">
        <w:rPr>
          <w:rFonts w:ascii="Verdana" w:eastAsia="Times New Roman" w:hAnsi="Verdana" w:cs="Times New Roman"/>
          <w:i/>
          <w:iCs/>
          <w:color w:val="666666"/>
          <w:sz w:val="17"/>
          <w:szCs w:val="17"/>
          <w:lang w:eastAsia="pl-PL"/>
        </w:rPr>
        <w:t>Kodeks Napoleona: »Ma vraie gloire». Otwarcie Konferencji Naukowej NT. „Korzenie i tradycje współczesnego prawa cywilnego w zjednoczonej Europie" </w:t>
      </w:r>
      <w:r w:rsidRPr="00781B3B">
        <w:rPr>
          <w:rFonts w:ascii="Verdana" w:eastAsia="Times New Roman" w:hAnsi="Verdana" w:cs="Times New Roman"/>
          <w:color w:val="666666"/>
          <w:sz w:val="17"/>
          <w:szCs w:val="17"/>
          <w:lang w:eastAsia="pl-PL"/>
        </w:rPr>
        <w:t>[w:] Zeszyty Naukowe Uniwersytetu Jagiellońskiego. Towarzystwo Biblioteki Słuchaczów Prawa. Zeszyty Prawnicze, z. 13:</w:t>
      </w:r>
      <w:r w:rsidRPr="00781B3B">
        <w:rPr>
          <w:rFonts w:ascii="Verdana" w:eastAsia="Times New Roman" w:hAnsi="Verdana" w:cs="Times New Roman"/>
          <w:i/>
          <w:iCs/>
          <w:color w:val="666666"/>
          <w:sz w:val="17"/>
          <w:szCs w:val="17"/>
          <w:lang w:eastAsia="pl-PL"/>
        </w:rPr>
        <w:t> Korzenie i tradycje współczesnego prawa cywilnego w zjednoczonej Europie, </w:t>
      </w:r>
      <w:r w:rsidRPr="00781B3B">
        <w:rPr>
          <w:rFonts w:ascii="Verdana" w:eastAsia="Times New Roman" w:hAnsi="Verdana" w:cs="Times New Roman"/>
          <w:color w:val="666666"/>
          <w:sz w:val="17"/>
          <w:szCs w:val="17"/>
          <w:lang w:eastAsia="pl-PL"/>
        </w:rPr>
        <w:t>pod red. Anny Karabowicz i Marka Stusa, Wydawnictwo Uniwersytetu Jagiellońskiego, Kraków 2005, s. 9-10.</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284)    </w:t>
      </w:r>
      <w:r w:rsidRPr="00781B3B">
        <w:rPr>
          <w:rFonts w:ascii="Verdana" w:eastAsia="Times New Roman" w:hAnsi="Verdana" w:cs="Times New Roman"/>
          <w:i/>
          <w:iCs/>
          <w:color w:val="666666"/>
          <w:sz w:val="17"/>
          <w:szCs w:val="17"/>
          <w:lang w:eastAsia="pl-PL"/>
        </w:rPr>
        <w:t>La particularité des systèmes juridicopolitiques des pays de l`Europe du Centre-Est aux XV</w:t>
      </w:r>
      <w:r w:rsidRPr="00781B3B">
        <w:rPr>
          <w:rFonts w:ascii="Verdana" w:eastAsia="Times New Roman" w:hAnsi="Verdana" w:cs="Times New Roman"/>
          <w:i/>
          <w:iCs/>
          <w:color w:val="666666"/>
          <w:sz w:val="12"/>
          <w:szCs w:val="12"/>
          <w:lang w:eastAsia="pl-PL"/>
        </w:rPr>
        <w:t>e</w:t>
      </w:r>
      <w:r w:rsidRPr="00781B3B">
        <w:rPr>
          <w:rFonts w:ascii="Verdana" w:eastAsia="Times New Roman" w:hAnsi="Verdana" w:cs="Times New Roman"/>
          <w:i/>
          <w:iCs/>
          <w:color w:val="666666"/>
          <w:sz w:val="17"/>
          <w:szCs w:val="17"/>
          <w:lang w:eastAsia="pl-PL"/>
        </w:rPr>
        <w:t> et XVI</w:t>
      </w:r>
      <w:r w:rsidRPr="00781B3B">
        <w:rPr>
          <w:rFonts w:ascii="Verdana" w:eastAsia="Times New Roman" w:hAnsi="Verdana" w:cs="Times New Roman"/>
          <w:i/>
          <w:iCs/>
          <w:color w:val="666666"/>
          <w:sz w:val="12"/>
          <w:szCs w:val="12"/>
          <w:lang w:eastAsia="pl-PL"/>
        </w:rPr>
        <w:t>e</w:t>
      </w:r>
      <w:r w:rsidRPr="00781B3B">
        <w:rPr>
          <w:rFonts w:ascii="Verdana" w:eastAsia="Times New Roman" w:hAnsi="Verdana" w:cs="Times New Roman"/>
          <w:i/>
          <w:iCs/>
          <w:color w:val="666666"/>
          <w:sz w:val="17"/>
          <w:szCs w:val="17"/>
          <w:lang w:eastAsia="pl-PL"/>
        </w:rPr>
        <w:t> siècles</w:t>
      </w:r>
      <w:r w:rsidRPr="00781B3B">
        <w:rPr>
          <w:rFonts w:ascii="Verdana" w:eastAsia="Times New Roman" w:hAnsi="Verdana" w:cs="Times New Roman"/>
          <w:color w:val="666666"/>
          <w:sz w:val="17"/>
          <w:szCs w:val="17"/>
          <w:lang w:eastAsia="pl-PL"/>
        </w:rPr>
        <w:t>, [w] </w:t>
      </w:r>
      <w:r w:rsidRPr="00781B3B">
        <w:rPr>
          <w:rFonts w:ascii="Verdana" w:eastAsia="Times New Roman" w:hAnsi="Verdana" w:cs="Times New Roman"/>
          <w:i/>
          <w:iCs/>
          <w:color w:val="666666"/>
          <w:sz w:val="17"/>
          <w:szCs w:val="17"/>
          <w:lang w:eastAsia="pl-PL"/>
        </w:rPr>
        <w:t>Europe Centrale entre l`est et l`ouest</w:t>
      </w:r>
      <w:r w:rsidRPr="00781B3B">
        <w:rPr>
          <w:rFonts w:ascii="Verdana" w:eastAsia="Times New Roman" w:hAnsi="Verdana" w:cs="Times New Roman"/>
          <w:color w:val="666666"/>
          <w:sz w:val="17"/>
          <w:szCs w:val="17"/>
          <w:lang w:eastAsia="pl-PL"/>
        </w:rPr>
        <w:t>, pod redakcją Jerzego Kłoczowskiego (przy współpracy Iwony Goral i Huberta Łaszkiewicza), IEŚW – Instytut Europy Środkowo-Wschodniej, Lublin 2005, s. 61-79.</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285)    </w:t>
      </w:r>
      <w:r w:rsidRPr="00781B3B">
        <w:rPr>
          <w:rFonts w:ascii="Verdana" w:eastAsia="Times New Roman" w:hAnsi="Verdana" w:cs="Times New Roman"/>
          <w:i/>
          <w:iCs/>
          <w:color w:val="666666"/>
          <w:sz w:val="17"/>
          <w:szCs w:val="17"/>
          <w:lang w:eastAsia="pl-PL"/>
        </w:rPr>
        <w:t>„Sejm walny wszystkich państw naszych". Sejm w Radomiu z 1505 roku i konstytucja „Nihil novi", </w:t>
      </w:r>
      <w:r w:rsidRPr="00781B3B">
        <w:rPr>
          <w:rFonts w:ascii="Verdana" w:eastAsia="Times New Roman" w:hAnsi="Verdana" w:cs="Times New Roman"/>
          <w:color w:val="666666"/>
          <w:sz w:val="17"/>
          <w:szCs w:val="17"/>
          <w:lang w:eastAsia="pl-PL"/>
        </w:rPr>
        <w:t>„Czasopismo Prawno-Historyczne" T. LVII, 2005, z. 1, s. 11-25 (aneks); résumé (= także na stronie internetowej Katedry Historii Prawa Polskiego UJ, pod adresem: http://www.law.uj.edu.pl/users/khpp/nihil_novi.htm).</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286)    </w:t>
      </w:r>
      <w:r w:rsidRPr="00781B3B">
        <w:rPr>
          <w:rFonts w:ascii="Verdana" w:eastAsia="Times New Roman" w:hAnsi="Verdana" w:cs="Times New Roman"/>
          <w:i/>
          <w:iCs/>
          <w:color w:val="666666"/>
          <w:sz w:val="17"/>
          <w:szCs w:val="17"/>
          <w:lang w:eastAsia="pl-PL"/>
        </w:rPr>
        <w:t>Monarchia Jagiellonów państwem konstytucyjnym</w:t>
      </w:r>
      <w:r w:rsidRPr="00781B3B">
        <w:rPr>
          <w:rFonts w:ascii="Verdana" w:eastAsia="Times New Roman" w:hAnsi="Verdana" w:cs="Times New Roman"/>
          <w:color w:val="666666"/>
          <w:sz w:val="17"/>
          <w:szCs w:val="17"/>
          <w:lang w:eastAsia="pl-PL"/>
        </w:rPr>
        <w:t>, [w:] </w:t>
      </w:r>
      <w:r w:rsidRPr="00781B3B">
        <w:rPr>
          <w:rFonts w:ascii="Verdana" w:eastAsia="Times New Roman" w:hAnsi="Verdana" w:cs="Times New Roman"/>
          <w:i/>
          <w:iCs/>
          <w:color w:val="666666"/>
          <w:sz w:val="17"/>
          <w:szCs w:val="17"/>
          <w:lang w:eastAsia="pl-PL"/>
        </w:rPr>
        <w:t>Dziedzictwo Pierwszej Rzeczypospolitej w doświadczeniu politycznym Polski i Europy</w:t>
      </w:r>
      <w:r w:rsidRPr="00781B3B">
        <w:rPr>
          <w:rFonts w:ascii="Verdana" w:eastAsia="Times New Roman" w:hAnsi="Verdana" w:cs="Times New Roman"/>
          <w:color w:val="666666"/>
          <w:sz w:val="17"/>
          <w:szCs w:val="17"/>
          <w:lang w:eastAsia="pl-PL"/>
        </w:rPr>
        <w:t>, pod redakcją Janusza Ekesa, Wydział Studiów Politycznych Wyższej Szkoły Biznesu – National Louis University w Nowym Sączu, Nowy Sącz 2005, s. 19-24.</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287)    </w:t>
      </w:r>
      <w:r w:rsidRPr="00781B3B">
        <w:rPr>
          <w:rFonts w:ascii="Verdana" w:eastAsia="Times New Roman" w:hAnsi="Verdana" w:cs="Times New Roman"/>
          <w:i/>
          <w:iCs/>
          <w:color w:val="666666"/>
          <w:sz w:val="17"/>
          <w:szCs w:val="17"/>
          <w:lang w:eastAsia="pl-PL"/>
        </w:rPr>
        <w:t>Adam Vetulani – badacz dziejów prawa kanonicznego i instytucji Kościoła</w:t>
      </w:r>
      <w:r w:rsidRPr="00781B3B">
        <w:rPr>
          <w:rFonts w:ascii="Verdana" w:eastAsia="Times New Roman" w:hAnsi="Verdana" w:cs="Times New Roman"/>
          <w:color w:val="666666"/>
          <w:sz w:val="17"/>
          <w:szCs w:val="17"/>
          <w:lang w:eastAsia="pl-PL"/>
        </w:rPr>
        <w:t>, [w:] </w:t>
      </w:r>
      <w:r w:rsidRPr="00781B3B">
        <w:rPr>
          <w:rFonts w:ascii="Verdana" w:eastAsia="Times New Roman" w:hAnsi="Verdana" w:cs="Times New Roman"/>
          <w:i/>
          <w:iCs/>
          <w:color w:val="666666"/>
          <w:sz w:val="17"/>
          <w:szCs w:val="17"/>
          <w:lang w:eastAsia="pl-PL"/>
        </w:rPr>
        <w:t>Adam Vetulani 1901-1976. Materiały z Posiedzenia Naukowego PAU w dniu 16 listopada 2001 r.</w:t>
      </w:r>
      <w:r w:rsidRPr="00781B3B">
        <w:rPr>
          <w:rFonts w:ascii="Verdana" w:eastAsia="Times New Roman" w:hAnsi="Verdana" w:cs="Times New Roman"/>
          <w:color w:val="666666"/>
          <w:sz w:val="17"/>
          <w:szCs w:val="17"/>
          <w:lang w:eastAsia="pl-PL"/>
        </w:rPr>
        <w:t>, Polska Akademia Umiejętności. Archiwum Nauki PAN i PAU. „W Służbie Nauki", Nr 10, red. tomu Rita Majkowska, Kraków 2005, s. 21-29.</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288)    </w:t>
      </w:r>
      <w:r w:rsidRPr="00781B3B">
        <w:rPr>
          <w:rFonts w:ascii="Verdana" w:eastAsia="Times New Roman" w:hAnsi="Verdana" w:cs="Times New Roman"/>
          <w:i/>
          <w:iCs/>
          <w:color w:val="666666"/>
          <w:sz w:val="17"/>
          <w:szCs w:val="17"/>
          <w:lang w:eastAsia="pl-PL"/>
        </w:rPr>
        <w:t>Dyskusja</w:t>
      </w:r>
      <w:r w:rsidRPr="00781B3B">
        <w:rPr>
          <w:rFonts w:ascii="Verdana" w:eastAsia="Times New Roman" w:hAnsi="Verdana" w:cs="Times New Roman"/>
          <w:color w:val="666666"/>
          <w:sz w:val="17"/>
          <w:szCs w:val="17"/>
          <w:lang w:eastAsia="pl-PL"/>
        </w:rPr>
        <w:t>, „Czasopismo Prawno-Historyczne", T. LVII, 2005, z. 2, Poznań 2005 [Materiały sesji naukowej w Krakowie, 15 i 16 października 2004 r., pt. </w:t>
      </w:r>
      <w:r w:rsidRPr="00781B3B">
        <w:rPr>
          <w:rFonts w:ascii="Verdana" w:eastAsia="Times New Roman" w:hAnsi="Verdana" w:cs="Times New Roman"/>
          <w:i/>
          <w:iCs/>
          <w:color w:val="666666"/>
          <w:sz w:val="17"/>
          <w:szCs w:val="17"/>
          <w:lang w:eastAsia="pl-PL"/>
        </w:rPr>
        <w:t>200 lat kodyfikacji napoleońskich </w:t>
      </w:r>
      <w:r w:rsidRPr="00781B3B">
        <w:rPr>
          <w:rFonts w:ascii="Verdana" w:eastAsia="Times New Roman" w:hAnsi="Verdana" w:cs="Times New Roman"/>
          <w:color w:val="666666"/>
          <w:sz w:val="17"/>
          <w:szCs w:val="17"/>
          <w:lang w:eastAsia="pl-PL"/>
        </w:rPr>
        <w:t>– 200 Annés des Codifications Napoléoniennes], s. 173-174 i s. 180-181.</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289)    </w:t>
      </w:r>
      <w:r w:rsidRPr="00781B3B">
        <w:rPr>
          <w:rFonts w:ascii="Verdana" w:eastAsia="Times New Roman" w:hAnsi="Verdana" w:cs="Times New Roman"/>
          <w:i/>
          <w:iCs/>
          <w:color w:val="666666"/>
          <w:sz w:val="17"/>
          <w:szCs w:val="17"/>
          <w:lang w:eastAsia="pl-PL"/>
        </w:rPr>
        <w:t>„Wspomnienie o prof. Jerzym Langrodzie"</w:t>
      </w:r>
      <w:r w:rsidRPr="00781B3B">
        <w:rPr>
          <w:rFonts w:ascii="Verdana" w:eastAsia="Times New Roman" w:hAnsi="Verdana" w:cs="Times New Roman"/>
          <w:color w:val="666666"/>
          <w:sz w:val="17"/>
          <w:szCs w:val="17"/>
          <w:lang w:eastAsia="pl-PL"/>
        </w:rPr>
        <w:t>, [w:] </w:t>
      </w:r>
      <w:r w:rsidRPr="00781B3B">
        <w:rPr>
          <w:rFonts w:ascii="Verdana" w:eastAsia="Times New Roman" w:hAnsi="Verdana" w:cs="Times New Roman"/>
          <w:i/>
          <w:iCs/>
          <w:color w:val="666666"/>
          <w:sz w:val="17"/>
          <w:szCs w:val="17"/>
          <w:lang w:eastAsia="pl-PL"/>
        </w:rPr>
        <w:t>Źródła prawa administracyjnego. Konferencja z okazji 100 rocznicy urodzin Profesora Jerzego Stefana Langroda</w:t>
      </w:r>
      <w:r w:rsidRPr="00781B3B">
        <w:rPr>
          <w:rFonts w:ascii="Verdana" w:eastAsia="Times New Roman" w:hAnsi="Verdana" w:cs="Times New Roman"/>
          <w:color w:val="666666"/>
          <w:sz w:val="17"/>
          <w:szCs w:val="17"/>
          <w:lang w:eastAsia="pl-PL"/>
        </w:rPr>
        <w:t xml:space="preserve">, Uniwersytet </w:t>
      </w:r>
      <w:r w:rsidRPr="00781B3B">
        <w:rPr>
          <w:rFonts w:ascii="Verdana" w:eastAsia="Times New Roman" w:hAnsi="Verdana" w:cs="Times New Roman"/>
          <w:color w:val="666666"/>
          <w:sz w:val="17"/>
          <w:szCs w:val="17"/>
          <w:lang w:eastAsia="pl-PL"/>
        </w:rPr>
        <w:lastRenderedPageBreak/>
        <w:t>Jagielloński, 23 kwietnia 2004 r., pod red. Jana Zimmermanna i Piotra Dobosza, Kantor Wydawniczy „Zakamycze", Kraków 2005, s. 50-51.</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290)    </w:t>
      </w:r>
      <w:r w:rsidRPr="00781B3B">
        <w:rPr>
          <w:rFonts w:ascii="Verdana" w:eastAsia="Times New Roman" w:hAnsi="Verdana" w:cs="Times New Roman"/>
          <w:i/>
          <w:iCs/>
          <w:color w:val="666666"/>
          <w:sz w:val="17"/>
          <w:szCs w:val="17"/>
          <w:lang w:eastAsia="pl-PL"/>
        </w:rPr>
        <w:t>Ta konstytucja jest powodem do dumy</w:t>
      </w:r>
      <w:r w:rsidRPr="00781B3B">
        <w:rPr>
          <w:rFonts w:ascii="Verdana" w:eastAsia="Times New Roman" w:hAnsi="Verdana" w:cs="Times New Roman"/>
          <w:color w:val="666666"/>
          <w:sz w:val="17"/>
          <w:szCs w:val="17"/>
          <w:lang w:eastAsia="pl-PL"/>
        </w:rPr>
        <w:t>, wywiad, [w:] „Resursa. Radomski Miesięcznik Kulturalny", nr 3 (3) czerwiec 2005, s. 4-6.</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291)    </w:t>
      </w:r>
      <w:r w:rsidRPr="00781B3B">
        <w:rPr>
          <w:rFonts w:ascii="Verdana" w:eastAsia="Times New Roman" w:hAnsi="Verdana" w:cs="Times New Roman"/>
          <w:color w:val="666666"/>
          <w:sz w:val="17"/>
          <w:szCs w:val="17"/>
          <w:lang w:eastAsia="pl-PL"/>
        </w:rPr>
        <w:t>Red. </w:t>
      </w:r>
      <w:r w:rsidRPr="00781B3B">
        <w:rPr>
          <w:rFonts w:ascii="Verdana" w:eastAsia="Times New Roman" w:hAnsi="Verdana" w:cs="Times New Roman"/>
          <w:i/>
          <w:iCs/>
          <w:color w:val="666666"/>
          <w:sz w:val="17"/>
          <w:szCs w:val="17"/>
          <w:lang w:eastAsia="pl-PL"/>
        </w:rPr>
        <w:t>Conference of the International Comision for the History of Representative and Paliamentary Institutions. Separations of powers and paliamentarisme, the past and present, law, doctrine, practice. Five hundred Years Anniversary of the Adoption of Nihil Novi Statute of 1505 (Five Centuries of Polish Bicameralism). Cracow, 5,6,8 September 2005, Conference Materials. Summaries of the presentations</w:t>
      </w:r>
      <w:r w:rsidRPr="00781B3B">
        <w:rPr>
          <w:rFonts w:ascii="Verdana" w:eastAsia="Times New Roman" w:hAnsi="Verdana" w:cs="Times New Roman"/>
          <w:color w:val="666666"/>
          <w:sz w:val="17"/>
          <w:szCs w:val="17"/>
          <w:lang w:eastAsia="pl-PL"/>
        </w:rPr>
        <w:t>, editors Kazimierz Baran, Wacław Uruszczak i Anna Karabowicz, Kraków 2005, ss. 152.</w:t>
      </w:r>
    </w:p>
    <w:p w:rsidR="00781B3B" w:rsidRPr="00781B3B" w:rsidRDefault="00781B3B" w:rsidP="00781B3B">
      <w:pPr>
        <w:shd w:val="clear" w:color="auto" w:fill="EFEFEF"/>
        <w:spacing w:after="150"/>
        <w:jc w:val="center"/>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2006</w:t>
      </w:r>
      <w:bookmarkStart w:id="6" w:name="_ftnref7"/>
      <w:r w:rsidRPr="00781B3B">
        <w:rPr>
          <w:rFonts w:ascii="Verdana" w:eastAsia="Times New Roman" w:hAnsi="Verdana" w:cs="Times New Roman"/>
          <w:color w:val="666666"/>
          <w:sz w:val="17"/>
          <w:szCs w:val="17"/>
          <w:lang w:eastAsia="pl-PL"/>
        </w:rPr>
        <w:fldChar w:fldCharType="begin"/>
      </w:r>
      <w:r w:rsidRPr="00781B3B">
        <w:rPr>
          <w:rFonts w:ascii="Verdana" w:eastAsia="Times New Roman" w:hAnsi="Verdana" w:cs="Times New Roman"/>
          <w:color w:val="666666"/>
          <w:sz w:val="17"/>
          <w:szCs w:val="17"/>
          <w:lang w:eastAsia="pl-PL"/>
        </w:rPr>
        <w:instrText xml:space="preserve"> HYPERLINK "http://www.test.portal.uj.edu.pl/web/zpkw/prof.-dr-hab.-waclaw-uruszczak" \l "_ftn7" \o "" </w:instrText>
      </w:r>
      <w:r w:rsidRPr="00781B3B">
        <w:rPr>
          <w:rFonts w:ascii="Verdana" w:eastAsia="Times New Roman" w:hAnsi="Verdana" w:cs="Times New Roman"/>
          <w:color w:val="666666"/>
          <w:sz w:val="17"/>
          <w:szCs w:val="17"/>
          <w:lang w:eastAsia="pl-PL"/>
        </w:rPr>
        <w:fldChar w:fldCharType="separate"/>
      </w:r>
      <w:r w:rsidRPr="00781B3B">
        <w:rPr>
          <w:rFonts w:ascii="Verdana" w:eastAsia="Times New Roman" w:hAnsi="Verdana" w:cs="Times New Roman"/>
          <w:color w:val="666666"/>
          <w:sz w:val="17"/>
          <w:szCs w:val="17"/>
          <w:u w:val="single"/>
          <w:bdr w:val="dotted" w:sz="6" w:space="0" w:color="0000FF" w:frame="1"/>
          <w:lang w:eastAsia="pl-PL"/>
        </w:rPr>
        <w:t>[7]</w:t>
      </w:r>
      <w:r w:rsidRPr="00781B3B">
        <w:rPr>
          <w:rFonts w:ascii="Verdana" w:eastAsia="Times New Roman" w:hAnsi="Verdana" w:cs="Times New Roman"/>
          <w:color w:val="666666"/>
          <w:sz w:val="17"/>
          <w:szCs w:val="17"/>
          <w:lang w:eastAsia="pl-PL"/>
        </w:rPr>
        <w:fldChar w:fldCharType="end"/>
      </w:r>
      <w:bookmarkEnd w:id="6"/>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292)    </w:t>
      </w:r>
      <w:r w:rsidRPr="00781B3B">
        <w:rPr>
          <w:rFonts w:ascii="Verdana" w:eastAsia="Times New Roman" w:hAnsi="Verdana" w:cs="Times New Roman"/>
          <w:i/>
          <w:iCs/>
          <w:color w:val="666666"/>
          <w:sz w:val="17"/>
          <w:szCs w:val="17"/>
          <w:lang w:eastAsia="pl-PL"/>
        </w:rPr>
        <w:t>Znaczenie Statutu Jana Łaskiego z 1506 r. w rozwoju prawa dawnej Polski, </w:t>
      </w:r>
      <w:r w:rsidRPr="00781B3B">
        <w:rPr>
          <w:rFonts w:ascii="Verdana" w:eastAsia="Times New Roman" w:hAnsi="Verdana" w:cs="Times New Roman"/>
          <w:color w:val="666666"/>
          <w:sz w:val="17"/>
          <w:szCs w:val="17"/>
          <w:lang w:eastAsia="pl-PL"/>
        </w:rPr>
        <w:t>[w:]</w:t>
      </w:r>
      <w:r w:rsidRPr="00781B3B">
        <w:rPr>
          <w:rFonts w:ascii="Verdana" w:eastAsia="Times New Roman" w:hAnsi="Verdana" w:cs="Times New Roman"/>
          <w:i/>
          <w:iCs/>
          <w:color w:val="666666"/>
          <w:sz w:val="17"/>
          <w:szCs w:val="17"/>
          <w:lang w:eastAsia="pl-PL"/>
        </w:rPr>
        <w:t> Jan Łaski (1456-1531). Kanclerz Wielki Koronny, Prymas Polski, </w:t>
      </w:r>
      <w:r w:rsidRPr="00781B3B">
        <w:rPr>
          <w:rFonts w:ascii="Verdana" w:eastAsia="Times New Roman" w:hAnsi="Verdana" w:cs="Times New Roman"/>
          <w:color w:val="666666"/>
          <w:sz w:val="17"/>
          <w:szCs w:val="17"/>
          <w:lang w:eastAsia="pl-PL"/>
        </w:rPr>
        <w:t>Wydawnictwo Sejmowe, Warszawa 2006, ss. 24.</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293)    </w:t>
      </w:r>
      <w:r w:rsidRPr="00781B3B">
        <w:rPr>
          <w:rFonts w:ascii="Verdana" w:eastAsia="Times New Roman" w:hAnsi="Verdana" w:cs="Times New Roman"/>
          <w:i/>
          <w:iCs/>
          <w:color w:val="666666"/>
          <w:sz w:val="17"/>
          <w:szCs w:val="17"/>
          <w:lang w:eastAsia="pl-PL"/>
        </w:rPr>
        <w:t>Nowelizacja Statutów Kazimierza Wielkiego w statucie warckim z 1423 roku. Z badań nad ustawodawstwem w dawnej Polsce. [Novellierung der Statuten von Kasimir dem Groβen im Statut von Warthe von 1423. Forschungen über die Gesetzgebung im damaligen Polen]</w:t>
      </w:r>
      <w:r w:rsidRPr="00781B3B">
        <w:rPr>
          <w:rFonts w:ascii="Verdana" w:eastAsia="Times New Roman" w:hAnsi="Verdana" w:cs="Times New Roman"/>
          <w:color w:val="666666"/>
          <w:sz w:val="17"/>
          <w:szCs w:val="17"/>
          <w:lang w:eastAsia="pl-PL"/>
        </w:rPr>
        <w:t>, [w:] „Studia z Dziejów Państwa i Prawa Polskiego", t. IX, cz. 1, [= Pamięci Profesora Józefa Matuszewskiego), red. Jacek Matuszewski, Wydawnictwo Uniwersytetu Łódzkiego, Lublin-Łódź 2006, s. 93-108.</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294)    </w:t>
      </w:r>
      <w:r w:rsidRPr="00781B3B">
        <w:rPr>
          <w:rFonts w:ascii="Verdana" w:eastAsia="Times New Roman" w:hAnsi="Verdana" w:cs="Times New Roman"/>
          <w:i/>
          <w:iCs/>
          <w:color w:val="666666"/>
          <w:sz w:val="17"/>
          <w:szCs w:val="17"/>
          <w:lang w:eastAsia="pl-PL"/>
        </w:rPr>
        <w:t>»Commune incliti Poloniae Regni privilegium constitutionum et indultuum«</w:t>
      </w:r>
      <w:r w:rsidRPr="00781B3B">
        <w:rPr>
          <w:rFonts w:ascii="Verdana" w:eastAsia="Times New Roman" w:hAnsi="Verdana" w:cs="Times New Roman"/>
          <w:color w:val="666666"/>
          <w:sz w:val="17"/>
          <w:szCs w:val="17"/>
          <w:lang w:eastAsia="pl-PL"/>
        </w:rPr>
        <w:t>. </w:t>
      </w:r>
      <w:r w:rsidRPr="00781B3B">
        <w:rPr>
          <w:rFonts w:ascii="Verdana" w:eastAsia="Times New Roman" w:hAnsi="Verdana" w:cs="Times New Roman"/>
          <w:i/>
          <w:iCs/>
          <w:color w:val="666666"/>
          <w:sz w:val="17"/>
          <w:szCs w:val="17"/>
          <w:lang w:eastAsia="pl-PL"/>
        </w:rPr>
        <w:t>O tytule i mocy prawnej Statutu Łaskiego z 1506 roku</w:t>
      </w:r>
      <w:r w:rsidRPr="00781B3B">
        <w:rPr>
          <w:rFonts w:ascii="Verdana" w:eastAsia="Times New Roman" w:hAnsi="Verdana" w:cs="Times New Roman"/>
          <w:color w:val="666666"/>
          <w:sz w:val="17"/>
          <w:szCs w:val="17"/>
          <w:lang w:eastAsia="pl-PL"/>
        </w:rPr>
        <w:t>, [w:] </w:t>
      </w:r>
      <w:r w:rsidRPr="00781B3B">
        <w:rPr>
          <w:rFonts w:ascii="Verdana" w:eastAsia="Times New Roman" w:hAnsi="Verdana" w:cs="Times New Roman"/>
          <w:i/>
          <w:iCs/>
          <w:color w:val="666666"/>
          <w:sz w:val="17"/>
          <w:szCs w:val="17"/>
          <w:lang w:eastAsia="pl-PL"/>
        </w:rPr>
        <w:t>Prace poświęcone pamięci Adama Uruszczaka</w:t>
      </w:r>
      <w:r w:rsidRPr="00781B3B">
        <w:rPr>
          <w:rFonts w:ascii="Verdana" w:eastAsia="Times New Roman" w:hAnsi="Verdana" w:cs="Times New Roman"/>
          <w:color w:val="666666"/>
          <w:sz w:val="17"/>
          <w:szCs w:val="17"/>
          <w:lang w:eastAsia="pl-PL"/>
        </w:rPr>
        <w:t>. Prace Instytutu Prawa Własności Intelektualnej Uniwersytetu Jagiellońskiego, z. 96, Wolters Kluwer Polska i Kantor Wydawniczy „Zakamycze", Kraków 2006, s. 115-135. (= także na stronie internetowej Katedry Historii Prawa Polskiego UJ, pod adresem: http://www.law.uj.edu.pl/users/khpp/statut_laski.htm).</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295)    </w:t>
      </w:r>
      <w:r w:rsidRPr="00781B3B">
        <w:rPr>
          <w:rFonts w:ascii="Verdana" w:eastAsia="Times New Roman" w:hAnsi="Verdana" w:cs="Times New Roman"/>
          <w:i/>
          <w:iCs/>
          <w:color w:val="666666"/>
          <w:sz w:val="17"/>
          <w:szCs w:val="17"/>
          <w:lang w:eastAsia="pl-PL"/>
        </w:rPr>
        <w:t>Dwunastowieczna polemika w sprawie zawarcia małżeństwa</w:t>
      </w:r>
      <w:r w:rsidRPr="00781B3B">
        <w:rPr>
          <w:rFonts w:ascii="Verdana" w:eastAsia="Times New Roman" w:hAnsi="Verdana" w:cs="Times New Roman"/>
          <w:color w:val="666666"/>
          <w:sz w:val="17"/>
          <w:szCs w:val="17"/>
          <w:lang w:eastAsia="pl-PL"/>
        </w:rPr>
        <w:t>, „Annales Canonici" 2006, Nr 2, s. 17-35.</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296)    </w:t>
      </w:r>
      <w:r w:rsidRPr="00781B3B">
        <w:rPr>
          <w:rFonts w:ascii="Verdana" w:eastAsia="Times New Roman" w:hAnsi="Verdana" w:cs="Times New Roman"/>
          <w:i/>
          <w:iCs/>
          <w:color w:val="666666"/>
          <w:sz w:val="17"/>
          <w:szCs w:val="17"/>
          <w:lang w:eastAsia="pl-PL"/>
        </w:rPr>
        <w:t>Konstytucja »Nihil novi« z 1505 roku i jej znaczenie</w:t>
      </w:r>
      <w:r w:rsidRPr="00781B3B">
        <w:rPr>
          <w:rFonts w:ascii="Verdana" w:eastAsia="Times New Roman" w:hAnsi="Verdana" w:cs="Times New Roman"/>
          <w:color w:val="666666"/>
          <w:sz w:val="17"/>
          <w:szCs w:val="17"/>
          <w:lang w:eastAsia="pl-PL"/>
        </w:rPr>
        <w:t>, [w:] </w:t>
      </w:r>
      <w:r w:rsidRPr="00781B3B">
        <w:rPr>
          <w:rFonts w:ascii="Verdana" w:eastAsia="Times New Roman" w:hAnsi="Verdana" w:cs="Times New Roman"/>
          <w:i/>
          <w:iCs/>
          <w:color w:val="666666"/>
          <w:sz w:val="17"/>
          <w:szCs w:val="17"/>
          <w:lang w:eastAsia="pl-PL"/>
        </w:rPr>
        <w:t>W pięćsetlecie Konstytucji »Nihil novi«. Z dziejów stanowienia prawa w Polsce</w:t>
      </w:r>
      <w:r w:rsidRPr="00781B3B">
        <w:rPr>
          <w:rFonts w:ascii="Verdana" w:eastAsia="Times New Roman" w:hAnsi="Verdana" w:cs="Times New Roman"/>
          <w:color w:val="666666"/>
          <w:sz w:val="17"/>
          <w:szCs w:val="17"/>
          <w:lang w:eastAsia="pl-PL"/>
        </w:rPr>
        <w:t>, pod red. Andrzeja Ajnenkiela, Oficyna Wydawnicza Wyższej Szkoły Handlu i Prawa im. Ryszarda Łazarskiego w Warszawie, Warszawa 2006,</w:t>
      </w:r>
      <w:r w:rsidRPr="00781B3B">
        <w:rPr>
          <w:rFonts w:ascii="Verdana" w:eastAsia="Times New Roman" w:hAnsi="Verdana" w:cs="Times New Roman"/>
          <w:i/>
          <w:iCs/>
          <w:color w:val="666666"/>
          <w:sz w:val="17"/>
          <w:szCs w:val="17"/>
          <w:lang w:eastAsia="pl-PL"/>
        </w:rPr>
        <w:t> s</w:t>
      </w:r>
      <w:r w:rsidRPr="00781B3B">
        <w:rPr>
          <w:rFonts w:ascii="Verdana" w:eastAsia="Times New Roman" w:hAnsi="Verdana" w:cs="Times New Roman"/>
          <w:color w:val="666666"/>
          <w:sz w:val="17"/>
          <w:szCs w:val="17"/>
          <w:lang w:eastAsia="pl-PL"/>
        </w:rPr>
        <w:t>. 11-26.</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297)    </w:t>
      </w:r>
      <w:r w:rsidRPr="00781B3B">
        <w:rPr>
          <w:rFonts w:ascii="Verdana" w:eastAsia="Times New Roman" w:hAnsi="Verdana" w:cs="Times New Roman"/>
          <w:i/>
          <w:iCs/>
          <w:color w:val="666666"/>
          <w:sz w:val="17"/>
          <w:szCs w:val="17"/>
          <w:lang w:eastAsia="pl-PL"/>
        </w:rPr>
        <w:t>Oswald Balzer (1858-1933)</w:t>
      </w:r>
      <w:r w:rsidRPr="00781B3B">
        <w:rPr>
          <w:rFonts w:ascii="Verdana" w:eastAsia="Times New Roman" w:hAnsi="Verdana" w:cs="Times New Roman"/>
          <w:color w:val="666666"/>
          <w:sz w:val="17"/>
          <w:szCs w:val="17"/>
          <w:lang w:eastAsia="pl-PL"/>
        </w:rPr>
        <w:t>, [w:] </w:t>
      </w:r>
      <w:r w:rsidRPr="00781B3B">
        <w:rPr>
          <w:rFonts w:ascii="Verdana" w:eastAsia="Times New Roman" w:hAnsi="Verdana" w:cs="Times New Roman"/>
          <w:i/>
          <w:iCs/>
          <w:color w:val="666666"/>
          <w:sz w:val="17"/>
          <w:szCs w:val="17"/>
          <w:lang w:eastAsia="pl-PL"/>
        </w:rPr>
        <w:t>Nation and History Polish historians from the Enlightenment to the Second World War</w:t>
      </w:r>
      <w:r w:rsidRPr="00781B3B">
        <w:rPr>
          <w:rFonts w:ascii="Verdana" w:eastAsia="Times New Roman" w:hAnsi="Verdana" w:cs="Times New Roman"/>
          <w:color w:val="666666"/>
          <w:sz w:val="17"/>
          <w:szCs w:val="17"/>
          <w:lang w:eastAsia="pl-PL"/>
        </w:rPr>
        <w:t>, edited by Peter Brock, John D. Staley, and Piotr J. Wróbel, University of Toronto Press, Toronto, Buffalo, London 2006, s. 213-220.</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298)    </w:t>
      </w:r>
      <w:r w:rsidRPr="00781B3B">
        <w:rPr>
          <w:rFonts w:ascii="Verdana" w:eastAsia="Times New Roman" w:hAnsi="Verdana" w:cs="Times New Roman"/>
          <w:i/>
          <w:iCs/>
          <w:color w:val="666666"/>
          <w:sz w:val="17"/>
          <w:szCs w:val="17"/>
          <w:lang w:eastAsia="pl-PL"/>
        </w:rPr>
        <w:t>Stanisław Kutrzeba (1876-1946)</w:t>
      </w:r>
      <w:r w:rsidRPr="00781B3B">
        <w:rPr>
          <w:rFonts w:ascii="Verdana" w:eastAsia="Times New Roman" w:hAnsi="Verdana" w:cs="Times New Roman"/>
          <w:color w:val="666666"/>
          <w:sz w:val="17"/>
          <w:szCs w:val="17"/>
          <w:lang w:eastAsia="pl-PL"/>
        </w:rPr>
        <w:t>, [w:] </w:t>
      </w:r>
      <w:r w:rsidRPr="00781B3B">
        <w:rPr>
          <w:rFonts w:ascii="Verdana" w:eastAsia="Times New Roman" w:hAnsi="Verdana" w:cs="Times New Roman"/>
          <w:i/>
          <w:iCs/>
          <w:color w:val="666666"/>
          <w:sz w:val="17"/>
          <w:szCs w:val="17"/>
          <w:lang w:eastAsia="pl-PL"/>
        </w:rPr>
        <w:t>Nation and History Polish historians from the Enlightenment to the Second World War</w:t>
      </w:r>
      <w:r w:rsidRPr="00781B3B">
        <w:rPr>
          <w:rFonts w:ascii="Verdana" w:eastAsia="Times New Roman" w:hAnsi="Verdana" w:cs="Times New Roman"/>
          <w:color w:val="666666"/>
          <w:sz w:val="17"/>
          <w:szCs w:val="17"/>
          <w:lang w:eastAsia="pl-PL"/>
        </w:rPr>
        <w:t>, edited by Peter Brock, John D. Staley, and Piotr J. Wróbel, University of Toronto Press, Toronto, Buffalo, London 2006, s. 297-306.</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299)    </w:t>
      </w:r>
      <w:r w:rsidRPr="00781B3B">
        <w:rPr>
          <w:rFonts w:ascii="Verdana" w:eastAsia="Times New Roman" w:hAnsi="Verdana" w:cs="Times New Roman"/>
          <w:i/>
          <w:iCs/>
          <w:color w:val="666666"/>
          <w:sz w:val="17"/>
          <w:szCs w:val="17"/>
          <w:lang w:eastAsia="pl-PL"/>
        </w:rPr>
        <w:t>Przedmowa</w:t>
      </w:r>
      <w:r w:rsidRPr="00781B3B">
        <w:rPr>
          <w:rFonts w:ascii="Verdana" w:eastAsia="Times New Roman" w:hAnsi="Verdana" w:cs="Times New Roman"/>
          <w:color w:val="666666"/>
          <w:sz w:val="17"/>
          <w:szCs w:val="17"/>
          <w:lang w:eastAsia="pl-PL"/>
        </w:rPr>
        <w:t>, [w:] </w:t>
      </w:r>
      <w:r w:rsidRPr="00781B3B">
        <w:rPr>
          <w:rFonts w:ascii="Verdana" w:eastAsia="Times New Roman" w:hAnsi="Verdana" w:cs="Times New Roman"/>
          <w:i/>
          <w:iCs/>
          <w:color w:val="666666"/>
          <w:sz w:val="17"/>
          <w:szCs w:val="17"/>
          <w:lang w:eastAsia="pl-PL"/>
        </w:rPr>
        <w:t>Wojciech Maria Bartel 1923-1992</w:t>
      </w:r>
      <w:r w:rsidRPr="00781B3B">
        <w:rPr>
          <w:rFonts w:ascii="Verdana" w:eastAsia="Times New Roman" w:hAnsi="Verdana" w:cs="Times New Roman"/>
          <w:color w:val="666666"/>
          <w:sz w:val="17"/>
          <w:szCs w:val="17"/>
          <w:lang w:eastAsia="pl-PL"/>
        </w:rPr>
        <w:t>. Materiały z posiedzenia Naukowego PAU w dniu 15 listopada 2002 r., Polska Akademia Umiejętności, Archiwum Nauki PAN i PAU, „W Służbie Nauki", Nr 12, 2006, red. red. Rita Majkowska, Kraków 2006, s. 7.</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300)    </w:t>
      </w:r>
      <w:r w:rsidRPr="00781B3B">
        <w:rPr>
          <w:rFonts w:ascii="Verdana" w:eastAsia="Times New Roman" w:hAnsi="Verdana" w:cs="Times New Roman"/>
          <w:i/>
          <w:iCs/>
          <w:color w:val="666666"/>
          <w:sz w:val="17"/>
          <w:szCs w:val="17"/>
          <w:lang w:eastAsia="pl-PL"/>
        </w:rPr>
        <w:t>„Artis boni et aequi servitor". Wojciech Maria Bartel – historyk prawa angielskiego, kościelnego i polskiego</w:t>
      </w:r>
      <w:r w:rsidRPr="00781B3B">
        <w:rPr>
          <w:rFonts w:ascii="Verdana" w:eastAsia="Times New Roman" w:hAnsi="Verdana" w:cs="Times New Roman"/>
          <w:color w:val="666666"/>
          <w:sz w:val="17"/>
          <w:szCs w:val="17"/>
          <w:lang w:eastAsia="pl-PL"/>
        </w:rPr>
        <w:t>, [w:] </w:t>
      </w:r>
      <w:r w:rsidRPr="00781B3B">
        <w:rPr>
          <w:rFonts w:ascii="Verdana" w:eastAsia="Times New Roman" w:hAnsi="Verdana" w:cs="Times New Roman"/>
          <w:i/>
          <w:iCs/>
          <w:color w:val="666666"/>
          <w:sz w:val="17"/>
          <w:szCs w:val="17"/>
          <w:lang w:eastAsia="pl-PL"/>
        </w:rPr>
        <w:t>Wojciech Maria Bartel 1923-1992</w:t>
      </w:r>
      <w:r w:rsidRPr="00781B3B">
        <w:rPr>
          <w:rFonts w:ascii="Verdana" w:eastAsia="Times New Roman" w:hAnsi="Verdana" w:cs="Times New Roman"/>
          <w:color w:val="666666"/>
          <w:sz w:val="17"/>
          <w:szCs w:val="17"/>
          <w:lang w:eastAsia="pl-PL"/>
        </w:rPr>
        <w:t>. Materiały z Posiedzenia Naukowego PAU w dniu 15 listopada 2002 r., Polska Akademia Umiejętności, Archiwum Nauki PAN i PAU, „W Służbie Nauki", Nr 12, 2006, red. tomu Rita Majkowska, Kraków 2006, s. 9-16.</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301)    </w:t>
      </w:r>
      <w:r w:rsidRPr="00781B3B">
        <w:rPr>
          <w:rFonts w:ascii="Verdana" w:eastAsia="Times New Roman" w:hAnsi="Verdana" w:cs="Times New Roman"/>
          <w:i/>
          <w:iCs/>
          <w:color w:val="666666"/>
          <w:sz w:val="17"/>
          <w:szCs w:val="17"/>
          <w:lang w:eastAsia="pl-PL"/>
        </w:rPr>
        <w:t>In Memoriam. Stanisław Płaza (1927-2006)</w:t>
      </w:r>
      <w:r w:rsidRPr="00781B3B">
        <w:rPr>
          <w:rFonts w:ascii="Verdana" w:eastAsia="Times New Roman" w:hAnsi="Verdana" w:cs="Times New Roman"/>
          <w:color w:val="666666"/>
          <w:sz w:val="17"/>
          <w:szCs w:val="17"/>
          <w:lang w:eastAsia="pl-PL"/>
        </w:rPr>
        <w:t>, „Czasopismo Prawno-Historyczne", 2006, T. LVIII, z. 1, s. 323-327.</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302)    </w:t>
      </w:r>
      <w:r w:rsidRPr="00781B3B">
        <w:rPr>
          <w:rFonts w:ascii="Verdana" w:eastAsia="Times New Roman" w:hAnsi="Verdana" w:cs="Times New Roman"/>
          <w:i/>
          <w:iCs/>
          <w:color w:val="666666"/>
          <w:sz w:val="17"/>
          <w:szCs w:val="17"/>
          <w:lang w:eastAsia="pl-PL"/>
        </w:rPr>
        <w:t>Non omnis moriar. Stanisław Płaza (8 X 1927 – 13 II 2006)</w:t>
      </w:r>
      <w:r w:rsidRPr="00781B3B">
        <w:rPr>
          <w:rFonts w:ascii="Verdana" w:eastAsia="Times New Roman" w:hAnsi="Verdana" w:cs="Times New Roman"/>
          <w:color w:val="666666"/>
          <w:sz w:val="17"/>
          <w:szCs w:val="17"/>
          <w:lang w:eastAsia="pl-PL"/>
        </w:rPr>
        <w:t>, „Kwartalnik Historyczny" R. CXIII, 2006, nr 1, s. 196-198.</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303)    </w:t>
      </w:r>
      <w:r w:rsidRPr="00781B3B">
        <w:rPr>
          <w:rFonts w:ascii="Verdana" w:eastAsia="Times New Roman" w:hAnsi="Verdana" w:cs="Times New Roman"/>
          <w:i/>
          <w:iCs/>
          <w:color w:val="666666"/>
          <w:sz w:val="17"/>
          <w:szCs w:val="17"/>
          <w:lang w:eastAsia="pl-PL"/>
        </w:rPr>
        <w:t>In Memoriam Adam Uruszczak (3 czerwca 1978 r.–16 października 2005 r.),</w:t>
      </w:r>
      <w:r w:rsidRPr="00781B3B">
        <w:rPr>
          <w:rFonts w:ascii="Verdana" w:eastAsia="Times New Roman" w:hAnsi="Verdana" w:cs="Times New Roman"/>
          <w:color w:val="666666"/>
          <w:sz w:val="17"/>
          <w:szCs w:val="17"/>
          <w:lang w:eastAsia="pl-PL"/>
        </w:rPr>
        <w:t> [w:]</w:t>
      </w:r>
      <w:r w:rsidRPr="00781B3B">
        <w:rPr>
          <w:rFonts w:ascii="Verdana" w:eastAsia="Times New Roman" w:hAnsi="Verdana" w:cs="Times New Roman"/>
          <w:i/>
          <w:iCs/>
          <w:color w:val="666666"/>
          <w:sz w:val="17"/>
          <w:szCs w:val="17"/>
          <w:lang w:eastAsia="pl-PL"/>
        </w:rPr>
        <w:t> Prace poświęcone pamięci Adama Uruszczaka</w:t>
      </w:r>
      <w:r w:rsidRPr="00781B3B">
        <w:rPr>
          <w:rFonts w:ascii="Verdana" w:eastAsia="Times New Roman" w:hAnsi="Verdana" w:cs="Times New Roman"/>
          <w:color w:val="666666"/>
          <w:sz w:val="17"/>
          <w:szCs w:val="17"/>
          <w:lang w:eastAsia="pl-PL"/>
        </w:rPr>
        <w:t>. Prace Instytutu Prawa Własności Intelektualnej Uniwersytetu Jagiellońskiego, z. 96, pod redakcją Jana Halberdy, Michała Hosowicza i Anny Karabowicz, Wolters Kluwer Polska i Kantor Wydawniczy „Zakamycze", Kraków 2006, s. 13-17.</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304)    </w:t>
      </w:r>
      <w:r w:rsidRPr="00781B3B">
        <w:rPr>
          <w:rFonts w:ascii="Verdana" w:eastAsia="Times New Roman" w:hAnsi="Verdana" w:cs="Times New Roman"/>
          <w:i/>
          <w:iCs/>
          <w:color w:val="666666"/>
          <w:sz w:val="17"/>
          <w:szCs w:val="17"/>
          <w:lang w:eastAsia="pl-PL"/>
        </w:rPr>
        <w:t>Publikacje Adama Uruszczaka</w:t>
      </w:r>
      <w:r w:rsidRPr="00781B3B">
        <w:rPr>
          <w:rFonts w:ascii="Verdana" w:eastAsia="Times New Roman" w:hAnsi="Verdana" w:cs="Times New Roman"/>
          <w:color w:val="666666"/>
          <w:sz w:val="17"/>
          <w:szCs w:val="17"/>
          <w:lang w:eastAsia="pl-PL"/>
        </w:rPr>
        <w:t>, [w:]</w:t>
      </w:r>
      <w:r w:rsidRPr="00781B3B">
        <w:rPr>
          <w:rFonts w:ascii="Verdana" w:eastAsia="Times New Roman" w:hAnsi="Verdana" w:cs="Times New Roman"/>
          <w:i/>
          <w:iCs/>
          <w:color w:val="666666"/>
          <w:sz w:val="17"/>
          <w:szCs w:val="17"/>
          <w:lang w:eastAsia="pl-PL"/>
        </w:rPr>
        <w:t> Prace poświęcone pamięci Adama Uruszczaka</w:t>
      </w:r>
      <w:r w:rsidRPr="00781B3B">
        <w:rPr>
          <w:rFonts w:ascii="Verdana" w:eastAsia="Times New Roman" w:hAnsi="Verdana" w:cs="Times New Roman"/>
          <w:color w:val="666666"/>
          <w:sz w:val="17"/>
          <w:szCs w:val="17"/>
          <w:lang w:eastAsia="pl-PL"/>
        </w:rPr>
        <w:t xml:space="preserve">. Prace Instytutu Prawa Własności Intelektualnej Uniwersytetu Jagiellońskiego, z. 96, pod redakcją Jana </w:t>
      </w:r>
      <w:r w:rsidRPr="00781B3B">
        <w:rPr>
          <w:rFonts w:ascii="Verdana" w:eastAsia="Times New Roman" w:hAnsi="Verdana" w:cs="Times New Roman"/>
          <w:color w:val="666666"/>
          <w:sz w:val="17"/>
          <w:szCs w:val="17"/>
          <w:lang w:eastAsia="pl-PL"/>
        </w:rPr>
        <w:lastRenderedPageBreak/>
        <w:t>Halberdy, Michała Hosowicza i Anny Karabowicz, Wolters Kluwer Polska i Kantor Wydawniczy „Zakamycze", Kraków 2006, s. 37-40.</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305)    </w:t>
      </w:r>
      <w:r w:rsidRPr="00781B3B">
        <w:rPr>
          <w:rFonts w:ascii="Verdana" w:eastAsia="Times New Roman" w:hAnsi="Verdana" w:cs="Times New Roman"/>
          <w:i/>
          <w:iCs/>
          <w:color w:val="666666"/>
          <w:sz w:val="17"/>
          <w:szCs w:val="17"/>
          <w:lang w:eastAsia="pl-PL"/>
        </w:rPr>
        <w:t>Historia Wydziału Prawa i Administracji Uniwersytetu Jagiellońskiego</w:t>
      </w:r>
      <w:r w:rsidRPr="00781B3B">
        <w:rPr>
          <w:rFonts w:ascii="Verdana" w:eastAsia="Times New Roman" w:hAnsi="Verdana" w:cs="Times New Roman"/>
          <w:color w:val="666666"/>
          <w:sz w:val="17"/>
          <w:szCs w:val="17"/>
          <w:lang w:eastAsia="pl-PL"/>
        </w:rPr>
        <w:t>, [w:] Wydział</w:t>
      </w:r>
      <w:r w:rsidRPr="00781B3B">
        <w:rPr>
          <w:rFonts w:ascii="Verdana" w:eastAsia="Times New Roman" w:hAnsi="Verdana" w:cs="Times New Roman"/>
          <w:i/>
          <w:iCs/>
          <w:color w:val="666666"/>
          <w:sz w:val="17"/>
          <w:szCs w:val="17"/>
          <w:lang w:eastAsia="pl-PL"/>
        </w:rPr>
        <w:t> Prawa i Administracji Uniwersytetu Jagiellońskiego </w:t>
      </w:r>
      <w:r w:rsidRPr="00781B3B">
        <w:rPr>
          <w:rFonts w:ascii="Verdana" w:eastAsia="Times New Roman" w:hAnsi="Verdana" w:cs="Times New Roman"/>
          <w:color w:val="666666"/>
          <w:sz w:val="17"/>
          <w:szCs w:val="17"/>
          <w:lang w:eastAsia="pl-PL"/>
        </w:rPr>
        <w:t>[</w:t>
      </w:r>
      <w:r w:rsidRPr="00781B3B">
        <w:rPr>
          <w:rFonts w:ascii="Verdana" w:eastAsia="Times New Roman" w:hAnsi="Verdana" w:cs="Times New Roman"/>
          <w:i/>
          <w:iCs/>
          <w:color w:val="666666"/>
          <w:sz w:val="17"/>
          <w:szCs w:val="17"/>
          <w:lang w:eastAsia="pl-PL"/>
        </w:rPr>
        <w:t>Chair of Faculty of Law and Administration of Jagiellonian University</w:t>
      </w:r>
      <w:r w:rsidRPr="00781B3B">
        <w:rPr>
          <w:rFonts w:ascii="Verdana" w:eastAsia="Times New Roman" w:hAnsi="Verdana" w:cs="Times New Roman"/>
          <w:color w:val="666666"/>
          <w:sz w:val="17"/>
          <w:szCs w:val="17"/>
          <w:lang w:eastAsia="pl-PL"/>
        </w:rPr>
        <w:t>], pod red. Tadeusza Włudyki, Kraków 2006, s. 4-17 [+ ang. 18-32, translated by A. Eranny], także na stronie internetowej pod adresem: </w:t>
      </w:r>
      <w:hyperlink r:id="rId9" w:history="1">
        <w:r w:rsidRPr="00781B3B">
          <w:rPr>
            <w:rFonts w:ascii="Verdana" w:eastAsia="Times New Roman" w:hAnsi="Verdana" w:cs="Times New Roman"/>
            <w:color w:val="666666"/>
            <w:sz w:val="17"/>
            <w:szCs w:val="17"/>
            <w:u w:val="single"/>
            <w:lang w:eastAsia="pl-PL"/>
          </w:rPr>
          <w:t>http://www.law.uj.edu.pl/wpia/informator.pdf</w:t>
        </w:r>
      </w:hyperlink>
      <w:r w:rsidRPr="00781B3B">
        <w:rPr>
          <w:rFonts w:ascii="Verdana" w:eastAsia="Times New Roman" w:hAnsi="Verdana" w:cs="Times New Roman"/>
          <w:color w:val="666666"/>
          <w:sz w:val="17"/>
          <w:szCs w:val="17"/>
          <w:lang w:eastAsia="pl-PL"/>
        </w:rPr>
        <w:t>.</w:t>
      </w:r>
    </w:p>
    <w:p w:rsidR="00781B3B" w:rsidRPr="00781B3B" w:rsidRDefault="00781B3B" w:rsidP="00781B3B">
      <w:pPr>
        <w:shd w:val="clear" w:color="auto" w:fill="EFEFEF"/>
        <w:spacing w:after="150"/>
        <w:jc w:val="center"/>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2007</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306)    </w:t>
      </w:r>
      <w:r w:rsidRPr="00781B3B">
        <w:rPr>
          <w:rFonts w:ascii="Verdana" w:eastAsia="Times New Roman" w:hAnsi="Verdana" w:cs="Times New Roman"/>
          <w:i/>
          <w:iCs/>
          <w:color w:val="666666"/>
          <w:sz w:val="17"/>
          <w:szCs w:val="17"/>
          <w:lang w:eastAsia="pl-PL"/>
        </w:rPr>
        <w:t>Statut Jana Łaskiego z 1506 roku. 500 lat tradycji państwa prawa w Polsce, </w:t>
      </w:r>
      <w:r w:rsidRPr="00781B3B">
        <w:rPr>
          <w:rFonts w:ascii="Verdana" w:eastAsia="Times New Roman" w:hAnsi="Verdana" w:cs="Times New Roman"/>
          <w:color w:val="666666"/>
          <w:sz w:val="17"/>
          <w:szCs w:val="17"/>
          <w:lang w:eastAsia="pl-PL"/>
        </w:rPr>
        <w:t>„Czasopismo Prawno-Historyczne", T. LIX, z. 2, 2007, s. 9-19 (Summary, résumé)</w:t>
      </w:r>
      <w:bookmarkStart w:id="7" w:name="_ftnref8"/>
      <w:r w:rsidRPr="00781B3B">
        <w:rPr>
          <w:rFonts w:ascii="Verdana" w:eastAsia="Times New Roman" w:hAnsi="Verdana" w:cs="Times New Roman"/>
          <w:color w:val="666666"/>
          <w:sz w:val="17"/>
          <w:szCs w:val="17"/>
          <w:lang w:eastAsia="pl-PL"/>
        </w:rPr>
        <w:fldChar w:fldCharType="begin"/>
      </w:r>
      <w:r w:rsidRPr="00781B3B">
        <w:rPr>
          <w:rFonts w:ascii="Verdana" w:eastAsia="Times New Roman" w:hAnsi="Verdana" w:cs="Times New Roman"/>
          <w:color w:val="666666"/>
          <w:sz w:val="17"/>
          <w:szCs w:val="17"/>
          <w:lang w:eastAsia="pl-PL"/>
        </w:rPr>
        <w:instrText xml:space="preserve"> HYPERLINK "http://www.test.portal.uj.edu.pl/web/zpkw/prof.-dr-hab.-waclaw-uruszczak" \l "_ftn8" \o "" </w:instrText>
      </w:r>
      <w:r w:rsidRPr="00781B3B">
        <w:rPr>
          <w:rFonts w:ascii="Verdana" w:eastAsia="Times New Roman" w:hAnsi="Verdana" w:cs="Times New Roman"/>
          <w:color w:val="666666"/>
          <w:sz w:val="17"/>
          <w:szCs w:val="17"/>
          <w:lang w:eastAsia="pl-PL"/>
        </w:rPr>
        <w:fldChar w:fldCharType="separate"/>
      </w:r>
      <w:r w:rsidRPr="00781B3B">
        <w:rPr>
          <w:rFonts w:ascii="Verdana" w:eastAsia="Times New Roman" w:hAnsi="Verdana" w:cs="Times New Roman"/>
          <w:color w:val="666666"/>
          <w:sz w:val="17"/>
          <w:szCs w:val="17"/>
          <w:u w:val="single"/>
          <w:bdr w:val="dotted" w:sz="6" w:space="0" w:color="0000FF" w:frame="1"/>
          <w:lang w:eastAsia="pl-PL"/>
        </w:rPr>
        <w:t>[8]</w:t>
      </w:r>
      <w:r w:rsidRPr="00781B3B">
        <w:rPr>
          <w:rFonts w:ascii="Verdana" w:eastAsia="Times New Roman" w:hAnsi="Verdana" w:cs="Times New Roman"/>
          <w:color w:val="666666"/>
          <w:sz w:val="17"/>
          <w:szCs w:val="17"/>
          <w:lang w:eastAsia="pl-PL"/>
        </w:rPr>
        <w:fldChar w:fldCharType="end"/>
      </w:r>
      <w:bookmarkEnd w:id="7"/>
      <w:r w:rsidRPr="00781B3B">
        <w:rPr>
          <w:rFonts w:ascii="Verdana" w:eastAsia="Times New Roman" w:hAnsi="Verdana" w:cs="Times New Roman"/>
          <w:color w:val="666666"/>
          <w:sz w:val="17"/>
          <w:szCs w:val="17"/>
          <w:lang w:eastAsia="pl-PL"/>
        </w:rPr>
        <w:t>.</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307)    </w:t>
      </w:r>
      <w:r w:rsidRPr="00781B3B">
        <w:rPr>
          <w:rFonts w:ascii="Verdana" w:eastAsia="Times New Roman" w:hAnsi="Verdana" w:cs="Times New Roman"/>
          <w:i/>
          <w:iCs/>
          <w:color w:val="666666"/>
          <w:sz w:val="17"/>
          <w:szCs w:val="17"/>
          <w:lang w:eastAsia="pl-PL"/>
        </w:rPr>
        <w:t>The Nihil novi statutes and the General Seym of Radom in 1505</w:t>
      </w:r>
      <w:r w:rsidRPr="00781B3B">
        <w:rPr>
          <w:rFonts w:ascii="Verdana" w:eastAsia="Times New Roman" w:hAnsi="Verdana" w:cs="Times New Roman"/>
          <w:color w:val="666666"/>
          <w:sz w:val="17"/>
          <w:szCs w:val="17"/>
          <w:lang w:eastAsia="pl-PL"/>
        </w:rPr>
        <w:t>, [w:] </w:t>
      </w:r>
      <w:r w:rsidRPr="00781B3B">
        <w:rPr>
          <w:rFonts w:ascii="Verdana" w:eastAsia="Times New Roman" w:hAnsi="Verdana" w:cs="Times New Roman"/>
          <w:i/>
          <w:iCs/>
          <w:color w:val="666666"/>
          <w:sz w:val="17"/>
          <w:szCs w:val="17"/>
          <w:lang w:eastAsia="pl-PL"/>
        </w:rPr>
        <w:t>Separation of powers and parliamentarism the past and the present. Law, doctrine, practice. Five Hundred Years Anniversary of the Nihil novi Statute of 1505</w:t>
      </w:r>
      <w:r w:rsidRPr="00781B3B">
        <w:rPr>
          <w:rFonts w:ascii="Verdana" w:eastAsia="Times New Roman" w:hAnsi="Verdana" w:cs="Times New Roman"/>
          <w:color w:val="666666"/>
          <w:sz w:val="17"/>
          <w:szCs w:val="17"/>
          <w:lang w:eastAsia="pl-PL"/>
        </w:rPr>
        <w:t>. 56</w:t>
      </w:r>
      <w:r w:rsidRPr="00781B3B">
        <w:rPr>
          <w:rFonts w:ascii="Verdana" w:eastAsia="Times New Roman" w:hAnsi="Verdana" w:cs="Times New Roman"/>
          <w:color w:val="666666"/>
          <w:sz w:val="12"/>
          <w:szCs w:val="12"/>
          <w:lang w:eastAsia="pl-PL"/>
        </w:rPr>
        <w:t>th</w:t>
      </w:r>
      <w:r w:rsidRPr="00781B3B">
        <w:rPr>
          <w:rFonts w:ascii="Verdana" w:eastAsia="Times New Roman" w:hAnsi="Verdana" w:cs="Times New Roman"/>
          <w:color w:val="666666"/>
          <w:sz w:val="17"/>
          <w:szCs w:val="17"/>
          <w:lang w:eastAsia="pl-PL"/>
        </w:rPr>
        <w:t> Conference of International Commission for the History of Representative and Parliamentary Institutions in Cracow and Radom (5-8 September 2005). Studies presented to The International Commission for The History of Representative and Parliamentary Institutions, vol. 84.  [</w:t>
      </w:r>
      <w:r w:rsidRPr="00781B3B">
        <w:rPr>
          <w:rFonts w:ascii="Verdana" w:eastAsia="Times New Roman" w:hAnsi="Verdana" w:cs="Times New Roman"/>
          <w:i/>
          <w:iCs/>
          <w:color w:val="666666"/>
          <w:sz w:val="17"/>
          <w:szCs w:val="17"/>
          <w:lang w:eastAsia="pl-PL"/>
        </w:rPr>
        <w:t>Podział władzy i parlamentaryzm w przeszłości i współcześnie. Prawo, doktryna, praktyka. 500. rocznica konstytucji Nihil novi z 1505 r. </w:t>
      </w:r>
      <w:r w:rsidRPr="00781B3B">
        <w:rPr>
          <w:rFonts w:ascii="Verdana" w:eastAsia="Times New Roman" w:hAnsi="Verdana" w:cs="Times New Roman"/>
          <w:color w:val="666666"/>
          <w:sz w:val="17"/>
          <w:szCs w:val="17"/>
          <w:lang w:eastAsia="pl-PL"/>
        </w:rPr>
        <w:t>56. Konferencja Międzynarodowej Komisji Historii Instytucji Reprezentatywnych i Parlamentarnych w Krakowie i Radomiu (5-8 września 2005). Prace przedstawione Międzynarodowej Komisji Historii Instytucji Reprezentatywnych i Parlamentarnych, t. 84, pod redakcją Wacława Uruszczaka, Kazimierza Barana i Anny Karabowicz, Wydawnictwo Sejmowe, Warszawa 2007, s. 39-46].</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308)    </w:t>
      </w:r>
      <w:r w:rsidRPr="00781B3B">
        <w:rPr>
          <w:rFonts w:ascii="Verdana" w:eastAsia="Times New Roman" w:hAnsi="Verdana" w:cs="Times New Roman"/>
          <w:color w:val="666666"/>
          <w:sz w:val="17"/>
          <w:szCs w:val="17"/>
          <w:lang w:eastAsia="pl-PL"/>
        </w:rPr>
        <w:t> </w:t>
      </w:r>
      <w:r w:rsidRPr="00781B3B">
        <w:rPr>
          <w:rFonts w:ascii="Verdana" w:eastAsia="Times New Roman" w:hAnsi="Verdana" w:cs="Times New Roman"/>
          <w:i/>
          <w:iCs/>
          <w:color w:val="666666"/>
          <w:sz w:val="17"/>
          <w:szCs w:val="17"/>
          <w:lang w:eastAsia="pl-PL"/>
        </w:rPr>
        <w:t>"In Polonia lex est rex". Niektóre cechy ustroju Rzeczypospolitej XVI-XVII w. Pamięci † Adama Uruszczaka, współwydawcy „Acta maleficorum Wisniciae"</w:t>
      </w:r>
      <w:r w:rsidRPr="00781B3B">
        <w:rPr>
          <w:rFonts w:ascii="Verdana" w:eastAsia="Times New Roman" w:hAnsi="Verdana" w:cs="Times New Roman"/>
          <w:color w:val="666666"/>
          <w:sz w:val="17"/>
          <w:szCs w:val="17"/>
          <w:lang w:eastAsia="pl-PL"/>
        </w:rPr>
        <w:t>, [w:] </w:t>
      </w:r>
      <w:r w:rsidRPr="00781B3B">
        <w:rPr>
          <w:rFonts w:ascii="Verdana" w:eastAsia="Times New Roman" w:hAnsi="Verdana" w:cs="Times New Roman"/>
          <w:i/>
          <w:iCs/>
          <w:color w:val="666666"/>
          <w:sz w:val="17"/>
          <w:szCs w:val="17"/>
          <w:lang w:eastAsia="pl-PL"/>
        </w:rPr>
        <w:t>Materiały pokonferencyjne</w:t>
      </w:r>
      <w:r w:rsidRPr="00781B3B">
        <w:rPr>
          <w:rFonts w:ascii="Verdana" w:eastAsia="Times New Roman" w:hAnsi="Verdana" w:cs="Times New Roman"/>
          <w:color w:val="666666"/>
          <w:sz w:val="17"/>
          <w:szCs w:val="17"/>
          <w:lang w:eastAsia="pl-PL"/>
        </w:rPr>
        <w:t>, z. 1: </w:t>
      </w:r>
      <w:r w:rsidRPr="00781B3B">
        <w:rPr>
          <w:rFonts w:ascii="Verdana" w:eastAsia="Times New Roman" w:hAnsi="Verdana" w:cs="Times New Roman"/>
          <w:i/>
          <w:iCs/>
          <w:color w:val="666666"/>
          <w:sz w:val="17"/>
          <w:szCs w:val="17"/>
          <w:lang w:eastAsia="pl-PL"/>
        </w:rPr>
        <w:t>Polska na tle Europy XVI-XVII wieku</w:t>
      </w:r>
      <w:r w:rsidRPr="00781B3B">
        <w:rPr>
          <w:rFonts w:ascii="Verdana" w:eastAsia="Times New Roman" w:hAnsi="Verdana" w:cs="Times New Roman"/>
          <w:color w:val="666666"/>
          <w:sz w:val="17"/>
          <w:szCs w:val="17"/>
          <w:lang w:eastAsia="pl-PL"/>
        </w:rPr>
        <w:t>. Konferencja Muzeum Historii Polski, Warszawa, 23-24 października 2006 r., Warszawa 2007, s. 14-26.</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309)    </w:t>
      </w:r>
      <w:r w:rsidRPr="00781B3B">
        <w:rPr>
          <w:rFonts w:ascii="Verdana" w:eastAsia="Times New Roman" w:hAnsi="Verdana" w:cs="Times New Roman"/>
          <w:i/>
          <w:iCs/>
          <w:color w:val="666666"/>
          <w:sz w:val="17"/>
          <w:szCs w:val="17"/>
          <w:lang w:eastAsia="pl-PL"/>
        </w:rPr>
        <w:t>Recepcja prawa kanonicznego w obowiązującym prawie polskim</w:t>
      </w:r>
      <w:r w:rsidRPr="00781B3B">
        <w:rPr>
          <w:rFonts w:ascii="Verdana" w:eastAsia="Times New Roman" w:hAnsi="Verdana" w:cs="Times New Roman"/>
          <w:color w:val="666666"/>
          <w:sz w:val="17"/>
          <w:szCs w:val="17"/>
          <w:lang w:eastAsia="pl-PL"/>
        </w:rPr>
        <w:t>, „Annales Canonici" 3/2007, s. 5-21; résumé.</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310)    </w:t>
      </w:r>
      <w:r w:rsidRPr="00781B3B">
        <w:rPr>
          <w:rFonts w:ascii="Verdana" w:eastAsia="Times New Roman" w:hAnsi="Verdana" w:cs="Times New Roman"/>
          <w:i/>
          <w:iCs/>
          <w:color w:val="666666"/>
          <w:sz w:val="17"/>
          <w:szCs w:val="17"/>
          <w:lang w:eastAsia="pl-PL"/>
        </w:rPr>
        <w:t>Funkcje publiczne Kościoła w Polsce w perspektywie historycznej, </w:t>
      </w:r>
      <w:r w:rsidRPr="00781B3B">
        <w:rPr>
          <w:rFonts w:ascii="Verdana" w:eastAsia="Times New Roman" w:hAnsi="Verdana" w:cs="Times New Roman"/>
          <w:color w:val="666666"/>
          <w:sz w:val="17"/>
          <w:szCs w:val="17"/>
          <w:lang w:eastAsia="pl-PL"/>
        </w:rPr>
        <w:t>[w:] </w:t>
      </w:r>
      <w:r w:rsidRPr="00781B3B">
        <w:rPr>
          <w:rFonts w:ascii="Verdana" w:eastAsia="Times New Roman" w:hAnsi="Verdana" w:cs="Times New Roman"/>
          <w:i/>
          <w:iCs/>
          <w:color w:val="666666"/>
          <w:sz w:val="17"/>
          <w:szCs w:val="17"/>
          <w:lang w:eastAsia="pl-PL"/>
        </w:rPr>
        <w:t>Funkcje publiczne związków wyznaniowych</w:t>
      </w:r>
      <w:r w:rsidRPr="00781B3B">
        <w:rPr>
          <w:rFonts w:ascii="Verdana" w:eastAsia="Times New Roman" w:hAnsi="Verdana" w:cs="Times New Roman"/>
          <w:color w:val="666666"/>
          <w:sz w:val="17"/>
          <w:szCs w:val="17"/>
          <w:lang w:eastAsia="pl-PL"/>
        </w:rPr>
        <w:t>. Materiały III Ogólnopolskiego Sympozjum Prawa Wyznaniowego (Kazimierz Dolny, 16-18 maja 2006), pod red. Artura Mezglewskiego, Wydawnictwo KUL, Lublin 2007, s. 15-34.</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311)    </w:t>
      </w:r>
      <w:r w:rsidRPr="00781B3B">
        <w:rPr>
          <w:rFonts w:ascii="Verdana" w:eastAsia="Times New Roman" w:hAnsi="Verdana" w:cs="Times New Roman"/>
          <w:i/>
          <w:iCs/>
          <w:color w:val="666666"/>
          <w:sz w:val="17"/>
          <w:szCs w:val="17"/>
          <w:lang w:eastAsia="pl-PL"/>
        </w:rPr>
        <w:t>Pucelle Gérard</w:t>
      </w:r>
      <w:r w:rsidRPr="00781B3B">
        <w:rPr>
          <w:rFonts w:ascii="Verdana" w:eastAsia="Times New Roman" w:hAnsi="Verdana" w:cs="Times New Roman"/>
          <w:color w:val="666666"/>
          <w:sz w:val="17"/>
          <w:szCs w:val="17"/>
          <w:lang w:eastAsia="pl-PL"/>
        </w:rPr>
        <w:t>, [w:] </w:t>
      </w:r>
      <w:r w:rsidRPr="00781B3B">
        <w:rPr>
          <w:rFonts w:ascii="Verdana" w:eastAsia="Times New Roman" w:hAnsi="Verdana" w:cs="Times New Roman"/>
          <w:i/>
          <w:iCs/>
          <w:color w:val="666666"/>
          <w:sz w:val="17"/>
          <w:szCs w:val="17"/>
          <w:lang w:eastAsia="pl-PL"/>
        </w:rPr>
        <w:t>Dictionnaire historique des juristes français (XII</w:t>
      </w:r>
      <w:r w:rsidRPr="00781B3B">
        <w:rPr>
          <w:rFonts w:ascii="Verdana" w:eastAsia="Times New Roman" w:hAnsi="Verdana" w:cs="Times New Roman"/>
          <w:i/>
          <w:iCs/>
          <w:color w:val="666666"/>
          <w:sz w:val="12"/>
          <w:szCs w:val="12"/>
          <w:lang w:eastAsia="pl-PL"/>
        </w:rPr>
        <w:t>e</w:t>
      </w:r>
      <w:r w:rsidRPr="00781B3B">
        <w:rPr>
          <w:rFonts w:ascii="Verdana" w:eastAsia="Times New Roman" w:hAnsi="Verdana" w:cs="Times New Roman"/>
          <w:i/>
          <w:iCs/>
          <w:color w:val="666666"/>
          <w:sz w:val="17"/>
          <w:szCs w:val="17"/>
          <w:lang w:eastAsia="pl-PL"/>
        </w:rPr>
        <w:t>-XX</w:t>
      </w:r>
      <w:r w:rsidRPr="00781B3B">
        <w:rPr>
          <w:rFonts w:ascii="Verdana" w:eastAsia="Times New Roman" w:hAnsi="Verdana" w:cs="Times New Roman"/>
          <w:i/>
          <w:iCs/>
          <w:color w:val="666666"/>
          <w:sz w:val="12"/>
          <w:szCs w:val="12"/>
          <w:lang w:eastAsia="pl-PL"/>
        </w:rPr>
        <w:t>e</w:t>
      </w:r>
      <w:r w:rsidRPr="00781B3B">
        <w:rPr>
          <w:rFonts w:ascii="Verdana" w:eastAsia="Times New Roman" w:hAnsi="Verdana" w:cs="Times New Roman"/>
          <w:i/>
          <w:iCs/>
          <w:color w:val="666666"/>
          <w:sz w:val="17"/>
          <w:szCs w:val="17"/>
          <w:lang w:eastAsia="pl-PL"/>
        </w:rPr>
        <w:t> siècle)</w:t>
      </w:r>
      <w:r w:rsidRPr="00781B3B">
        <w:rPr>
          <w:rFonts w:ascii="Verdana" w:eastAsia="Times New Roman" w:hAnsi="Verdana" w:cs="Times New Roman"/>
          <w:color w:val="666666"/>
          <w:sz w:val="17"/>
          <w:szCs w:val="17"/>
          <w:lang w:eastAsia="pl-PL"/>
        </w:rPr>
        <w:t> pod red. Patric Arabeyre, Jean-Loui Halpérin i Jacques Krynen, Paris 2007, s. 647.</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312)    </w:t>
      </w:r>
      <w:r w:rsidRPr="00781B3B">
        <w:rPr>
          <w:rFonts w:ascii="Verdana" w:eastAsia="Times New Roman" w:hAnsi="Verdana" w:cs="Times New Roman"/>
          <w:i/>
          <w:iCs/>
          <w:color w:val="666666"/>
          <w:sz w:val="17"/>
          <w:szCs w:val="17"/>
          <w:lang w:eastAsia="pl-PL"/>
        </w:rPr>
        <w:t>Reims Albéric</w:t>
      </w:r>
      <w:r w:rsidRPr="00781B3B">
        <w:rPr>
          <w:rFonts w:ascii="Verdana" w:eastAsia="Times New Roman" w:hAnsi="Verdana" w:cs="Times New Roman"/>
          <w:color w:val="666666"/>
          <w:sz w:val="17"/>
          <w:szCs w:val="17"/>
          <w:lang w:eastAsia="pl-PL"/>
        </w:rPr>
        <w:t>, [w:] </w:t>
      </w:r>
      <w:r w:rsidRPr="00781B3B">
        <w:rPr>
          <w:rFonts w:ascii="Verdana" w:eastAsia="Times New Roman" w:hAnsi="Verdana" w:cs="Times New Roman"/>
          <w:i/>
          <w:iCs/>
          <w:color w:val="666666"/>
          <w:sz w:val="17"/>
          <w:szCs w:val="17"/>
          <w:lang w:eastAsia="pl-PL"/>
        </w:rPr>
        <w:t>Dictionnaire historique des juristes français (XII</w:t>
      </w:r>
      <w:r w:rsidRPr="00781B3B">
        <w:rPr>
          <w:rFonts w:ascii="Verdana" w:eastAsia="Times New Roman" w:hAnsi="Verdana" w:cs="Times New Roman"/>
          <w:i/>
          <w:iCs/>
          <w:color w:val="666666"/>
          <w:sz w:val="12"/>
          <w:szCs w:val="12"/>
          <w:lang w:eastAsia="pl-PL"/>
        </w:rPr>
        <w:t>e</w:t>
      </w:r>
      <w:r w:rsidRPr="00781B3B">
        <w:rPr>
          <w:rFonts w:ascii="Verdana" w:eastAsia="Times New Roman" w:hAnsi="Verdana" w:cs="Times New Roman"/>
          <w:i/>
          <w:iCs/>
          <w:color w:val="666666"/>
          <w:sz w:val="17"/>
          <w:szCs w:val="17"/>
          <w:lang w:eastAsia="pl-PL"/>
        </w:rPr>
        <w:t>-XX</w:t>
      </w:r>
      <w:r w:rsidRPr="00781B3B">
        <w:rPr>
          <w:rFonts w:ascii="Verdana" w:eastAsia="Times New Roman" w:hAnsi="Verdana" w:cs="Times New Roman"/>
          <w:i/>
          <w:iCs/>
          <w:color w:val="666666"/>
          <w:sz w:val="12"/>
          <w:szCs w:val="12"/>
          <w:lang w:eastAsia="pl-PL"/>
        </w:rPr>
        <w:t>e</w:t>
      </w:r>
      <w:r w:rsidRPr="00781B3B">
        <w:rPr>
          <w:rFonts w:ascii="Verdana" w:eastAsia="Times New Roman" w:hAnsi="Verdana" w:cs="Times New Roman"/>
          <w:i/>
          <w:iCs/>
          <w:color w:val="666666"/>
          <w:sz w:val="17"/>
          <w:szCs w:val="17"/>
          <w:lang w:eastAsia="pl-PL"/>
        </w:rPr>
        <w:t> siècle)</w:t>
      </w:r>
      <w:r w:rsidRPr="00781B3B">
        <w:rPr>
          <w:rFonts w:ascii="Verdana" w:eastAsia="Times New Roman" w:hAnsi="Verdana" w:cs="Times New Roman"/>
          <w:color w:val="666666"/>
          <w:sz w:val="17"/>
          <w:szCs w:val="17"/>
          <w:lang w:eastAsia="pl-PL"/>
        </w:rPr>
        <w:t> pod red. Patric Arabeyre, Jean-Loui Halpérin i Jacques Krynen, Paris 2007, s. 658.</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313)    </w:t>
      </w:r>
      <w:r w:rsidRPr="00781B3B">
        <w:rPr>
          <w:rFonts w:ascii="Verdana" w:eastAsia="Times New Roman" w:hAnsi="Verdana" w:cs="Times New Roman"/>
          <w:i/>
          <w:iCs/>
          <w:color w:val="666666"/>
          <w:sz w:val="17"/>
          <w:szCs w:val="17"/>
          <w:lang w:eastAsia="pl-PL"/>
        </w:rPr>
        <w:t>Statut Jana Łaskiego z 1506 roku. 500 lat tradycji państwa prawa w Polsce</w:t>
      </w:r>
      <w:r w:rsidRPr="00781B3B">
        <w:rPr>
          <w:rFonts w:ascii="Verdana" w:eastAsia="Times New Roman" w:hAnsi="Verdana" w:cs="Times New Roman"/>
          <w:color w:val="666666"/>
          <w:sz w:val="17"/>
          <w:szCs w:val="17"/>
          <w:lang w:eastAsia="pl-PL"/>
        </w:rPr>
        <w:t>, [w]</w:t>
      </w:r>
      <w:r w:rsidRPr="00781B3B">
        <w:rPr>
          <w:rFonts w:ascii="Verdana" w:eastAsia="Times New Roman" w:hAnsi="Verdana" w:cs="Times New Roman"/>
          <w:i/>
          <w:iCs/>
          <w:color w:val="666666"/>
          <w:sz w:val="17"/>
          <w:szCs w:val="17"/>
          <w:lang w:eastAsia="pl-PL"/>
        </w:rPr>
        <w:t> 500 lat tradycji państwa prawa w Rzeczypospolitej. 500-lecie opublikowania Statutu Łaskiego – wprowadzenia w życie zasady urzędowego ogłaszania prawa. Uroczystość w Trybunale Konstytucyjnym na zakończenie Roku Jana Łaskiego, Kanclerza Wielkiego, Prymasa Polski (1465-1531), 25 stycznia 2007 roku, Wydawnictwo Trybunału Konstytucyjnego, Produkcja Telewizja KINOPOLSKA, CD.</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314)    </w:t>
      </w:r>
      <w:r w:rsidRPr="00781B3B">
        <w:rPr>
          <w:rFonts w:ascii="Verdana" w:eastAsia="Times New Roman" w:hAnsi="Verdana" w:cs="Times New Roman"/>
          <w:i/>
          <w:iCs/>
          <w:color w:val="666666"/>
          <w:sz w:val="17"/>
          <w:szCs w:val="17"/>
          <w:lang w:eastAsia="pl-PL"/>
        </w:rPr>
        <w:t>Wprowadzenie</w:t>
      </w:r>
      <w:r w:rsidRPr="00781B3B">
        <w:rPr>
          <w:rFonts w:ascii="Verdana" w:eastAsia="Times New Roman" w:hAnsi="Verdana" w:cs="Times New Roman"/>
          <w:color w:val="666666"/>
          <w:sz w:val="17"/>
          <w:szCs w:val="17"/>
          <w:lang w:eastAsia="pl-PL"/>
        </w:rPr>
        <w:t>, [w:] </w:t>
      </w:r>
      <w:r w:rsidRPr="00781B3B">
        <w:rPr>
          <w:rFonts w:ascii="Verdana" w:eastAsia="Times New Roman" w:hAnsi="Verdana" w:cs="Times New Roman"/>
          <w:i/>
          <w:iCs/>
          <w:color w:val="666666"/>
          <w:sz w:val="17"/>
          <w:szCs w:val="17"/>
          <w:lang w:eastAsia="pl-PL"/>
        </w:rPr>
        <w:t>Separation of powers and parliamentarism the past and the present. Law, doctrine, practice. Five Hundred Years Anniversary of the Nihil novi Statute of 1505</w:t>
      </w:r>
      <w:r w:rsidRPr="00781B3B">
        <w:rPr>
          <w:rFonts w:ascii="Verdana" w:eastAsia="Times New Roman" w:hAnsi="Verdana" w:cs="Times New Roman"/>
          <w:color w:val="666666"/>
          <w:sz w:val="17"/>
          <w:szCs w:val="17"/>
          <w:lang w:eastAsia="pl-PL"/>
        </w:rPr>
        <w:t>. 56</w:t>
      </w:r>
      <w:r w:rsidRPr="00781B3B">
        <w:rPr>
          <w:rFonts w:ascii="Verdana" w:eastAsia="Times New Roman" w:hAnsi="Verdana" w:cs="Times New Roman"/>
          <w:color w:val="666666"/>
          <w:sz w:val="12"/>
          <w:szCs w:val="12"/>
          <w:lang w:eastAsia="pl-PL"/>
        </w:rPr>
        <w:t>th</w:t>
      </w:r>
      <w:r w:rsidRPr="00781B3B">
        <w:rPr>
          <w:rFonts w:ascii="Verdana" w:eastAsia="Times New Roman" w:hAnsi="Verdana" w:cs="Times New Roman"/>
          <w:color w:val="666666"/>
          <w:sz w:val="17"/>
          <w:szCs w:val="17"/>
          <w:lang w:eastAsia="pl-PL"/>
        </w:rPr>
        <w:t> Conference of International Commission for the History of Representative and Parliamentary Institutions in Cracow and Radom (5-8 September 2005). Studies presented to The International Commission for The History of Representative and Parliamentary Institutions, vol. 84.  [</w:t>
      </w:r>
      <w:r w:rsidRPr="00781B3B">
        <w:rPr>
          <w:rFonts w:ascii="Verdana" w:eastAsia="Times New Roman" w:hAnsi="Verdana" w:cs="Times New Roman"/>
          <w:i/>
          <w:iCs/>
          <w:color w:val="666666"/>
          <w:sz w:val="17"/>
          <w:szCs w:val="17"/>
          <w:lang w:eastAsia="pl-PL"/>
        </w:rPr>
        <w:t>Podział władzy i parlamentaryzm w przeszłości i współcześnie. Prawo, doktryna, praktyka. 500. rocznica konstytucji Nihil novi z 1505 r. </w:t>
      </w:r>
      <w:r w:rsidRPr="00781B3B">
        <w:rPr>
          <w:rFonts w:ascii="Verdana" w:eastAsia="Times New Roman" w:hAnsi="Verdana" w:cs="Times New Roman"/>
          <w:color w:val="666666"/>
          <w:sz w:val="17"/>
          <w:szCs w:val="17"/>
          <w:lang w:eastAsia="pl-PL"/>
        </w:rPr>
        <w:t>56. Konferencja Międzynarodowej Komisji Historii Instytucji Reprezentatywnych i Parlamentarnych w Krakowie i Radomiu (5-8 września 2005). Prace przedstawione Międzynarodowej Komisji Historii Instytucji Reprezentatywnych i Parlamentarnych, t. 84, pod redakcją Wacława Uruszczaka, Kazimierza Barana i Anny Karabowicz, Wydawnictwo Sejmowe, Warszawa 2007, s. 13-16 (przy współudziale Kazimierza Barana i Anny Karabowicz) + </w:t>
      </w:r>
      <w:r w:rsidRPr="00781B3B">
        <w:rPr>
          <w:rFonts w:ascii="Verdana" w:eastAsia="Times New Roman" w:hAnsi="Verdana" w:cs="Times New Roman"/>
          <w:i/>
          <w:iCs/>
          <w:color w:val="666666"/>
          <w:sz w:val="17"/>
          <w:szCs w:val="17"/>
          <w:lang w:eastAsia="pl-PL"/>
        </w:rPr>
        <w:t>Introduction</w:t>
      </w:r>
      <w:r w:rsidRPr="00781B3B">
        <w:rPr>
          <w:rFonts w:ascii="Verdana" w:eastAsia="Times New Roman" w:hAnsi="Verdana" w:cs="Times New Roman"/>
          <w:color w:val="666666"/>
          <w:sz w:val="17"/>
          <w:szCs w:val="17"/>
          <w:lang w:eastAsia="pl-PL"/>
        </w:rPr>
        <w:t>, s. 17-21)].</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315)    </w:t>
      </w:r>
      <w:r w:rsidRPr="00781B3B">
        <w:rPr>
          <w:rFonts w:ascii="Verdana" w:eastAsia="Times New Roman" w:hAnsi="Verdana" w:cs="Times New Roman"/>
          <w:i/>
          <w:iCs/>
          <w:color w:val="666666"/>
          <w:sz w:val="17"/>
          <w:szCs w:val="17"/>
          <w:lang w:eastAsia="pl-PL"/>
        </w:rPr>
        <w:t>Opening Session, kierownik Katedry Historii Prawa Polskiego Uniwersytetu Jagiellońskiego, przewodniczący Komitetu Organizacyjnego Konferencji (Director of the Chair of Polish Legal History, Jagiellonian University, President of the Organizational Committee)</w:t>
      </w:r>
      <w:r w:rsidRPr="00781B3B">
        <w:rPr>
          <w:rFonts w:ascii="Verdana" w:eastAsia="Times New Roman" w:hAnsi="Verdana" w:cs="Times New Roman"/>
          <w:color w:val="666666"/>
          <w:sz w:val="17"/>
          <w:szCs w:val="17"/>
          <w:lang w:eastAsia="pl-PL"/>
        </w:rPr>
        <w:t>, [w:] </w:t>
      </w:r>
      <w:r w:rsidRPr="00781B3B">
        <w:rPr>
          <w:rFonts w:ascii="Verdana" w:eastAsia="Times New Roman" w:hAnsi="Verdana" w:cs="Times New Roman"/>
          <w:i/>
          <w:iCs/>
          <w:color w:val="666666"/>
          <w:sz w:val="17"/>
          <w:szCs w:val="17"/>
          <w:lang w:eastAsia="pl-PL"/>
        </w:rPr>
        <w:t xml:space="preserve">Separation of powers and parliamentarism the past and the present. Law, doctrine, practice. </w:t>
      </w:r>
      <w:r w:rsidRPr="00781B3B">
        <w:rPr>
          <w:rFonts w:ascii="Verdana" w:eastAsia="Times New Roman" w:hAnsi="Verdana" w:cs="Times New Roman"/>
          <w:i/>
          <w:iCs/>
          <w:color w:val="666666"/>
          <w:sz w:val="17"/>
          <w:szCs w:val="17"/>
          <w:lang w:eastAsia="pl-PL"/>
        </w:rPr>
        <w:lastRenderedPageBreak/>
        <w:t>Five Hundred Years Anniversary of the Nihil novi Statute of 1505</w:t>
      </w:r>
      <w:r w:rsidRPr="00781B3B">
        <w:rPr>
          <w:rFonts w:ascii="Verdana" w:eastAsia="Times New Roman" w:hAnsi="Verdana" w:cs="Times New Roman"/>
          <w:color w:val="666666"/>
          <w:sz w:val="17"/>
          <w:szCs w:val="17"/>
          <w:lang w:eastAsia="pl-PL"/>
        </w:rPr>
        <w:t>. 56</w:t>
      </w:r>
      <w:r w:rsidRPr="00781B3B">
        <w:rPr>
          <w:rFonts w:ascii="Verdana" w:eastAsia="Times New Roman" w:hAnsi="Verdana" w:cs="Times New Roman"/>
          <w:color w:val="666666"/>
          <w:sz w:val="12"/>
          <w:szCs w:val="12"/>
          <w:lang w:eastAsia="pl-PL"/>
        </w:rPr>
        <w:t>th</w:t>
      </w:r>
      <w:r w:rsidRPr="00781B3B">
        <w:rPr>
          <w:rFonts w:ascii="Verdana" w:eastAsia="Times New Roman" w:hAnsi="Verdana" w:cs="Times New Roman"/>
          <w:color w:val="666666"/>
          <w:sz w:val="17"/>
          <w:szCs w:val="17"/>
          <w:lang w:eastAsia="pl-PL"/>
        </w:rPr>
        <w:t> Conference of International Commission for the History of Representative and Parliamentary Institutions in Cracow and Radom (5-8 September 2005). Studies presented to The International Commission for The History of Representative and Parliamentary Institutions, vol. 84.  [</w:t>
      </w:r>
      <w:r w:rsidRPr="00781B3B">
        <w:rPr>
          <w:rFonts w:ascii="Verdana" w:eastAsia="Times New Roman" w:hAnsi="Verdana" w:cs="Times New Roman"/>
          <w:i/>
          <w:iCs/>
          <w:color w:val="666666"/>
          <w:sz w:val="17"/>
          <w:szCs w:val="17"/>
          <w:lang w:eastAsia="pl-PL"/>
        </w:rPr>
        <w:t>Podział władzy i parlamentaryzm w przeszłości i współcześnie. Prawo, doktryna, praktyka. 500. rocznica konstytucji Nihil novi z 1505 r. </w:t>
      </w:r>
      <w:r w:rsidRPr="00781B3B">
        <w:rPr>
          <w:rFonts w:ascii="Verdana" w:eastAsia="Times New Roman" w:hAnsi="Verdana" w:cs="Times New Roman"/>
          <w:color w:val="666666"/>
          <w:sz w:val="17"/>
          <w:szCs w:val="17"/>
          <w:lang w:eastAsia="pl-PL"/>
        </w:rPr>
        <w:t>56. Konferencja Międzynarodowej Komisji Historii Instytucji Reprezentatywnych i Parlamentarnych w Krakowie i Radomiu (5-8 września 2005). Prace przedstawione Międzynarodowej Komisji Historii Instytucji Reprezentatywnych i Parlamentarnych, t. 84, pod redakcją Wacława Uruszczaka, Kazimierza Barana i Anny Karabowicz, Wydawnictwo Sejmowe, Warszawa 2007, s. 25-26 /w języku francuskim/].</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316)    </w:t>
      </w:r>
      <w:r w:rsidRPr="00781B3B">
        <w:rPr>
          <w:rFonts w:ascii="Verdana" w:eastAsia="Times New Roman" w:hAnsi="Verdana" w:cs="Times New Roman"/>
          <w:i/>
          <w:iCs/>
          <w:color w:val="666666"/>
          <w:sz w:val="17"/>
          <w:szCs w:val="17"/>
          <w:lang w:eastAsia="pl-PL"/>
        </w:rPr>
        <w:t>Głos w dyskusji, nt. „Jakie warunki musi dzisiaj spełnić jednostka, społeczeństwo, naród, parlament, żeby tworzone prawo było dobre i sprawiedliwe?"</w:t>
      </w:r>
      <w:r w:rsidRPr="00781B3B">
        <w:rPr>
          <w:rFonts w:ascii="Verdana" w:eastAsia="Times New Roman" w:hAnsi="Verdana" w:cs="Times New Roman"/>
          <w:color w:val="666666"/>
          <w:sz w:val="17"/>
          <w:szCs w:val="17"/>
          <w:lang w:eastAsia="pl-PL"/>
        </w:rPr>
        <w:t>. W cyklu: „Nasi rozmówcy", [w:] „Casus" 2007, Nr 45, s. 6.</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317)    </w:t>
      </w:r>
      <w:r w:rsidRPr="00781B3B">
        <w:rPr>
          <w:rFonts w:ascii="Verdana" w:eastAsia="Times New Roman" w:hAnsi="Verdana" w:cs="Times New Roman"/>
          <w:i/>
          <w:iCs/>
          <w:color w:val="666666"/>
          <w:sz w:val="17"/>
          <w:szCs w:val="17"/>
          <w:lang w:eastAsia="pl-PL"/>
        </w:rPr>
        <w:t>Głos w dyskusji</w:t>
      </w:r>
      <w:r w:rsidRPr="00781B3B">
        <w:rPr>
          <w:rFonts w:ascii="Verdana" w:eastAsia="Times New Roman" w:hAnsi="Verdana" w:cs="Times New Roman"/>
          <w:color w:val="666666"/>
          <w:sz w:val="17"/>
          <w:szCs w:val="17"/>
          <w:lang w:eastAsia="pl-PL"/>
        </w:rPr>
        <w:t>, [w:] </w:t>
      </w:r>
      <w:r w:rsidRPr="00781B3B">
        <w:rPr>
          <w:rFonts w:ascii="Verdana" w:eastAsia="Times New Roman" w:hAnsi="Verdana" w:cs="Times New Roman"/>
          <w:i/>
          <w:iCs/>
          <w:color w:val="666666"/>
          <w:sz w:val="17"/>
          <w:szCs w:val="17"/>
          <w:lang w:eastAsia="pl-PL"/>
        </w:rPr>
        <w:t>Funkcje publiczne związków wyznaniowych</w:t>
      </w:r>
      <w:r w:rsidRPr="00781B3B">
        <w:rPr>
          <w:rFonts w:ascii="Verdana" w:eastAsia="Times New Roman" w:hAnsi="Verdana" w:cs="Times New Roman"/>
          <w:color w:val="666666"/>
          <w:sz w:val="17"/>
          <w:szCs w:val="17"/>
          <w:lang w:eastAsia="pl-PL"/>
        </w:rPr>
        <w:t>. Materiały III Ogólnopolskiego Sympozjum Prawa Wyznaniowego (Kazimierz Dolny, 16-18 maja 2006), pod red. Artura Mezglewskiego, Wydawnictwo KUL, Lublin 2007, s. 155, 156-157.</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318)    </w:t>
      </w:r>
      <w:r w:rsidRPr="00781B3B">
        <w:rPr>
          <w:rFonts w:ascii="Verdana" w:eastAsia="Times New Roman" w:hAnsi="Verdana" w:cs="Times New Roman"/>
          <w:i/>
          <w:iCs/>
          <w:color w:val="666666"/>
          <w:sz w:val="17"/>
          <w:szCs w:val="17"/>
          <w:lang w:eastAsia="pl-PL"/>
        </w:rPr>
        <w:t>Głos w dyskusji</w:t>
      </w:r>
      <w:r w:rsidRPr="00781B3B">
        <w:rPr>
          <w:rFonts w:ascii="Verdana" w:eastAsia="Times New Roman" w:hAnsi="Verdana" w:cs="Times New Roman"/>
          <w:color w:val="666666"/>
          <w:sz w:val="17"/>
          <w:szCs w:val="17"/>
          <w:lang w:eastAsia="pl-PL"/>
        </w:rPr>
        <w:t>, [w:] </w:t>
      </w:r>
      <w:r w:rsidRPr="00781B3B">
        <w:rPr>
          <w:rFonts w:ascii="Verdana" w:eastAsia="Times New Roman" w:hAnsi="Verdana" w:cs="Times New Roman"/>
          <w:i/>
          <w:iCs/>
          <w:color w:val="666666"/>
          <w:sz w:val="17"/>
          <w:szCs w:val="17"/>
          <w:lang w:eastAsia="pl-PL"/>
        </w:rPr>
        <w:t>Materiały pokonferencyjne</w:t>
      </w:r>
      <w:r w:rsidRPr="00781B3B">
        <w:rPr>
          <w:rFonts w:ascii="Verdana" w:eastAsia="Times New Roman" w:hAnsi="Verdana" w:cs="Times New Roman"/>
          <w:color w:val="666666"/>
          <w:sz w:val="17"/>
          <w:szCs w:val="17"/>
          <w:lang w:eastAsia="pl-PL"/>
        </w:rPr>
        <w:t>, z. 1: </w:t>
      </w:r>
      <w:r w:rsidRPr="00781B3B">
        <w:rPr>
          <w:rFonts w:ascii="Verdana" w:eastAsia="Times New Roman" w:hAnsi="Verdana" w:cs="Times New Roman"/>
          <w:i/>
          <w:iCs/>
          <w:color w:val="666666"/>
          <w:sz w:val="17"/>
          <w:szCs w:val="17"/>
          <w:lang w:eastAsia="pl-PL"/>
        </w:rPr>
        <w:t>Polska na tle Europy XVI-XVII wieku</w:t>
      </w:r>
      <w:r w:rsidRPr="00781B3B">
        <w:rPr>
          <w:rFonts w:ascii="Verdana" w:eastAsia="Times New Roman" w:hAnsi="Verdana" w:cs="Times New Roman"/>
          <w:color w:val="666666"/>
          <w:sz w:val="17"/>
          <w:szCs w:val="17"/>
          <w:lang w:eastAsia="pl-PL"/>
        </w:rPr>
        <w:t>. Konferencja Muzeum Historii Polski, Warszawa, 23-24 października 2006 r., red. Jakub Brodacki, Muzeum Historii Polski, Warszawa 2007, s. 57-58.</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319)    </w:t>
      </w:r>
      <w:r w:rsidRPr="00781B3B">
        <w:rPr>
          <w:rFonts w:ascii="Verdana" w:eastAsia="Times New Roman" w:hAnsi="Verdana" w:cs="Times New Roman"/>
          <w:i/>
          <w:iCs/>
          <w:color w:val="666666"/>
          <w:sz w:val="17"/>
          <w:szCs w:val="17"/>
          <w:lang w:eastAsia="pl-PL"/>
        </w:rPr>
        <w:t>Znaczenie Krakowa w rozwoju polskiej kultury prawnej, </w:t>
      </w:r>
      <w:r w:rsidRPr="00781B3B">
        <w:rPr>
          <w:rFonts w:ascii="Verdana" w:eastAsia="Times New Roman" w:hAnsi="Verdana" w:cs="Times New Roman"/>
          <w:color w:val="666666"/>
          <w:sz w:val="17"/>
          <w:szCs w:val="17"/>
          <w:lang w:eastAsia="pl-PL"/>
        </w:rPr>
        <w:t>„Palestra", R. LII, nr 11-12/2007 (nr 599-600), s. 152-162.</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320)    </w:t>
      </w:r>
      <w:r w:rsidRPr="00781B3B">
        <w:rPr>
          <w:rFonts w:ascii="Verdana" w:eastAsia="Times New Roman" w:hAnsi="Verdana" w:cs="Times New Roman"/>
          <w:i/>
          <w:iCs/>
          <w:color w:val="666666"/>
          <w:sz w:val="17"/>
          <w:szCs w:val="17"/>
          <w:lang w:eastAsia="pl-PL"/>
        </w:rPr>
        <w:t>Słowo wstępne</w:t>
      </w:r>
      <w:r w:rsidRPr="00781B3B">
        <w:rPr>
          <w:rFonts w:ascii="Verdana" w:eastAsia="Times New Roman" w:hAnsi="Verdana" w:cs="Times New Roman"/>
          <w:color w:val="666666"/>
          <w:sz w:val="17"/>
          <w:szCs w:val="17"/>
          <w:lang w:eastAsia="pl-PL"/>
        </w:rPr>
        <w:t>, [w:] </w:t>
      </w:r>
      <w:r w:rsidRPr="00781B3B">
        <w:rPr>
          <w:rFonts w:ascii="Verdana" w:eastAsia="Times New Roman" w:hAnsi="Verdana" w:cs="Times New Roman"/>
          <w:i/>
          <w:iCs/>
          <w:color w:val="666666"/>
          <w:sz w:val="17"/>
          <w:szCs w:val="17"/>
          <w:lang w:eastAsia="pl-PL"/>
        </w:rPr>
        <w:t>Informator Wydziału Prawa i Administracji Uniwersytetu Jagiellońskiego. /Guide to the Faculty of Law and Administration of the Jagiellonian University"/</w:t>
      </w:r>
      <w:r w:rsidRPr="00781B3B">
        <w:rPr>
          <w:rFonts w:ascii="Verdana" w:eastAsia="Times New Roman" w:hAnsi="Verdana" w:cs="Times New Roman"/>
          <w:color w:val="666666"/>
          <w:sz w:val="17"/>
          <w:szCs w:val="17"/>
          <w:lang w:eastAsia="pl-PL"/>
        </w:rPr>
        <w:t>, pod red. Tadeusza Włudyki, Towarszystwo Autorów i Wydawców Prac Naukowych UNIVERSITAS, Kraków 2007, s. 5-20 /+ Introduction, ss. 21-37, translated by A. Eranny/ + płyta CD.</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321)    </w:t>
      </w:r>
      <w:r w:rsidRPr="00781B3B">
        <w:rPr>
          <w:rFonts w:ascii="Verdana" w:eastAsia="Times New Roman" w:hAnsi="Verdana" w:cs="Times New Roman"/>
          <w:color w:val="666666"/>
          <w:sz w:val="17"/>
          <w:szCs w:val="17"/>
          <w:lang w:eastAsia="pl-PL"/>
        </w:rPr>
        <w:t>Red.</w:t>
      </w:r>
      <w:r w:rsidRPr="00781B3B">
        <w:rPr>
          <w:rFonts w:ascii="Verdana" w:eastAsia="Times New Roman" w:hAnsi="Verdana" w:cs="Times New Roman"/>
          <w:i/>
          <w:iCs/>
          <w:color w:val="666666"/>
          <w:sz w:val="17"/>
          <w:szCs w:val="17"/>
          <w:lang w:eastAsia="pl-PL"/>
        </w:rPr>
        <w:t> Separation of powers and parliamentarism the past and the present. Law, doctrine, practice. Five Hundred Years Anniversary of the Nihil novi Statute of 1505</w:t>
      </w:r>
      <w:r w:rsidRPr="00781B3B">
        <w:rPr>
          <w:rFonts w:ascii="Verdana" w:eastAsia="Times New Roman" w:hAnsi="Verdana" w:cs="Times New Roman"/>
          <w:color w:val="666666"/>
          <w:sz w:val="17"/>
          <w:szCs w:val="17"/>
          <w:lang w:eastAsia="pl-PL"/>
        </w:rPr>
        <w:t>. 56</w:t>
      </w:r>
      <w:r w:rsidRPr="00781B3B">
        <w:rPr>
          <w:rFonts w:ascii="Verdana" w:eastAsia="Times New Roman" w:hAnsi="Verdana" w:cs="Times New Roman"/>
          <w:color w:val="666666"/>
          <w:sz w:val="12"/>
          <w:szCs w:val="12"/>
          <w:lang w:eastAsia="pl-PL"/>
        </w:rPr>
        <w:t>th</w:t>
      </w:r>
      <w:r w:rsidRPr="00781B3B">
        <w:rPr>
          <w:rFonts w:ascii="Verdana" w:eastAsia="Times New Roman" w:hAnsi="Verdana" w:cs="Times New Roman"/>
          <w:color w:val="666666"/>
          <w:sz w:val="17"/>
          <w:szCs w:val="17"/>
          <w:lang w:eastAsia="pl-PL"/>
        </w:rPr>
        <w:t> Conference of International Commission for the History of Representative and Parliamentary Institutions in Cracow and Radom (5-8 September 2005). Studies presented to The International Commission for The History of Representative and Parliamentary Institutions, vol. 84.  [</w:t>
      </w:r>
      <w:r w:rsidRPr="00781B3B">
        <w:rPr>
          <w:rFonts w:ascii="Verdana" w:eastAsia="Times New Roman" w:hAnsi="Verdana" w:cs="Times New Roman"/>
          <w:i/>
          <w:iCs/>
          <w:color w:val="666666"/>
          <w:sz w:val="17"/>
          <w:szCs w:val="17"/>
          <w:lang w:eastAsia="pl-PL"/>
        </w:rPr>
        <w:t>Podział władzy i parlamentaryzm w przeszłości i współcześnie. Prawo, doktryna, praktyka. 500. rocznica konstytucji Nihil novi z 1505 r. </w:t>
      </w:r>
      <w:r w:rsidRPr="00781B3B">
        <w:rPr>
          <w:rFonts w:ascii="Verdana" w:eastAsia="Times New Roman" w:hAnsi="Verdana" w:cs="Times New Roman"/>
          <w:color w:val="666666"/>
          <w:sz w:val="17"/>
          <w:szCs w:val="17"/>
          <w:lang w:eastAsia="pl-PL"/>
        </w:rPr>
        <w:t>56. Konferencja Międzynarodowej Komisji Historii Instytucji Reprezentatywnych i Parlamentarnych w Krakowie i Radomiu (5-8 września 2005). Prace przedstawione Międzynarodowej Komisji Historii Instytucji Reprezentatywnych i Parlamentarnych, t. 84, pod redakcją Wacława Uruszczaka, Kazimierza Barana i Anny Karabowicz, Wydawnictwo Sejmowe, Warszawa 2007, ss. 651].</w:t>
      </w:r>
    </w:p>
    <w:p w:rsidR="00781B3B" w:rsidRPr="00781B3B" w:rsidRDefault="00781B3B" w:rsidP="00781B3B">
      <w:pPr>
        <w:shd w:val="clear" w:color="auto" w:fill="EFEFEF"/>
        <w:spacing w:after="150"/>
        <w:jc w:val="center"/>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2008</w:t>
      </w:r>
      <w:bookmarkStart w:id="8" w:name="_ftnref9"/>
      <w:r w:rsidRPr="00781B3B">
        <w:rPr>
          <w:rFonts w:ascii="Verdana" w:eastAsia="Times New Roman" w:hAnsi="Verdana" w:cs="Times New Roman"/>
          <w:b/>
          <w:bCs/>
          <w:color w:val="666666"/>
          <w:sz w:val="17"/>
          <w:szCs w:val="17"/>
          <w:lang w:eastAsia="pl-PL"/>
        </w:rPr>
        <w:fldChar w:fldCharType="begin"/>
      </w:r>
      <w:r w:rsidRPr="00781B3B">
        <w:rPr>
          <w:rFonts w:ascii="Verdana" w:eastAsia="Times New Roman" w:hAnsi="Verdana" w:cs="Times New Roman"/>
          <w:b/>
          <w:bCs/>
          <w:color w:val="666666"/>
          <w:sz w:val="17"/>
          <w:szCs w:val="17"/>
          <w:lang w:eastAsia="pl-PL"/>
        </w:rPr>
        <w:instrText xml:space="preserve"> HYPERLINK "http://www.test.portal.uj.edu.pl/web/zpkw/prof.-dr-hab.-waclaw-uruszczak" \l "_ftn9" \o "" </w:instrText>
      </w:r>
      <w:r w:rsidRPr="00781B3B">
        <w:rPr>
          <w:rFonts w:ascii="Verdana" w:eastAsia="Times New Roman" w:hAnsi="Verdana" w:cs="Times New Roman"/>
          <w:b/>
          <w:bCs/>
          <w:color w:val="666666"/>
          <w:sz w:val="17"/>
          <w:szCs w:val="17"/>
          <w:lang w:eastAsia="pl-PL"/>
        </w:rPr>
        <w:fldChar w:fldCharType="separate"/>
      </w:r>
      <w:r w:rsidRPr="00781B3B">
        <w:rPr>
          <w:rFonts w:ascii="Verdana" w:eastAsia="Times New Roman" w:hAnsi="Verdana" w:cs="Times New Roman"/>
          <w:b/>
          <w:bCs/>
          <w:color w:val="666666"/>
          <w:sz w:val="17"/>
          <w:szCs w:val="17"/>
          <w:u w:val="single"/>
          <w:bdr w:val="dotted" w:sz="6" w:space="0" w:color="0000FF" w:frame="1"/>
          <w:lang w:eastAsia="pl-PL"/>
        </w:rPr>
        <w:t>[9]</w:t>
      </w:r>
      <w:r w:rsidRPr="00781B3B">
        <w:rPr>
          <w:rFonts w:ascii="Verdana" w:eastAsia="Times New Roman" w:hAnsi="Verdana" w:cs="Times New Roman"/>
          <w:b/>
          <w:bCs/>
          <w:color w:val="666666"/>
          <w:sz w:val="17"/>
          <w:szCs w:val="17"/>
          <w:lang w:eastAsia="pl-PL"/>
        </w:rPr>
        <w:fldChar w:fldCharType="end"/>
      </w:r>
      <w:bookmarkEnd w:id="8"/>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322)    </w:t>
      </w:r>
      <w:r w:rsidRPr="00781B3B">
        <w:rPr>
          <w:rFonts w:ascii="Verdana" w:eastAsia="Times New Roman" w:hAnsi="Verdana" w:cs="Times New Roman"/>
          <w:i/>
          <w:iCs/>
          <w:color w:val="666666"/>
          <w:sz w:val="17"/>
          <w:szCs w:val="17"/>
          <w:lang w:eastAsia="pl-PL"/>
        </w:rPr>
        <w:t>Rola prawa kanonicznego w rozwoju prawa polskiego w XII-XV wieku</w:t>
      </w:r>
      <w:r w:rsidRPr="00781B3B">
        <w:rPr>
          <w:rFonts w:ascii="Verdana" w:eastAsia="Times New Roman" w:hAnsi="Verdana" w:cs="Times New Roman"/>
          <w:color w:val="666666"/>
          <w:sz w:val="17"/>
          <w:szCs w:val="17"/>
          <w:lang w:eastAsia="pl-PL"/>
        </w:rPr>
        <w:t>, [w:] </w:t>
      </w:r>
      <w:r w:rsidRPr="00781B3B">
        <w:rPr>
          <w:rFonts w:ascii="Verdana" w:eastAsia="Times New Roman" w:hAnsi="Verdana" w:cs="Times New Roman"/>
          <w:i/>
          <w:iCs/>
          <w:color w:val="666666"/>
          <w:sz w:val="17"/>
          <w:szCs w:val="17"/>
          <w:lang w:eastAsia="pl-PL"/>
        </w:rPr>
        <w:t>Sacri canones servandi sunt. Ius canonicum et status ecclesiae saeculis XIII-XV</w:t>
      </w:r>
      <w:r w:rsidRPr="00781B3B">
        <w:rPr>
          <w:rFonts w:ascii="Verdana" w:eastAsia="Times New Roman" w:hAnsi="Verdana" w:cs="Times New Roman"/>
          <w:color w:val="666666"/>
          <w:sz w:val="17"/>
          <w:szCs w:val="17"/>
          <w:lang w:eastAsia="pl-PL"/>
        </w:rPr>
        <w:t>, edited by Pavel Krafl, Praha 2008 (Opera Instituti historici Pragae, series C – Miscellanea, vol. 19), s. 193-204.</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323)    </w:t>
      </w:r>
      <w:r w:rsidRPr="00781B3B">
        <w:rPr>
          <w:rFonts w:ascii="Verdana" w:eastAsia="Times New Roman" w:hAnsi="Verdana" w:cs="Times New Roman"/>
          <w:i/>
          <w:iCs/>
          <w:color w:val="666666"/>
          <w:sz w:val="17"/>
          <w:szCs w:val="17"/>
          <w:lang w:eastAsia="pl-PL"/>
        </w:rPr>
        <w:t>Kościół a rozwój staropolskiego parlamentaryzmu w wiekach średnich</w:t>
      </w:r>
      <w:r w:rsidRPr="00781B3B">
        <w:rPr>
          <w:rFonts w:ascii="Verdana" w:eastAsia="Times New Roman" w:hAnsi="Verdana" w:cs="Times New Roman"/>
          <w:color w:val="666666"/>
          <w:sz w:val="17"/>
          <w:szCs w:val="17"/>
          <w:lang w:eastAsia="pl-PL"/>
        </w:rPr>
        <w:t>, [w:] </w:t>
      </w:r>
      <w:r w:rsidRPr="00781B3B">
        <w:rPr>
          <w:rFonts w:ascii="Verdana" w:eastAsia="Times New Roman" w:hAnsi="Verdana" w:cs="Times New Roman"/>
          <w:i/>
          <w:iCs/>
          <w:color w:val="666666"/>
          <w:sz w:val="17"/>
          <w:szCs w:val="17"/>
          <w:lang w:eastAsia="pl-PL"/>
        </w:rPr>
        <w:t>Publikacja po Zjeździe Historyków Państwa i Prawa</w:t>
      </w:r>
      <w:r w:rsidRPr="00781B3B">
        <w:rPr>
          <w:rFonts w:ascii="Verdana" w:eastAsia="Times New Roman" w:hAnsi="Verdana" w:cs="Times New Roman"/>
          <w:color w:val="666666"/>
          <w:sz w:val="17"/>
          <w:szCs w:val="17"/>
          <w:lang w:eastAsia="pl-PL"/>
        </w:rPr>
        <w:t>, pt. </w:t>
      </w:r>
      <w:r w:rsidRPr="00781B3B">
        <w:rPr>
          <w:rFonts w:ascii="Verdana" w:eastAsia="Times New Roman" w:hAnsi="Verdana" w:cs="Times New Roman"/>
          <w:i/>
          <w:iCs/>
          <w:color w:val="666666"/>
          <w:sz w:val="17"/>
          <w:szCs w:val="17"/>
          <w:lang w:eastAsia="pl-PL"/>
        </w:rPr>
        <w:t>Cuius regio, eius religio?</w:t>
      </w:r>
      <w:r w:rsidRPr="00781B3B">
        <w:rPr>
          <w:rFonts w:ascii="Verdana" w:eastAsia="Times New Roman" w:hAnsi="Verdana" w:cs="Times New Roman"/>
          <w:color w:val="666666"/>
          <w:sz w:val="17"/>
          <w:szCs w:val="17"/>
          <w:lang w:eastAsia="pl-PL"/>
        </w:rPr>
        <w:t> Lublin, wrzesień 2006 r., cz. II, pod red. Grzegorza Górskiego, Leszka Ćwikły i Marzeny Lipskiej, Wydawnictwo KUL, Lublin 2008, s. 51-66.</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324)    </w:t>
      </w:r>
      <w:r w:rsidRPr="00781B3B">
        <w:rPr>
          <w:rFonts w:ascii="Verdana" w:eastAsia="Times New Roman" w:hAnsi="Verdana" w:cs="Times New Roman"/>
          <w:i/>
          <w:iCs/>
          <w:color w:val="666666"/>
          <w:sz w:val="17"/>
          <w:szCs w:val="17"/>
          <w:lang w:eastAsia="pl-PL"/>
        </w:rPr>
        <w:t>Zasady ustrojowe Rzeczypospolitej Obojga Narodów</w:t>
      </w:r>
      <w:r w:rsidRPr="00781B3B">
        <w:rPr>
          <w:rFonts w:ascii="Verdana" w:eastAsia="Times New Roman" w:hAnsi="Verdana" w:cs="Times New Roman"/>
          <w:color w:val="666666"/>
          <w:sz w:val="17"/>
          <w:szCs w:val="17"/>
          <w:lang w:eastAsia="pl-PL"/>
        </w:rPr>
        <w:t>, „Czasopismo Prawno-Historyczne", tom LX, 2008, z. 2, s. 124-156 (summary, résumé).</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325)    </w:t>
      </w:r>
      <w:r w:rsidRPr="00781B3B">
        <w:rPr>
          <w:rFonts w:ascii="Verdana" w:eastAsia="Times New Roman" w:hAnsi="Verdana" w:cs="Times New Roman"/>
          <w:i/>
          <w:iCs/>
          <w:color w:val="666666"/>
          <w:sz w:val="17"/>
          <w:szCs w:val="17"/>
          <w:lang w:eastAsia="pl-PL"/>
        </w:rPr>
        <w:t>Species privilegium sunt due, unum generale, aliud speciale. Przywileje w dawnej Polsce [Species privilegium sunt due, unum generale, aliud speciale. Privilegium im altertümlichen Polen]</w:t>
      </w:r>
      <w:r w:rsidRPr="00781B3B">
        <w:rPr>
          <w:rFonts w:ascii="Verdana" w:eastAsia="Times New Roman" w:hAnsi="Verdana" w:cs="Times New Roman"/>
          <w:color w:val="666666"/>
          <w:sz w:val="17"/>
          <w:szCs w:val="17"/>
          <w:lang w:eastAsia="pl-PL"/>
        </w:rPr>
        <w:t>, „Studia z Dziejów Państwa i Prawa Polskiego", t. XI, pod redakcją Jerzego Malca, Krakowskie Towarzystwo Edukacyjne sp. z o.o. – Oficyna Wydawnicza AFM, Kraków-Lublin-Łódź 2008, s. 19-38.</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326)    </w:t>
      </w:r>
      <w:r w:rsidRPr="00781B3B">
        <w:rPr>
          <w:rFonts w:ascii="Verdana" w:eastAsia="Times New Roman" w:hAnsi="Verdana" w:cs="Times New Roman"/>
          <w:i/>
          <w:iCs/>
          <w:color w:val="666666"/>
          <w:sz w:val="17"/>
          <w:szCs w:val="17"/>
          <w:lang w:eastAsia="pl-PL"/>
        </w:rPr>
        <w:t>l`influence de la codification byzantine du droit romain (corpus iuris civilis) sur le droit polonais et sur la culture politique et juridique en Pologne au moyen âge et aux temps moderns</w:t>
      </w:r>
      <w:r w:rsidRPr="00781B3B">
        <w:rPr>
          <w:rFonts w:ascii="Verdana" w:eastAsia="Times New Roman" w:hAnsi="Verdana" w:cs="Times New Roman"/>
          <w:color w:val="666666"/>
          <w:sz w:val="17"/>
          <w:szCs w:val="17"/>
          <w:lang w:eastAsia="pl-PL"/>
        </w:rPr>
        <w:t>, [w:] European public law series, bibliothèque de droit public européen, vol. LXXX, The eastern roman empire and the birth of the idea of state in Europe, Edited by Spyridon Flogaitis/ Antoine Pantélis, Esperia Publications Ltd., London 2008, s. 353-366.</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lastRenderedPageBreak/>
        <w:t>327)    </w:t>
      </w:r>
      <w:r w:rsidRPr="00781B3B">
        <w:rPr>
          <w:rFonts w:ascii="Verdana" w:eastAsia="Times New Roman" w:hAnsi="Verdana" w:cs="Times New Roman"/>
          <w:i/>
          <w:iCs/>
          <w:color w:val="666666"/>
          <w:sz w:val="17"/>
          <w:szCs w:val="17"/>
          <w:lang w:eastAsia="pl-PL"/>
        </w:rPr>
        <w:t>Zasady ustrojowe I Rzeczypospolitej a Trybunał Koronny</w:t>
      </w:r>
      <w:r w:rsidRPr="00781B3B">
        <w:rPr>
          <w:rFonts w:ascii="Verdana" w:eastAsia="Times New Roman" w:hAnsi="Verdana" w:cs="Times New Roman"/>
          <w:color w:val="666666"/>
          <w:sz w:val="17"/>
          <w:szCs w:val="17"/>
          <w:lang w:eastAsia="pl-PL"/>
        </w:rPr>
        <w:t>, [w:] </w:t>
      </w:r>
      <w:r w:rsidRPr="00781B3B">
        <w:rPr>
          <w:rFonts w:ascii="Verdana" w:eastAsia="Times New Roman" w:hAnsi="Verdana" w:cs="Times New Roman"/>
          <w:i/>
          <w:iCs/>
          <w:color w:val="666666"/>
          <w:sz w:val="17"/>
          <w:szCs w:val="17"/>
          <w:lang w:eastAsia="pl-PL"/>
        </w:rPr>
        <w:t>Lex est Rex in Polonia et in Lithuania… . Tradycje prawno-ustrojowe Rzeczypospolitej – doświadczenie i dziedzictwo</w:t>
      </w:r>
      <w:r w:rsidRPr="00781B3B">
        <w:rPr>
          <w:rFonts w:ascii="Verdana" w:eastAsia="Times New Roman" w:hAnsi="Verdana" w:cs="Times New Roman"/>
          <w:color w:val="666666"/>
          <w:sz w:val="17"/>
          <w:szCs w:val="17"/>
          <w:lang w:eastAsia="pl-PL"/>
        </w:rPr>
        <w:t>, Trybunał Konstytucyjny Wydawnictwa, Warszawa 2008, s. 11-23.</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328)    </w:t>
      </w:r>
      <w:r w:rsidRPr="00781B3B">
        <w:rPr>
          <w:rFonts w:ascii="Verdana" w:eastAsia="Times New Roman" w:hAnsi="Verdana" w:cs="Times New Roman"/>
          <w:color w:val="666666"/>
          <w:sz w:val="17"/>
          <w:szCs w:val="17"/>
          <w:lang w:eastAsia="pl-PL"/>
        </w:rPr>
        <w:t>„</w:t>
      </w:r>
      <w:r w:rsidRPr="00781B3B">
        <w:rPr>
          <w:rFonts w:ascii="Verdana" w:eastAsia="Times New Roman" w:hAnsi="Verdana" w:cs="Times New Roman"/>
          <w:i/>
          <w:iCs/>
          <w:color w:val="666666"/>
          <w:sz w:val="17"/>
          <w:szCs w:val="17"/>
          <w:lang w:eastAsia="pl-PL"/>
        </w:rPr>
        <w:t>In Polonia lex est rex". 500-lecie Konstytucji Sejmu Walnego w Radomiu o stanowieniu ustaw przez sejmy i o obowiązkowej promulgacji</w:t>
      </w:r>
      <w:r w:rsidRPr="00781B3B">
        <w:rPr>
          <w:rFonts w:ascii="Verdana" w:eastAsia="Times New Roman" w:hAnsi="Verdana" w:cs="Times New Roman"/>
          <w:color w:val="666666"/>
          <w:sz w:val="17"/>
          <w:szCs w:val="17"/>
          <w:lang w:eastAsia="pl-PL"/>
        </w:rPr>
        <w:t>, [w:] </w:t>
      </w:r>
      <w:r w:rsidRPr="00781B3B">
        <w:rPr>
          <w:rFonts w:ascii="Verdana" w:eastAsia="Times New Roman" w:hAnsi="Verdana" w:cs="Times New Roman"/>
          <w:i/>
          <w:iCs/>
          <w:color w:val="666666"/>
          <w:sz w:val="17"/>
          <w:szCs w:val="17"/>
          <w:lang w:eastAsia="pl-PL"/>
        </w:rPr>
        <w:t>W kręgu historii i współczesności polskiego prawa. Księga jubileuszowa dedykowana profesorowi Arturowi Korobowiczowi</w:t>
      </w:r>
      <w:r w:rsidRPr="00781B3B">
        <w:rPr>
          <w:rFonts w:ascii="Verdana" w:eastAsia="Times New Roman" w:hAnsi="Verdana" w:cs="Times New Roman"/>
          <w:color w:val="666666"/>
          <w:sz w:val="17"/>
          <w:szCs w:val="17"/>
          <w:lang w:eastAsia="pl-PL"/>
        </w:rPr>
        <w:t>, pod redakcją Wojciecha Witkowskiego, Wydawnictwo Uniwersytetu Marii Curie-Skłodowskiej, Lublin 2008, s. 286-290. (= także na stronie internetowej Katedry Historii Prawa Polskiego UJ, pod adresem: </w:t>
      </w:r>
      <w:hyperlink r:id="rId10" w:history="1">
        <w:r w:rsidRPr="00781B3B">
          <w:rPr>
            <w:rFonts w:ascii="Verdana" w:eastAsia="Times New Roman" w:hAnsi="Verdana" w:cs="Times New Roman"/>
            <w:color w:val="666666"/>
            <w:sz w:val="17"/>
            <w:szCs w:val="17"/>
            <w:u w:val="single"/>
            <w:lang w:eastAsia="pl-PL"/>
          </w:rPr>
          <w:t>http://www.law.uj.edu.pl/users/khpp/rok%20laskiego/lex_est_rex.htm</w:t>
        </w:r>
      </w:hyperlink>
      <w:r w:rsidRPr="00781B3B">
        <w:rPr>
          <w:rFonts w:ascii="Verdana" w:eastAsia="Times New Roman" w:hAnsi="Verdana" w:cs="Times New Roman"/>
          <w:color w:val="666666"/>
          <w:sz w:val="17"/>
          <w:szCs w:val="17"/>
          <w:lang w:eastAsia="pl-PL"/>
        </w:rPr>
        <w:t>).</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329)    </w:t>
      </w:r>
      <w:r w:rsidRPr="00781B3B">
        <w:rPr>
          <w:rFonts w:ascii="Verdana" w:eastAsia="Times New Roman" w:hAnsi="Verdana" w:cs="Times New Roman"/>
          <w:i/>
          <w:iCs/>
          <w:color w:val="666666"/>
          <w:sz w:val="17"/>
          <w:szCs w:val="17"/>
          <w:lang w:eastAsia="pl-PL"/>
        </w:rPr>
        <w:t>«Respublica Bene Constituta«. Ustrojowy kształt polskiej monarchii Jagiellonów. Pamięci syna Adama Uruszczaka</w:t>
      </w:r>
      <w:r w:rsidRPr="00781B3B">
        <w:rPr>
          <w:rFonts w:ascii="Verdana" w:eastAsia="Times New Roman" w:hAnsi="Verdana" w:cs="Times New Roman"/>
          <w:color w:val="666666"/>
          <w:sz w:val="17"/>
          <w:szCs w:val="17"/>
          <w:lang w:eastAsia="pl-PL"/>
        </w:rPr>
        <w:t>, [w:]</w:t>
      </w:r>
      <w:r w:rsidRPr="00781B3B">
        <w:rPr>
          <w:rFonts w:ascii="Verdana" w:eastAsia="Times New Roman" w:hAnsi="Verdana" w:cs="Times New Roman"/>
          <w:i/>
          <w:iCs/>
          <w:color w:val="666666"/>
          <w:sz w:val="17"/>
          <w:szCs w:val="17"/>
          <w:lang w:eastAsia="pl-PL"/>
        </w:rPr>
        <w:t> Historia Vero Testis Temporum</w:t>
      </w:r>
      <w:r w:rsidRPr="00781B3B">
        <w:rPr>
          <w:rFonts w:ascii="Verdana" w:eastAsia="Times New Roman" w:hAnsi="Verdana" w:cs="Times New Roman"/>
          <w:color w:val="666666"/>
          <w:sz w:val="17"/>
          <w:szCs w:val="17"/>
          <w:lang w:eastAsia="pl-PL"/>
        </w:rPr>
        <w:t>. </w:t>
      </w:r>
      <w:r w:rsidRPr="00781B3B">
        <w:rPr>
          <w:rFonts w:ascii="Verdana" w:eastAsia="Times New Roman" w:hAnsi="Verdana" w:cs="Times New Roman"/>
          <w:i/>
          <w:iCs/>
          <w:color w:val="666666"/>
          <w:sz w:val="17"/>
          <w:szCs w:val="17"/>
          <w:lang w:eastAsia="pl-PL"/>
        </w:rPr>
        <w:t>Księga jubileuszowa poświęcona Profesorowi Krzysztofowi Baczkowskiemu w 70. rocznicę urodzin</w:t>
      </w:r>
      <w:r w:rsidRPr="00781B3B">
        <w:rPr>
          <w:rFonts w:ascii="Verdana" w:eastAsia="Times New Roman" w:hAnsi="Verdana" w:cs="Times New Roman"/>
          <w:color w:val="666666"/>
          <w:sz w:val="17"/>
          <w:szCs w:val="17"/>
          <w:lang w:eastAsia="pl-PL"/>
        </w:rPr>
        <w:t>, pod redakcją Janusza Smołuchy, Anny Waśko, Tomasza Graffa, Pawła F. Nowakowskiego, Towarzystwo Naukowe Societas Vistulana, Kraków 2008, s. 131-153; Summary.</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330)    </w:t>
      </w:r>
      <w:r w:rsidRPr="00781B3B">
        <w:rPr>
          <w:rFonts w:ascii="Verdana" w:eastAsia="Times New Roman" w:hAnsi="Verdana" w:cs="Times New Roman"/>
          <w:i/>
          <w:iCs/>
          <w:color w:val="666666"/>
          <w:sz w:val="17"/>
          <w:szCs w:val="17"/>
          <w:lang w:eastAsia="pl-PL"/>
        </w:rPr>
        <w:t>Ustawodawstwo sejmowe w sprawach Żydów z lat 1496-1572</w:t>
      </w:r>
      <w:r w:rsidRPr="00781B3B">
        <w:rPr>
          <w:rFonts w:ascii="Verdana" w:eastAsia="Times New Roman" w:hAnsi="Verdana" w:cs="Times New Roman"/>
          <w:color w:val="666666"/>
          <w:sz w:val="17"/>
          <w:szCs w:val="17"/>
          <w:lang w:eastAsia="pl-PL"/>
        </w:rPr>
        <w:t>, [w:] </w:t>
      </w:r>
      <w:r w:rsidRPr="00781B3B">
        <w:rPr>
          <w:rFonts w:ascii="Verdana" w:eastAsia="Times New Roman" w:hAnsi="Verdana" w:cs="Times New Roman"/>
          <w:i/>
          <w:iCs/>
          <w:color w:val="666666"/>
          <w:sz w:val="17"/>
          <w:szCs w:val="17"/>
          <w:lang w:eastAsia="pl-PL"/>
        </w:rPr>
        <w:t>Rzeczpospolita państwem wielu narodowości i wyznań XVI-XVIII wieku</w:t>
      </w:r>
      <w:r w:rsidRPr="00781B3B">
        <w:rPr>
          <w:rFonts w:ascii="Verdana" w:eastAsia="Times New Roman" w:hAnsi="Verdana" w:cs="Times New Roman"/>
          <w:color w:val="666666"/>
          <w:sz w:val="17"/>
          <w:szCs w:val="17"/>
          <w:lang w:eastAsia="pl-PL"/>
        </w:rPr>
        <w:t>, pod redakcją Tomasza Ciesielskiego i Anny Filipczak-Kocur, Wydawnictwo DiG, Warszawa-Opole 2008, s. 263-280.</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331)    </w:t>
      </w:r>
      <w:r w:rsidRPr="00781B3B">
        <w:rPr>
          <w:rFonts w:ascii="Verdana" w:eastAsia="Times New Roman" w:hAnsi="Verdana" w:cs="Times New Roman"/>
          <w:i/>
          <w:iCs/>
          <w:color w:val="666666"/>
          <w:sz w:val="17"/>
          <w:szCs w:val="17"/>
          <w:lang w:eastAsia="pl-PL"/>
        </w:rPr>
        <w:t>Sąd miejski kryminalny w Nowym Wiśniczu w świetle księgi kryminalnej z lat 1665-1785 w rękopisie IT 2059 z Archiwum Państwowego w Krakowie</w:t>
      </w:r>
      <w:r w:rsidRPr="00781B3B">
        <w:rPr>
          <w:rFonts w:ascii="Verdana" w:eastAsia="Times New Roman" w:hAnsi="Verdana" w:cs="Times New Roman"/>
          <w:color w:val="666666"/>
          <w:sz w:val="17"/>
          <w:szCs w:val="17"/>
          <w:lang w:eastAsia="pl-PL"/>
        </w:rPr>
        <w:t>, [w:] </w:t>
      </w:r>
      <w:r w:rsidRPr="00781B3B">
        <w:rPr>
          <w:rFonts w:ascii="Verdana" w:eastAsia="Times New Roman" w:hAnsi="Verdana" w:cs="Times New Roman"/>
          <w:i/>
          <w:iCs/>
          <w:color w:val="666666"/>
          <w:sz w:val="17"/>
          <w:szCs w:val="17"/>
          <w:lang w:eastAsia="pl-PL"/>
        </w:rPr>
        <w:t>Pocta Stanislavu Balíkovi k 80. narozeninám. Acta historico-iuridica Pilsnensia 2008</w:t>
      </w:r>
      <w:r w:rsidRPr="00781B3B">
        <w:rPr>
          <w:rFonts w:ascii="Verdana" w:eastAsia="Times New Roman" w:hAnsi="Verdana" w:cs="Times New Roman"/>
          <w:color w:val="666666"/>
          <w:sz w:val="17"/>
          <w:szCs w:val="17"/>
          <w:lang w:eastAsia="pl-PL"/>
        </w:rPr>
        <w:t>, ed. Vilém Knoll, Vydavatelství a nakladatelství Aleš Čenĕk, s.r.o., Plzeň 2008, s. 394-399.</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332)    </w:t>
      </w:r>
      <w:r w:rsidRPr="00781B3B">
        <w:rPr>
          <w:rFonts w:ascii="Verdana" w:eastAsia="Times New Roman" w:hAnsi="Verdana" w:cs="Times New Roman"/>
          <w:i/>
          <w:iCs/>
          <w:color w:val="666666"/>
          <w:sz w:val="17"/>
          <w:szCs w:val="17"/>
          <w:lang w:eastAsia="pl-PL"/>
        </w:rPr>
        <w:t>O prorodzinną ustawę podatkową w 1992 r.</w:t>
      </w:r>
      <w:r w:rsidRPr="00781B3B">
        <w:rPr>
          <w:rFonts w:ascii="Verdana" w:eastAsia="Times New Roman" w:hAnsi="Verdana" w:cs="Times New Roman"/>
          <w:color w:val="666666"/>
          <w:sz w:val="17"/>
          <w:szCs w:val="17"/>
          <w:lang w:eastAsia="pl-PL"/>
        </w:rPr>
        <w:t>, [w:] „Krakowskie studia z historii państwa i prawa", tom 2, pod redakcją Wacława Uruszczaka i Doroty Malec, Wydawnictwo Uniwersytetu Jagiellońskiego, Wydanie I, Kraków 2008, s. 253-260; Summary.</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333)    </w:t>
      </w:r>
      <w:r w:rsidRPr="00781B3B">
        <w:rPr>
          <w:rFonts w:ascii="Verdana" w:eastAsia="Times New Roman" w:hAnsi="Verdana" w:cs="Times New Roman"/>
          <w:color w:val="666666"/>
          <w:sz w:val="17"/>
          <w:szCs w:val="17"/>
          <w:lang w:eastAsia="pl-PL"/>
        </w:rPr>
        <w:t>"</w:t>
      </w:r>
      <w:r w:rsidRPr="00781B3B">
        <w:rPr>
          <w:rFonts w:ascii="Verdana" w:eastAsia="Times New Roman" w:hAnsi="Verdana" w:cs="Times New Roman"/>
          <w:i/>
          <w:iCs/>
          <w:color w:val="666666"/>
          <w:sz w:val="17"/>
          <w:szCs w:val="17"/>
          <w:lang w:eastAsia="pl-PL"/>
        </w:rPr>
        <w:t>Pro Patria et Scientia Vivere". 50 lat pracy naukowej Profesora Janusza Sondla</w:t>
      </w:r>
      <w:r w:rsidRPr="00781B3B">
        <w:rPr>
          <w:rFonts w:ascii="Verdana" w:eastAsia="Times New Roman" w:hAnsi="Verdana" w:cs="Times New Roman"/>
          <w:color w:val="666666"/>
          <w:sz w:val="17"/>
          <w:szCs w:val="17"/>
          <w:lang w:eastAsia="pl-PL"/>
        </w:rPr>
        <w:t>, [w:] </w:t>
      </w:r>
      <w:r w:rsidRPr="00781B3B">
        <w:rPr>
          <w:rFonts w:ascii="Verdana" w:eastAsia="Times New Roman" w:hAnsi="Verdana" w:cs="Times New Roman"/>
          <w:i/>
          <w:iCs/>
          <w:color w:val="666666"/>
          <w:sz w:val="17"/>
          <w:szCs w:val="17"/>
          <w:lang w:eastAsia="pl-PL"/>
        </w:rPr>
        <w:t>Leges Sapere. Studia i prace dedykowane profesorowi Januszowi Sondlowi w pięćdziesiątą rocznicę pracy naukowej</w:t>
      </w:r>
      <w:r w:rsidRPr="00781B3B">
        <w:rPr>
          <w:rFonts w:ascii="Verdana" w:eastAsia="Times New Roman" w:hAnsi="Verdana" w:cs="Times New Roman"/>
          <w:color w:val="666666"/>
          <w:sz w:val="17"/>
          <w:szCs w:val="17"/>
          <w:lang w:eastAsia="pl-PL"/>
        </w:rPr>
        <w:t> [Leges Sapere. Studies and essays dedicated to profesor Janusz Sondel on his 50</w:t>
      </w:r>
      <w:r w:rsidRPr="00781B3B">
        <w:rPr>
          <w:rFonts w:ascii="Verdana" w:eastAsia="Times New Roman" w:hAnsi="Verdana" w:cs="Times New Roman"/>
          <w:color w:val="666666"/>
          <w:sz w:val="12"/>
          <w:szCs w:val="12"/>
          <w:lang w:eastAsia="pl-PL"/>
        </w:rPr>
        <w:t>th</w:t>
      </w:r>
      <w:r w:rsidRPr="00781B3B">
        <w:rPr>
          <w:rFonts w:ascii="Verdana" w:eastAsia="Times New Roman" w:hAnsi="Verdana" w:cs="Times New Roman"/>
          <w:color w:val="666666"/>
          <w:sz w:val="17"/>
          <w:szCs w:val="17"/>
          <w:lang w:eastAsia="pl-PL"/>
        </w:rPr>
        <w:t> anniversary of scientific work], pod redakcją Wacława Uruszczaka, Pauliny Święcickiej i Andrzeja Kremera, Wydawnictwo Uniwersytetu Jagiellońskiego, Kraków 2008, s. 17-33 (wspólnie z Pauliną Święcicką i Andrzejem Kremerem). + 35-50 (w języku angielskim, tłumaczyła Paulina Święcicka).</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334)    </w:t>
      </w:r>
      <w:r w:rsidRPr="00781B3B">
        <w:rPr>
          <w:rFonts w:ascii="Verdana" w:eastAsia="Times New Roman" w:hAnsi="Verdana" w:cs="Times New Roman"/>
          <w:i/>
          <w:iCs/>
          <w:color w:val="666666"/>
          <w:sz w:val="17"/>
          <w:szCs w:val="17"/>
          <w:lang w:eastAsia="pl-PL"/>
        </w:rPr>
        <w:t>Le patrimoine idéologique de la République romaine dans la culture politique de la Pologne à l`époque de la Renaissance</w:t>
      </w:r>
      <w:r w:rsidRPr="00781B3B">
        <w:rPr>
          <w:rFonts w:ascii="Verdana" w:eastAsia="Times New Roman" w:hAnsi="Verdana" w:cs="Times New Roman"/>
          <w:color w:val="666666"/>
          <w:sz w:val="17"/>
          <w:szCs w:val="17"/>
          <w:lang w:eastAsia="pl-PL"/>
        </w:rPr>
        <w:t>, [w:] </w:t>
      </w:r>
      <w:r w:rsidRPr="00781B3B">
        <w:rPr>
          <w:rFonts w:ascii="Verdana" w:eastAsia="Times New Roman" w:hAnsi="Verdana" w:cs="Times New Roman"/>
          <w:i/>
          <w:iCs/>
          <w:color w:val="666666"/>
          <w:sz w:val="17"/>
          <w:szCs w:val="17"/>
          <w:lang w:eastAsia="pl-PL"/>
        </w:rPr>
        <w:t>Leges Sapere. Studia i prace dedykowane profesorowi Januszowi Sondlowi w pięćdziesiątą rocznicę pracy naukowej</w:t>
      </w:r>
      <w:r w:rsidRPr="00781B3B">
        <w:rPr>
          <w:rFonts w:ascii="Verdana" w:eastAsia="Times New Roman" w:hAnsi="Verdana" w:cs="Times New Roman"/>
          <w:color w:val="666666"/>
          <w:sz w:val="17"/>
          <w:szCs w:val="17"/>
          <w:lang w:eastAsia="pl-PL"/>
        </w:rPr>
        <w:t> [Leges Sapere. Studies and essays dedicated to profesor Janusz Sondel on his 50</w:t>
      </w:r>
      <w:r w:rsidRPr="00781B3B">
        <w:rPr>
          <w:rFonts w:ascii="Verdana" w:eastAsia="Times New Roman" w:hAnsi="Verdana" w:cs="Times New Roman"/>
          <w:color w:val="666666"/>
          <w:sz w:val="12"/>
          <w:szCs w:val="12"/>
          <w:lang w:eastAsia="pl-PL"/>
        </w:rPr>
        <w:t>th</w:t>
      </w:r>
      <w:r w:rsidRPr="00781B3B">
        <w:rPr>
          <w:rFonts w:ascii="Verdana" w:eastAsia="Times New Roman" w:hAnsi="Verdana" w:cs="Times New Roman"/>
          <w:color w:val="666666"/>
          <w:sz w:val="17"/>
          <w:szCs w:val="17"/>
          <w:lang w:eastAsia="pl-PL"/>
        </w:rPr>
        <w:t> anniversary of scientific work], pod redakcją Wacława Uruszczaka, Pauliny Święcickiej i Andrzeja Kremera, Wydawnictwo Uniwersytetu Jagiellońskiego, Kraków 2008, s. 637-646; streszczenie w języku polskim, sporządziła Paulina Święcicka (s. 646).</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335)    </w:t>
      </w:r>
      <w:r w:rsidRPr="00781B3B">
        <w:rPr>
          <w:rFonts w:ascii="Verdana" w:eastAsia="Times New Roman" w:hAnsi="Verdana" w:cs="Times New Roman"/>
          <w:i/>
          <w:iCs/>
          <w:color w:val="666666"/>
          <w:sz w:val="17"/>
          <w:szCs w:val="17"/>
          <w:lang w:eastAsia="pl-PL"/>
        </w:rPr>
        <w:t>Zasady ustrojowe Rzeczypospolitej Obojga Narodów </w:t>
      </w:r>
      <w:r w:rsidRPr="00781B3B">
        <w:rPr>
          <w:rFonts w:ascii="Verdana" w:eastAsia="Times New Roman" w:hAnsi="Verdana" w:cs="Times New Roman"/>
          <w:color w:val="666666"/>
          <w:sz w:val="17"/>
          <w:szCs w:val="17"/>
          <w:lang w:eastAsia="pl-PL"/>
        </w:rPr>
        <w:t>[Note préliminaire], [w:] na stronie internetowej Katedry Historii Prawa Polskiego UJ, pod adresem: </w:t>
      </w:r>
      <w:hyperlink r:id="rId11" w:history="1">
        <w:r w:rsidRPr="00781B3B">
          <w:rPr>
            <w:rFonts w:ascii="Verdana" w:eastAsia="Times New Roman" w:hAnsi="Verdana" w:cs="Times New Roman"/>
            <w:color w:val="666666"/>
            <w:sz w:val="17"/>
            <w:szCs w:val="17"/>
            <w:u w:val="single"/>
            <w:lang w:eastAsia="pl-PL"/>
          </w:rPr>
          <w:t>http://www.law.uj.edu.pl/users/khpp/zasady_ustrojowe_rzeczypospolitej.pdf</w:t>
        </w:r>
      </w:hyperlink>
      <w:r w:rsidRPr="00781B3B">
        <w:rPr>
          <w:rFonts w:ascii="Verdana" w:eastAsia="Times New Roman" w:hAnsi="Verdana" w:cs="Times New Roman"/>
          <w:color w:val="666666"/>
          <w:sz w:val="17"/>
          <w:szCs w:val="17"/>
          <w:lang w:eastAsia="pl-PL"/>
        </w:rPr>
        <w:t>.</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336)    </w:t>
      </w:r>
      <w:r w:rsidRPr="00781B3B">
        <w:rPr>
          <w:rFonts w:ascii="Verdana" w:eastAsia="Times New Roman" w:hAnsi="Verdana" w:cs="Times New Roman"/>
          <w:i/>
          <w:iCs/>
          <w:color w:val="666666"/>
          <w:sz w:val="17"/>
          <w:szCs w:val="17"/>
          <w:lang w:eastAsia="pl-PL"/>
        </w:rPr>
        <w:t>Głos w dyskusji</w:t>
      </w:r>
      <w:r w:rsidRPr="00781B3B">
        <w:rPr>
          <w:rFonts w:ascii="Verdana" w:eastAsia="Times New Roman" w:hAnsi="Verdana" w:cs="Times New Roman"/>
          <w:color w:val="666666"/>
          <w:sz w:val="17"/>
          <w:szCs w:val="17"/>
          <w:lang w:eastAsia="pl-PL"/>
        </w:rPr>
        <w:t>, Sesja wyjazdowa w Lublinie – 9 maja 2008 r. (dyskusja panelowa), [w:] </w:t>
      </w:r>
      <w:r w:rsidRPr="00781B3B">
        <w:rPr>
          <w:rFonts w:ascii="Verdana" w:eastAsia="Times New Roman" w:hAnsi="Verdana" w:cs="Times New Roman"/>
          <w:i/>
          <w:iCs/>
          <w:color w:val="666666"/>
          <w:sz w:val="17"/>
          <w:szCs w:val="17"/>
          <w:lang w:eastAsia="pl-PL"/>
        </w:rPr>
        <w:t>Lex est Rex in Polonia et in Lithuania… . Tradycje prawno-ustrojowe Rzeczypospolitej – doświadczenie i dziedzictwo</w:t>
      </w:r>
      <w:r w:rsidRPr="00781B3B">
        <w:rPr>
          <w:rFonts w:ascii="Verdana" w:eastAsia="Times New Roman" w:hAnsi="Verdana" w:cs="Times New Roman"/>
          <w:color w:val="666666"/>
          <w:sz w:val="17"/>
          <w:szCs w:val="17"/>
          <w:lang w:eastAsia="pl-PL"/>
        </w:rPr>
        <w:t>, Trybunał Konstytucyjny Wydawnictwa, Warszawa 2008, s. 170-171.</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337)    </w:t>
      </w:r>
      <w:r w:rsidRPr="00781B3B">
        <w:rPr>
          <w:rFonts w:ascii="Verdana" w:eastAsia="Times New Roman" w:hAnsi="Verdana" w:cs="Times New Roman"/>
          <w:i/>
          <w:iCs/>
          <w:color w:val="666666"/>
          <w:sz w:val="17"/>
          <w:szCs w:val="17"/>
          <w:lang w:eastAsia="pl-PL"/>
        </w:rPr>
        <w:t>Pożegnanie uczonego i wychowawcy młodzieży (mowa pogrzebowa). Wystąpienie Profesora Wacława Uruszczaka, kierownika Katedry Historii Prawa Polskiego Uniwersytetu Jagiellońskiego na uroczystości pogrzebowej Profesora Stanisława Płazy 13 lutego 2006 r. na cmentarzu Batowickim w Krakowie</w:t>
      </w:r>
      <w:r w:rsidRPr="00781B3B">
        <w:rPr>
          <w:rFonts w:ascii="Verdana" w:eastAsia="Times New Roman" w:hAnsi="Verdana" w:cs="Times New Roman"/>
          <w:color w:val="666666"/>
          <w:sz w:val="17"/>
          <w:szCs w:val="17"/>
          <w:lang w:eastAsia="pl-PL"/>
        </w:rPr>
        <w:t>, „Krakowskie studia z historii państwa i prawa", tom 2: </w:t>
      </w:r>
      <w:r w:rsidRPr="00781B3B">
        <w:rPr>
          <w:rFonts w:ascii="Verdana" w:eastAsia="Times New Roman" w:hAnsi="Verdana" w:cs="Times New Roman"/>
          <w:i/>
          <w:iCs/>
          <w:color w:val="666666"/>
          <w:sz w:val="17"/>
          <w:szCs w:val="17"/>
          <w:lang w:eastAsia="pl-PL"/>
        </w:rPr>
        <w:t>Dedykowane pamięci prof. dr hab. Stanisława Płazy</w:t>
      </w:r>
      <w:r w:rsidRPr="00781B3B">
        <w:rPr>
          <w:rFonts w:ascii="Verdana" w:eastAsia="Times New Roman" w:hAnsi="Verdana" w:cs="Times New Roman"/>
          <w:color w:val="666666"/>
          <w:sz w:val="17"/>
          <w:szCs w:val="17"/>
          <w:lang w:eastAsia="pl-PL"/>
        </w:rPr>
        <w:t>, pod redakcją Wacława Uruszczaka i Doroty Malec, Wydawnictwo Uniwersytetu Jagiellońskiego, Wydanie I, Kraków 2008, s. 13-16; Summary.</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338)    </w:t>
      </w:r>
      <w:r w:rsidRPr="00781B3B">
        <w:rPr>
          <w:rFonts w:ascii="Verdana" w:eastAsia="Times New Roman" w:hAnsi="Verdana" w:cs="Times New Roman"/>
          <w:i/>
          <w:iCs/>
          <w:color w:val="666666"/>
          <w:sz w:val="17"/>
          <w:szCs w:val="17"/>
          <w:lang w:eastAsia="pl-PL"/>
        </w:rPr>
        <w:t>Przedmowa</w:t>
      </w:r>
      <w:r w:rsidRPr="00781B3B">
        <w:rPr>
          <w:rFonts w:ascii="Verdana" w:eastAsia="Times New Roman" w:hAnsi="Verdana" w:cs="Times New Roman"/>
          <w:color w:val="666666"/>
          <w:sz w:val="17"/>
          <w:szCs w:val="17"/>
          <w:lang w:eastAsia="pl-PL"/>
        </w:rPr>
        <w:t>, [w:] </w:t>
      </w:r>
      <w:r w:rsidRPr="00781B3B">
        <w:rPr>
          <w:rFonts w:ascii="Verdana" w:eastAsia="Times New Roman" w:hAnsi="Verdana" w:cs="Times New Roman"/>
          <w:i/>
          <w:iCs/>
          <w:color w:val="666666"/>
          <w:sz w:val="17"/>
          <w:szCs w:val="17"/>
          <w:lang w:eastAsia="pl-PL"/>
        </w:rPr>
        <w:t>Volumina Constitutionum</w:t>
      </w:r>
      <w:r w:rsidRPr="00781B3B">
        <w:rPr>
          <w:rFonts w:ascii="Verdana" w:eastAsia="Times New Roman" w:hAnsi="Verdana" w:cs="Times New Roman"/>
          <w:color w:val="666666"/>
          <w:sz w:val="17"/>
          <w:szCs w:val="17"/>
          <w:lang w:eastAsia="pl-PL"/>
        </w:rPr>
        <w:t>, Tom II: </w:t>
      </w:r>
      <w:r w:rsidRPr="00781B3B">
        <w:rPr>
          <w:rFonts w:ascii="Verdana" w:eastAsia="Times New Roman" w:hAnsi="Verdana" w:cs="Times New Roman"/>
          <w:i/>
          <w:iCs/>
          <w:color w:val="666666"/>
          <w:sz w:val="17"/>
          <w:szCs w:val="17"/>
          <w:lang w:eastAsia="pl-PL"/>
        </w:rPr>
        <w:t>1550-1609</w:t>
      </w:r>
      <w:r w:rsidRPr="00781B3B">
        <w:rPr>
          <w:rFonts w:ascii="Verdana" w:eastAsia="Times New Roman" w:hAnsi="Verdana" w:cs="Times New Roman"/>
          <w:color w:val="666666"/>
          <w:sz w:val="17"/>
          <w:szCs w:val="17"/>
          <w:lang w:eastAsia="pl-PL"/>
        </w:rPr>
        <w:t>, volumen 2: </w:t>
      </w:r>
      <w:r w:rsidRPr="00781B3B">
        <w:rPr>
          <w:rFonts w:ascii="Verdana" w:eastAsia="Times New Roman" w:hAnsi="Verdana" w:cs="Times New Roman"/>
          <w:i/>
          <w:iCs/>
          <w:color w:val="666666"/>
          <w:sz w:val="17"/>
          <w:szCs w:val="17"/>
          <w:lang w:eastAsia="pl-PL"/>
        </w:rPr>
        <w:t>1587-1609</w:t>
      </w:r>
      <w:r w:rsidRPr="00781B3B">
        <w:rPr>
          <w:rFonts w:ascii="Verdana" w:eastAsia="Times New Roman" w:hAnsi="Verdana" w:cs="Times New Roman"/>
          <w:color w:val="666666"/>
          <w:sz w:val="17"/>
          <w:szCs w:val="17"/>
          <w:lang w:eastAsia="pl-PL"/>
        </w:rPr>
        <w:t>, do druku przygotował Stanisław Grodziski, Wydawnictwo Sejmowe, Warszawa 2008, s. 5-6.</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339)    </w:t>
      </w:r>
      <w:r w:rsidRPr="00781B3B">
        <w:rPr>
          <w:rFonts w:ascii="Verdana" w:eastAsia="Times New Roman" w:hAnsi="Verdana" w:cs="Times New Roman"/>
          <w:i/>
          <w:iCs/>
          <w:color w:val="666666"/>
          <w:sz w:val="17"/>
          <w:szCs w:val="17"/>
          <w:lang w:eastAsia="pl-PL"/>
        </w:rPr>
        <w:t>Przedmowa, </w:t>
      </w:r>
      <w:r w:rsidRPr="00781B3B">
        <w:rPr>
          <w:rFonts w:ascii="Verdana" w:eastAsia="Times New Roman" w:hAnsi="Verdana" w:cs="Times New Roman"/>
          <w:color w:val="666666"/>
          <w:sz w:val="17"/>
          <w:szCs w:val="17"/>
          <w:lang w:eastAsia="pl-PL"/>
        </w:rPr>
        <w:t>[w:] </w:t>
      </w:r>
      <w:r w:rsidRPr="00781B3B">
        <w:rPr>
          <w:rFonts w:ascii="Verdana" w:eastAsia="Times New Roman" w:hAnsi="Verdana" w:cs="Times New Roman"/>
          <w:i/>
          <w:iCs/>
          <w:color w:val="666666"/>
          <w:sz w:val="17"/>
          <w:szCs w:val="17"/>
          <w:lang w:eastAsia="pl-PL"/>
        </w:rPr>
        <w:t>Materiały konferencji zorganizowanej przez Sekcję Historii Państwa i Prawa Towarzystwa Biblioteki Słuchaczów Prawa Uniwersytetu Jagiellońskiego</w:t>
      </w:r>
      <w:r w:rsidRPr="00781B3B">
        <w:rPr>
          <w:rFonts w:ascii="Verdana" w:eastAsia="Times New Roman" w:hAnsi="Verdana" w:cs="Times New Roman"/>
          <w:color w:val="666666"/>
          <w:sz w:val="17"/>
          <w:szCs w:val="17"/>
          <w:lang w:eastAsia="pl-PL"/>
        </w:rPr>
        <w:t>, pt. </w:t>
      </w:r>
      <w:r w:rsidRPr="00781B3B">
        <w:rPr>
          <w:rFonts w:ascii="Verdana" w:eastAsia="Times New Roman" w:hAnsi="Verdana" w:cs="Times New Roman"/>
          <w:i/>
          <w:iCs/>
          <w:color w:val="666666"/>
          <w:sz w:val="17"/>
          <w:szCs w:val="17"/>
          <w:lang w:eastAsia="pl-PL"/>
        </w:rPr>
        <w:t>Prawo blisko człowieka. Z dziejów prawa rodzinnego i spadkowego</w:t>
      </w:r>
      <w:r w:rsidRPr="00781B3B">
        <w:rPr>
          <w:rFonts w:ascii="Verdana" w:eastAsia="Times New Roman" w:hAnsi="Verdana" w:cs="Times New Roman"/>
          <w:color w:val="666666"/>
          <w:sz w:val="17"/>
          <w:szCs w:val="17"/>
          <w:lang w:eastAsia="pl-PL"/>
        </w:rPr>
        <w:t>, Kraków 7-8 marca 2007 r., pod red. Macieja Mikuły, Wydawnictwo Uniwersytetu Jagiellońskiego, Kraków 2008, s. 11.</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lastRenderedPageBreak/>
        <w:t>340)    </w:t>
      </w:r>
      <w:r w:rsidRPr="00781B3B">
        <w:rPr>
          <w:rFonts w:ascii="Verdana" w:eastAsia="Times New Roman" w:hAnsi="Verdana" w:cs="Times New Roman"/>
          <w:i/>
          <w:iCs/>
          <w:color w:val="666666"/>
          <w:sz w:val="17"/>
          <w:szCs w:val="17"/>
          <w:lang w:eastAsia="pl-PL"/>
        </w:rPr>
        <w:t>Od redaktorów</w:t>
      </w:r>
      <w:r w:rsidRPr="00781B3B">
        <w:rPr>
          <w:rFonts w:ascii="Verdana" w:eastAsia="Times New Roman" w:hAnsi="Verdana" w:cs="Times New Roman"/>
          <w:color w:val="666666"/>
          <w:sz w:val="17"/>
          <w:szCs w:val="17"/>
          <w:lang w:eastAsia="pl-PL"/>
        </w:rPr>
        <w:t>, „Krakowskie studia z historii państwa i prawa", tom 2: </w:t>
      </w:r>
      <w:r w:rsidRPr="00781B3B">
        <w:rPr>
          <w:rFonts w:ascii="Verdana" w:eastAsia="Times New Roman" w:hAnsi="Verdana" w:cs="Times New Roman"/>
          <w:i/>
          <w:iCs/>
          <w:color w:val="666666"/>
          <w:sz w:val="17"/>
          <w:szCs w:val="17"/>
          <w:lang w:eastAsia="pl-PL"/>
        </w:rPr>
        <w:t>Dedykowane pamięci prof. dr hab. Stanisława Płazy</w:t>
      </w:r>
      <w:r w:rsidRPr="00781B3B">
        <w:rPr>
          <w:rFonts w:ascii="Verdana" w:eastAsia="Times New Roman" w:hAnsi="Verdana" w:cs="Times New Roman"/>
          <w:color w:val="666666"/>
          <w:sz w:val="17"/>
          <w:szCs w:val="17"/>
          <w:lang w:eastAsia="pl-PL"/>
        </w:rPr>
        <w:t>, Wydanie I, pod redakcją Wacława Uruszczaka i Doroty Malec, Wydawnictwo Uniwersytetu Jagiellońskiego, Kraków 2008, s. 9-10 (+ </w:t>
      </w:r>
      <w:r w:rsidRPr="00781B3B">
        <w:rPr>
          <w:rFonts w:ascii="Verdana" w:eastAsia="Times New Roman" w:hAnsi="Verdana" w:cs="Times New Roman"/>
          <w:i/>
          <w:iCs/>
          <w:color w:val="666666"/>
          <w:sz w:val="17"/>
          <w:szCs w:val="17"/>
          <w:lang w:eastAsia="pl-PL"/>
        </w:rPr>
        <w:t>From the editors</w:t>
      </w:r>
      <w:r w:rsidRPr="00781B3B">
        <w:rPr>
          <w:rFonts w:ascii="Verdana" w:eastAsia="Times New Roman" w:hAnsi="Verdana" w:cs="Times New Roman"/>
          <w:color w:val="666666"/>
          <w:sz w:val="17"/>
          <w:szCs w:val="17"/>
          <w:lang w:eastAsia="pl-PL"/>
        </w:rPr>
        <w:t>, s. 11-12).</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341)    </w:t>
      </w:r>
      <w:r w:rsidRPr="00781B3B">
        <w:rPr>
          <w:rFonts w:ascii="Verdana" w:eastAsia="Times New Roman" w:hAnsi="Verdana" w:cs="Times New Roman"/>
          <w:i/>
          <w:iCs/>
          <w:color w:val="666666"/>
          <w:sz w:val="17"/>
          <w:szCs w:val="17"/>
          <w:lang w:eastAsia="pl-PL"/>
        </w:rPr>
        <w:t>Wstęp</w:t>
      </w:r>
      <w:r w:rsidRPr="00781B3B">
        <w:rPr>
          <w:rFonts w:ascii="Verdana" w:eastAsia="Times New Roman" w:hAnsi="Verdana" w:cs="Times New Roman"/>
          <w:color w:val="666666"/>
          <w:sz w:val="17"/>
          <w:szCs w:val="17"/>
          <w:lang w:eastAsia="pl-PL"/>
        </w:rPr>
        <w:t>, [w:] Leges</w:t>
      </w:r>
      <w:r w:rsidRPr="00781B3B">
        <w:rPr>
          <w:rFonts w:ascii="Verdana" w:eastAsia="Times New Roman" w:hAnsi="Verdana" w:cs="Times New Roman"/>
          <w:i/>
          <w:iCs/>
          <w:color w:val="666666"/>
          <w:sz w:val="17"/>
          <w:szCs w:val="17"/>
          <w:lang w:eastAsia="pl-PL"/>
        </w:rPr>
        <w:t> Sapere. Studia i prace dedykowane profesorowi Januszowi Sondlowi w pięćdziesiątą rocznicę pracy naukowej</w:t>
      </w:r>
      <w:r w:rsidRPr="00781B3B">
        <w:rPr>
          <w:rFonts w:ascii="Verdana" w:eastAsia="Times New Roman" w:hAnsi="Verdana" w:cs="Times New Roman"/>
          <w:color w:val="666666"/>
          <w:sz w:val="17"/>
          <w:szCs w:val="17"/>
          <w:lang w:eastAsia="pl-PL"/>
        </w:rPr>
        <w:t> [Leges Sapere. Studies and essays dedicated to profesor Janusz Sondel on his 50</w:t>
      </w:r>
      <w:r w:rsidRPr="00781B3B">
        <w:rPr>
          <w:rFonts w:ascii="Verdana" w:eastAsia="Times New Roman" w:hAnsi="Verdana" w:cs="Times New Roman"/>
          <w:color w:val="666666"/>
          <w:sz w:val="12"/>
          <w:szCs w:val="12"/>
          <w:lang w:eastAsia="pl-PL"/>
        </w:rPr>
        <w:t>th</w:t>
      </w:r>
      <w:r w:rsidRPr="00781B3B">
        <w:rPr>
          <w:rFonts w:ascii="Verdana" w:eastAsia="Times New Roman" w:hAnsi="Verdana" w:cs="Times New Roman"/>
          <w:color w:val="666666"/>
          <w:sz w:val="17"/>
          <w:szCs w:val="17"/>
          <w:lang w:eastAsia="pl-PL"/>
        </w:rPr>
        <w:t> anniversary of scientific work], pod redakcją Wacława Uruszczaka, Pauliny Święcickiej i Andrzeja Kremera, Wydawnictwo Uniwersytetu Jagiellońskiego, Kraków 2008, s. 13.</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342)    </w:t>
      </w:r>
      <w:r w:rsidRPr="00781B3B">
        <w:rPr>
          <w:rFonts w:ascii="Verdana" w:eastAsia="Times New Roman" w:hAnsi="Verdana" w:cs="Times New Roman"/>
          <w:i/>
          <w:iCs/>
          <w:color w:val="666666"/>
          <w:sz w:val="17"/>
          <w:szCs w:val="17"/>
          <w:lang w:eastAsia="pl-PL"/>
        </w:rPr>
        <w:t>Introduction</w:t>
      </w:r>
      <w:r w:rsidRPr="00781B3B">
        <w:rPr>
          <w:rFonts w:ascii="Verdana" w:eastAsia="Times New Roman" w:hAnsi="Verdana" w:cs="Times New Roman"/>
          <w:color w:val="666666"/>
          <w:sz w:val="17"/>
          <w:szCs w:val="17"/>
          <w:lang w:eastAsia="pl-PL"/>
        </w:rPr>
        <w:t>, [w:] </w:t>
      </w:r>
      <w:r w:rsidRPr="00781B3B">
        <w:rPr>
          <w:rFonts w:ascii="Verdana" w:eastAsia="Times New Roman" w:hAnsi="Verdana" w:cs="Times New Roman"/>
          <w:i/>
          <w:iCs/>
          <w:color w:val="666666"/>
          <w:sz w:val="17"/>
          <w:szCs w:val="17"/>
          <w:lang w:eastAsia="pl-PL"/>
        </w:rPr>
        <w:t>Leges Sapere. Studia i prace dedykowane profesorowi Januszowi Sondlowi w pięćdziesiątą rocznicę pracy naukowej</w:t>
      </w:r>
      <w:r w:rsidRPr="00781B3B">
        <w:rPr>
          <w:rFonts w:ascii="Verdana" w:eastAsia="Times New Roman" w:hAnsi="Verdana" w:cs="Times New Roman"/>
          <w:color w:val="666666"/>
          <w:sz w:val="17"/>
          <w:szCs w:val="17"/>
          <w:lang w:eastAsia="pl-PL"/>
        </w:rPr>
        <w:t> [Leges Sapere. Studies and essays dedicated to profesor Janusz Sondel on his 50</w:t>
      </w:r>
      <w:r w:rsidRPr="00781B3B">
        <w:rPr>
          <w:rFonts w:ascii="Verdana" w:eastAsia="Times New Roman" w:hAnsi="Verdana" w:cs="Times New Roman"/>
          <w:color w:val="666666"/>
          <w:sz w:val="12"/>
          <w:szCs w:val="12"/>
          <w:lang w:eastAsia="pl-PL"/>
        </w:rPr>
        <w:t>th</w:t>
      </w:r>
      <w:r w:rsidRPr="00781B3B">
        <w:rPr>
          <w:rFonts w:ascii="Verdana" w:eastAsia="Times New Roman" w:hAnsi="Verdana" w:cs="Times New Roman"/>
          <w:color w:val="666666"/>
          <w:sz w:val="17"/>
          <w:szCs w:val="17"/>
          <w:lang w:eastAsia="pl-PL"/>
        </w:rPr>
        <w:t> anniversary of scientific work], pod redakcją Wacława Uruszczaka, Pauliny Święcickiej i Andrzeja Kremera, Wydawnictwo Uniwersytetu Jagiellońskiego, Kraków 2008, s. 15, (transl. Paulina Święcicka).</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343)    </w:t>
      </w:r>
      <w:r w:rsidRPr="00781B3B">
        <w:rPr>
          <w:rFonts w:ascii="Verdana" w:eastAsia="Times New Roman" w:hAnsi="Verdana" w:cs="Times New Roman"/>
          <w:color w:val="666666"/>
          <w:sz w:val="17"/>
          <w:szCs w:val="17"/>
          <w:lang w:eastAsia="pl-PL"/>
        </w:rPr>
        <w:t>Przekład i opracowanie</w:t>
      </w:r>
      <w:r w:rsidRPr="00781B3B">
        <w:rPr>
          <w:rFonts w:ascii="Verdana" w:eastAsia="Times New Roman" w:hAnsi="Verdana" w:cs="Times New Roman"/>
          <w:i/>
          <w:iCs/>
          <w:color w:val="666666"/>
          <w:sz w:val="17"/>
          <w:szCs w:val="17"/>
          <w:lang w:eastAsia="pl-PL"/>
        </w:rPr>
        <w:t> Stendhal (Henri Beyle), Pamiętnik o Napoleonie (fragmenty), [w:] Kodeks Napoleona. Reprodukcja pierwszej pełnej edycji polskiego przekładu (1808) oraz Stendhal (Henri Beyle), Pamiętnik o Napoleonie (fragmenty), </w:t>
      </w:r>
      <w:r w:rsidRPr="00781B3B">
        <w:rPr>
          <w:rFonts w:ascii="Verdana" w:eastAsia="Times New Roman" w:hAnsi="Verdana" w:cs="Times New Roman"/>
          <w:color w:val="666666"/>
          <w:sz w:val="17"/>
          <w:szCs w:val="17"/>
          <w:lang w:eastAsia="pl-PL"/>
        </w:rPr>
        <w:t>redaktor tomu Wacław Walecki, Collegium Columbinum, Kraków 2008 (= w serii:</w:t>
      </w:r>
      <w:r w:rsidRPr="00781B3B">
        <w:rPr>
          <w:rFonts w:ascii="Verdana" w:eastAsia="Times New Roman" w:hAnsi="Verdana" w:cs="Times New Roman"/>
          <w:i/>
          <w:iCs/>
          <w:color w:val="666666"/>
          <w:sz w:val="17"/>
          <w:szCs w:val="17"/>
          <w:lang w:eastAsia="pl-PL"/>
        </w:rPr>
        <w:t> Biblioteka Tradycji </w:t>
      </w:r>
      <w:r w:rsidRPr="00781B3B">
        <w:rPr>
          <w:rFonts w:ascii="Verdana" w:eastAsia="Times New Roman" w:hAnsi="Verdana" w:cs="Times New Roman"/>
          <w:color w:val="666666"/>
          <w:sz w:val="17"/>
          <w:szCs w:val="17"/>
          <w:lang w:eastAsia="pl-PL"/>
        </w:rPr>
        <w:t>nr 60), s. 623-627.</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344)    </w:t>
      </w:r>
      <w:r w:rsidRPr="00781B3B">
        <w:rPr>
          <w:rFonts w:ascii="Verdana" w:eastAsia="Times New Roman" w:hAnsi="Verdana" w:cs="Times New Roman"/>
          <w:i/>
          <w:iCs/>
          <w:color w:val="666666"/>
          <w:sz w:val="17"/>
          <w:szCs w:val="17"/>
          <w:lang w:eastAsia="pl-PL"/>
        </w:rPr>
        <w:t>Od Tłumacza</w:t>
      </w:r>
      <w:r w:rsidRPr="00781B3B">
        <w:rPr>
          <w:rFonts w:ascii="Verdana" w:eastAsia="Times New Roman" w:hAnsi="Verdana" w:cs="Times New Roman"/>
          <w:color w:val="666666"/>
          <w:sz w:val="17"/>
          <w:szCs w:val="17"/>
          <w:lang w:eastAsia="pl-PL"/>
        </w:rPr>
        <w:t>, [w:] </w:t>
      </w:r>
      <w:r w:rsidRPr="00781B3B">
        <w:rPr>
          <w:rFonts w:ascii="Verdana" w:eastAsia="Times New Roman" w:hAnsi="Verdana" w:cs="Times New Roman"/>
          <w:i/>
          <w:iCs/>
          <w:color w:val="666666"/>
          <w:sz w:val="17"/>
          <w:szCs w:val="17"/>
          <w:lang w:eastAsia="pl-PL"/>
        </w:rPr>
        <w:t>Kodeks Napoleona. Reprodukcja pierwszej pełnej edycji polskiego przekładu (1808) oraz Stendhal (Henri Beyle), Pamiętnik o Napoleonie (fragmenty). Przekład i opracowanie Wacław Uruszczak, </w:t>
      </w:r>
      <w:r w:rsidRPr="00781B3B">
        <w:rPr>
          <w:rFonts w:ascii="Verdana" w:eastAsia="Times New Roman" w:hAnsi="Verdana" w:cs="Times New Roman"/>
          <w:color w:val="666666"/>
          <w:sz w:val="17"/>
          <w:szCs w:val="17"/>
          <w:lang w:eastAsia="pl-PL"/>
        </w:rPr>
        <w:t>redaktor tomu Wacław Walecki, Collegium Columbinum, Kraków 2008 (= w serii:</w:t>
      </w:r>
      <w:r w:rsidRPr="00781B3B">
        <w:rPr>
          <w:rFonts w:ascii="Verdana" w:eastAsia="Times New Roman" w:hAnsi="Verdana" w:cs="Times New Roman"/>
          <w:i/>
          <w:iCs/>
          <w:color w:val="666666"/>
          <w:sz w:val="17"/>
          <w:szCs w:val="17"/>
          <w:lang w:eastAsia="pl-PL"/>
        </w:rPr>
        <w:t> Biblioteka Tradycji </w:t>
      </w:r>
      <w:r w:rsidRPr="00781B3B">
        <w:rPr>
          <w:rFonts w:ascii="Verdana" w:eastAsia="Times New Roman" w:hAnsi="Verdana" w:cs="Times New Roman"/>
          <w:color w:val="666666"/>
          <w:sz w:val="17"/>
          <w:szCs w:val="17"/>
          <w:lang w:eastAsia="pl-PL"/>
        </w:rPr>
        <w:t>nr 60), s. 629-631.</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345)    </w:t>
      </w:r>
      <w:r w:rsidRPr="00781B3B">
        <w:rPr>
          <w:rFonts w:ascii="Verdana" w:eastAsia="Times New Roman" w:hAnsi="Verdana" w:cs="Times New Roman"/>
          <w:i/>
          <w:iCs/>
          <w:color w:val="666666"/>
          <w:sz w:val="17"/>
          <w:szCs w:val="17"/>
          <w:lang w:eastAsia="pl-PL"/>
        </w:rPr>
        <w:t>Leksykon nazwisk osób i haseł przedmiotowych występujących w Pamiętniku o Napoleonie</w:t>
      </w:r>
      <w:r w:rsidRPr="00781B3B">
        <w:rPr>
          <w:rFonts w:ascii="Verdana" w:eastAsia="Times New Roman" w:hAnsi="Verdana" w:cs="Times New Roman"/>
          <w:color w:val="666666"/>
          <w:sz w:val="17"/>
          <w:szCs w:val="17"/>
          <w:lang w:eastAsia="pl-PL"/>
        </w:rPr>
        <w:t>, [w:]</w:t>
      </w:r>
      <w:r w:rsidRPr="00781B3B">
        <w:rPr>
          <w:rFonts w:ascii="Verdana" w:eastAsia="Times New Roman" w:hAnsi="Verdana" w:cs="Times New Roman"/>
          <w:i/>
          <w:iCs/>
          <w:color w:val="666666"/>
          <w:sz w:val="17"/>
          <w:szCs w:val="17"/>
          <w:lang w:eastAsia="pl-PL"/>
        </w:rPr>
        <w:t> Kodeks Napoleona. Reprodukcja pierwszej pełnej edycji polskiego przekładu (1808) oraz Stendhal (Henri Beyle), Pamiętnik o Napoleonie (fragmenty). Przekład i opracowanie Wacław Uruszczak, </w:t>
      </w:r>
      <w:r w:rsidRPr="00781B3B">
        <w:rPr>
          <w:rFonts w:ascii="Verdana" w:eastAsia="Times New Roman" w:hAnsi="Verdana" w:cs="Times New Roman"/>
          <w:color w:val="666666"/>
          <w:sz w:val="17"/>
          <w:szCs w:val="17"/>
          <w:lang w:eastAsia="pl-PL"/>
        </w:rPr>
        <w:t>redaktor tomu Wacław Walecki, Collegium Columbinum, Kraków 2008 (= w serii:</w:t>
      </w:r>
      <w:r w:rsidRPr="00781B3B">
        <w:rPr>
          <w:rFonts w:ascii="Verdana" w:eastAsia="Times New Roman" w:hAnsi="Verdana" w:cs="Times New Roman"/>
          <w:i/>
          <w:iCs/>
          <w:color w:val="666666"/>
          <w:sz w:val="17"/>
          <w:szCs w:val="17"/>
          <w:lang w:eastAsia="pl-PL"/>
        </w:rPr>
        <w:t> Biblioteka Tradycji </w:t>
      </w:r>
      <w:r w:rsidRPr="00781B3B">
        <w:rPr>
          <w:rFonts w:ascii="Verdana" w:eastAsia="Times New Roman" w:hAnsi="Verdana" w:cs="Times New Roman"/>
          <w:color w:val="666666"/>
          <w:sz w:val="17"/>
          <w:szCs w:val="17"/>
          <w:lang w:eastAsia="pl-PL"/>
        </w:rPr>
        <w:t>nr 60), s. 791-822.</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346)    </w:t>
      </w:r>
      <w:r w:rsidRPr="00781B3B">
        <w:rPr>
          <w:rFonts w:ascii="Verdana" w:eastAsia="Times New Roman" w:hAnsi="Verdana" w:cs="Times New Roman"/>
          <w:i/>
          <w:iCs/>
          <w:color w:val="666666"/>
          <w:sz w:val="17"/>
          <w:szCs w:val="17"/>
          <w:lang w:eastAsia="pl-PL"/>
        </w:rPr>
        <w:t>Kalendarium wydarzeń</w:t>
      </w:r>
      <w:r w:rsidRPr="00781B3B">
        <w:rPr>
          <w:rFonts w:ascii="Verdana" w:eastAsia="Times New Roman" w:hAnsi="Verdana" w:cs="Times New Roman"/>
          <w:color w:val="666666"/>
          <w:sz w:val="17"/>
          <w:szCs w:val="17"/>
          <w:lang w:eastAsia="pl-PL"/>
        </w:rPr>
        <w:t>, [w:] </w:t>
      </w:r>
      <w:r w:rsidRPr="00781B3B">
        <w:rPr>
          <w:rFonts w:ascii="Verdana" w:eastAsia="Times New Roman" w:hAnsi="Verdana" w:cs="Times New Roman"/>
          <w:i/>
          <w:iCs/>
          <w:color w:val="666666"/>
          <w:sz w:val="17"/>
          <w:szCs w:val="17"/>
          <w:lang w:eastAsia="pl-PL"/>
        </w:rPr>
        <w:t>Kodeks Napoleona. Reprodukcja pierwszej pełnej edycji polskiego przekładu (1808) oraz Stendhal (Henri Beyle), Pamiętnik o Napoleonie (fragmenty). Przekład i opracowanie Wacław Uruszczak, </w:t>
      </w:r>
      <w:r w:rsidRPr="00781B3B">
        <w:rPr>
          <w:rFonts w:ascii="Verdana" w:eastAsia="Times New Roman" w:hAnsi="Verdana" w:cs="Times New Roman"/>
          <w:color w:val="666666"/>
          <w:sz w:val="17"/>
          <w:szCs w:val="17"/>
          <w:lang w:eastAsia="pl-PL"/>
        </w:rPr>
        <w:t>redaktor tomu Wacław Walecki, Collegium Columbinum, Kraków 2008 (= w serii:</w:t>
      </w:r>
      <w:r w:rsidRPr="00781B3B">
        <w:rPr>
          <w:rFonts w:ascii="Verdana" w:eastAsia="Times New Roman" w:hAnsi="Verdana" w:cs="Times New Roman"/>
          <w:i/>
          <w:iCs/>
          <w:color w:val="666666"/>
          <w:sz w:val="17"/>
          <w:szCs w:val="17"/>
          <w:lang w:eastAsia="pl-PL"/>
        </w:rPr>
        <w:t> Biblioteka Tradycji </w:t>
      </w:r>
      <w:r w:rsidRPr="00781B3B">
        <w:rPr>
          <w:rFonts w:ascii="Verdana" w:eastAsia="Times New Roman" w:hAnsi="Verdana" w:cs="Times New Roman"/>
          <w:color w:val="666666"/>
          <w:sz w:val="17"/>
          <w:szCs w:val="17"/>
          <w:lang w:eastAsia="pl-PL"/>
        </w:rPr>
        <w:t>nr 60), s. 823-831.</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347)    </w:t>
      </w:r>
      <w:r w:rsidRPr="00781B3B">
        <w:rPr>
          <w:rFonts w:ascii="Verdana" w:eastAsia="Times New Roman" w:hAnsi="Verdana" w:cs="Times New Roman"/>
          <w:color w:val="666666"/>
          <w:sz w:val="17"/>
          <w:szCs w:val="17"/>
          <w:lang w:eastAsia="pl-PL"/>
        </w:rPr>
        <w:t>Komunikat naukowy pt. </w:t>
      </w:r>
      <w:r w:rsidRPr="00781B3B">
        <w:rPr>
          <w:rFonts w:ascii="Verdana" w:eastAsia="Times New Roman" w:hAnsi="Verdana" w:cs="Times New Roman"/>
          <w:i/>
          <w:iCs/>
          <w:color w:val="666666"/>
          <w:sz w:val="17"/>
          <w:szCs w:val="17"/>
          <w:lang w:eastAsia="pl-PL"/>
        </w:rPr>
        <w:t>430. rocznica utworzenia Trybunału Koronnego</w:t>
      </w:r>
      <w:r w:rsidRPr="00781B3B">
        <w:rPr>
          <w:rFonts w:ascii="Verdana" w:eastAsia="Times New Roman" w:hAnsi="Verdana" w:cs="Times New Roman"/>
          <w:color w:val="666666"/>
          <w:sz w:val="17"/>
          <w:szCs w:val="17"/>
          <w:lang w:eastAsia="pl-PL"/>
        </w:rPr>
        <w:t> [sesja Trybunału Konstytucyjnego Rzeczypospolitej Polskiej, Lublin 8-9 maja 2008 r.], „Czasopismo Prawno-Historyczne", tom LX, 2008, z. 2, s. 465.</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348)    </w:t>
      </w:r>
      <w:r w:rsidRPr="00781B3B">
        <w:rPr>
          <w:rFonts w:ascii="Verdana" w:eastAsia="Times New Roman" w:hAnsi="Verdana" w:cs="Times New Roman"/>
          <w:color w:val="666666"/>
          <w:sz w:val="17"/>
          <w:szCs w:val="17"/>
          <w:lang w:eastAsia="pl-PL"/>
        </w:rPr>
        <w:t>Red. „Krakowskie studia z historii państwa i prawa", tom 2, Wydanie I, pod redakcją Wacława Uruszczaka i Doroty Malec, Wydawnictwo Uniwersytetu Jagiellońskiego, Kraków 2008, ss. 260.</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349)    </w:t>
      </w:r>
      <w:r w:rsidRPr="00781B3B">
        <w:rPr>
          <w:rFonts w:ascii="Verdana" w:eastAsia="Times New Roman" w:hAnsi="Verdana" w:cs="Times New Roman"/>
          <w:color w:val="666666"/>
          <w:sz w:val="17"/>
          <w:szCs w:val="17"/>
          <w:lang w:eastAsia="pl-PL"/>
        </w:rPr>
        <w:t>Red. </w:t>
      </w:r>
      <w:r w:rsidRPr="00781B3B">
        <w:rPr>
          <w:rFonts w:ascii="Verdana" w:eastAsia="Times New Roman" w:hAnsi="Verdana" w:cs="Times New Roman"/>
          <w:i/>
          <w:iCs/>
          <w:color w:val="666666"/>
          <w:sz w:val="17"/>
          <w:szCs w:val="17"/>
          <w:lang w:eastAsia="pl-PL"/>
        </w:rPr>
        <w:t>Leges Sapere. Studia i prace dedykowane profesorowi Januszowi Sondlowi w pięćdziesiątą rocznicę pracy naukowej</w:t>
      </w:r>
      <w:r w:rsidRPr="00781B3B">
        <w:rPr>
          <w:rFonts w:ascii="Verdana" w:eastAsia="Times New Roman" w:hAnsi="Verdana" w:cs="Times New Roman"/>
          <w:color w:val="666666"/>
          <w:sz w:val="17"/>
          <w:szCs w:val="17"/>
          <w:lang w:eastAsia="pl-PL"/>
        </w:rPr>
        <w:t> [Leges Sapere. Studies and essays dedicated to profesor Janusz Sondel on his 50</w:t>
      </w:r>
      <w:r w:rsidRPr="00781B3B">
        <w:rPr>
          <w:rFonts w:ascii="Verdana" w:eastAsia="Times New Roman" w:hAnsi="Verdana" w:cs="Times New Roman"/>
          <w:color w:val="666666"/>
          <w:sz w:val="12"/>
          <w:szCs w:val="12"/>
          <w:lang w:eastAsia="pl-PL"/>
        </w:rPr>
        <w:t>th</w:t>
      </w:r>
      <w:r w:rsidRPr="00781B3B">
        <w:rPr>
          <w:rFonts w:ascii="Verdana" w:eastAsia="Times New Roman" w:hAnsi="Verdana" w:cs="Times New Roman"/>
          <w:color w:val="666666"/>
          <w:sz w:val="17"/>
          <w:szCs w:val="17"/>
          <w:lang w:eastAsia="pl-PL"/>
        </w:rPr>
        <w:t> anniversary of scientific work], pod redakcją Wacława Uruszczaka, Pauliny Święcickiej i Andrzeja Kremera, Wydawnictwo Uniwersytetu Jagiellońskiego, Kraków 2008, ss. 776.</w:t>
      </w:r>
    </w:p>
    <w:p w:rsidR="00781B3B" w:rsidRPr="00781B3B" w:rsidRDefault="00781B3B" w:rsidP="00781B3B">
      <w:pPr>
        <w:shd w:val="clear" w:color="auto" w:fill="EFEFEF"/>
        <w:spacing w:after="150"/>
        <w:ind w:left="720"/>
        <w:jc w:val="center"/>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2009</w:t>
      </w:r>
      <w:bookmarkStart w:id="9" w:name="_ftnref10"/>
      <w:r w:rsidRPr="00781B3B">
        <w:rPr>
          <w:rFonts w:ascii="Verdana" w:eastAsia="Times New Roman" w:hAnsi="Verdana" w:cs="Times New Roman"/>
          <w:b/>
          <w:bCs/>
          <w:color w:val="666666"/>
          <w:sz w:val="17"/>
          <w:szCs w:val="17"/>
          <w:lang w:eastAsia="pl-PL"/>
        </w:rPr>
        <w:fldChar w:fldCharType="begin"/>
      </w:r>
      <w:r w:rsidRPr="00781B3B">
        <w:rPr>
          <w:rFonts w:ascii="Verdana" w:eastAsia="Times New Roman" w:hAnsi="Verdana" w:cs="Times New Roman"/>
          <w:b/>
          <w:bCs/>
          <w:color w:val="666666"/>
          <w:sz w:val="17"/>
          <w:szCs w:val="17"/>
          <w:lang w:eastAsia="pl-PL"/>
        </w:rPr>
        <w:instrText xml:space="preserve"> HYPERLINK "http://www.test.portal.uj.edu.pl/web/zpkw/prof.-dr-hab.-waclaw-uruszczak" \l "_ftn10" \o "" </w:instrText>
      </w:r>
      <w:r w:rsidRPr="00781B3B">
        <w:rPr>
          <w:rFonts w:ascii="Verdana" w:eastAsia="Times New Roman" w:hAnsi="Verdana" w:cs="Times New Roman"/>
          <w:b/>
          <w:bCs/>
          <w:color w:val="666666"/>
          <w:sz w:val="17"/>
          <w:szCs w:val="17"/>
          <w:lang w:eastAsia="pl-PL"/>
        </w:rPr>
        <w:fldChar w:fldCharType="separate"/>
      </w:r>
      <w:r w:rsidRPr="00781B3B">
        <w:rPr>
          <w:rFonts w:ascii="Verdana" w:eastAsia="Times New Roman" w:hAnsi="Verdana" w:cs="Times New Roman"/>
          <w:b/>
          <w:bCs/>
          <w:color w:val="666666"/>
          <w:sz w:val="17"/>
          <w:szCs w:val="17"/>
          <w:u w:val="single"/>
          <w:bdr w:val="dotted" w:sz="6" w:space="0" w:color="0000FF" w:frame="1"/>
          <w:lang w:eastAsia="pl-PL"/>
        </w:rPr>
        <w:t>[10]</w:t>
      </w:r>
      <w:r w:rsidRPr="00781B3B">
        <w:rPr>
          <w:rFonts w:ascii="Verdana" w:eastAsia="Times New Roman" w:hAnsi="Verdana" w:cs="Times New Roman"/>
          <w:b/>
          <w:bCs/>
          <w:color w:val="666666"/>
          <w:sz w:val="17"/>
          <w:szCs w:val="17"/>
          <w:lang w:eastAsia="pl-PL"/>
        </w:rPr>
        <w:fldChar w:fldCharType="end"/>
      </w:r>
      <w:bookmarkEnd w:id="9"/>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350)    </w:t>
      </w:r>
      <w:r w:rsidRPr="00781B3B">
        <w:rPr>
          <w:rFonts w:ascii="Verdana" w:eastAsia="Times New Roman" w:hAnsi="Verdana" w:cs="Times New Roman"/>
          <w:i/>
          <w:iCs/>
          <w:color w:val="666666"/>
          <w:sz w:val="17"/>
          <w:szCs w:val="17"/>
          <w:lang w:eastAsia="pl-PL"/>
        </w:rPr>
        <w:t>Testament Katarzyny Porucznicki obywatelki nowego Wiśnicza z 1659 roku w rękopisie IT 2059 w Archiwum Państwowym w Krakowie</w:t>
      </w:r>
      <w:r w:rsidRPr="00781B3B">
        <w:rPr>
          <w:rFonts w:ascii="Verdana" w:eastAsia="Times New Roman" w:hAnsi="Verdana" w:cs="Times New Roman"/>
          <w:color w:val="666666"/>
          <w:sz w:val="17"/>
          <w:szCs w:val="17"/>
          <w:lang w:eastAsia="pl-PL"/>
        </w:rPr>
        <w:t>, [w] </w:t>
      </w:r>
      <w:r w:rsidRPr="00781B3B">
        <w:rPr>
          <w:rFonts w:ascii="Verdana" w:eastAsia="Times New Roman" w:hAnsi="Verdana" w:cs="Times New Roman"/>
          <w:i/>
          <w:iCs/>
          <w:color w:val="666666"/>
          <w:sz w:val="17"/>
          <w:szCs w:val="17"/>
          <w:lang w:eastAsia="pl-PL"/>
        </w:rPr>
        <w:t>Świat, Europa, Mała Ojczyzna. Studia ofiarowane Profesorowi Stanisławowi Grodziskiemu w 80-lecie urodzin</w:t>
      </w:r>
      <w:r w:rsidRPr="00781B3B">
        <w:rPr>
          <w:rFonts w:ascii="Verdana" w:eastAsia="Times New Roman" w:hAnsi="Verdana" w:cs="Times New Roman"/>
          <w:color w:val="666666"/>
          <w:sz w:val="17"/>
          <w:szCs w:val="17"/>
          <w:lang w:eastAsia="pl-PL"/>
        </w:rPr>
        <w:t>, pod redakcją Mariana Małeckiego, Wyższa Szkoła Administracji w Bielsku-Białej, Bielsko-Biała 2009, s. 343-347 (+ summary), wspólnie ze śp. Ireną Dwornicką.</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351)    </w:t>
      </w:r>
      <w:r w:rsidRPr="00781B3B">
        <w:rPr>
          <w:rFonts w:ascii="Verdana" w:eastAsia="Times New Roman" w:hAnsi="Verdana" w:cs="Times New Roman"/>
          <w:i/>
          <w:iCs/>
          <w:color w:val="666666"/>
          <w:sz w:val="17"/>
          <w:szCs w:val="17"/>
          <w:lang w:eastAsia="pl-PL"/>
        </w:rPr>
        <w:t>Kult św. Tomasza Kantuaryjskiego w Polsce w XII-XIII wieku</w:t>
      </w:r>
      <w:r w:rsidRPr="00781B3B">
        <w:rPr>
          <w:rFonts w:ascii="Verdana" w:eastAsia="Times New Roman" w:hAnsi="Verdana" w:cs="Times New Roman"/>
          <w:color w:val="666666"/>
          <w:sz w:val="17"/>
          <w:szCs w:val="17"/>
          <w:lang w:eastAsia="pl-PL"/>
        </w:rPr>
        <w:t>, [w:] </w:t>
      </w:r>
      <w:r w:rsidRPr="00781B3B">
        <w:rPr>
          <w:rFonts w:ascii="Verdana" w:eastAsia="Times New Roman" w:hAnsi="Verdana" w:cs="Times New Roman"/>
          <w:i/>
          <w:iCs/>
          <w:color w:val="666666"/>
          <w:sz w:val="17"/>
          <w:szCs w:val="17"/>
          <w:lang w:eastAsia="pl-PL"/>
        </w:rPr>
        <w:t>Studia Historyczno-Prawne. Księga pamiątkowa pamięci Profesora Jana Seredyki</w:t>
      </w:r>
      <w:r w:rsidRPr="00781B3B">
        <w:rPr>
          <w:rFonts w:ascii="Verdana" w:eastAsia="Times New Roman" w:hAnsi="Verdana" w:cs="Times New Roman"/>
          <w:color w:val="666666"/>
          <w:sz w:val="17"/>
          <w:szCs w:val="17"/>
          <w:lang w:eastAsia="pl-PL"/>
        </w:rPr>
        <w:t>, pod redakcją Włodzimierza Kaczorowskiego, Wydawnictwo Uniwersytetu Opolskiego, Opole 2008, s. 361-365.</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352)    </w:t>
      </w:r>
      <w:r w:rsidRPr="00781B3B">
        <w:rPr>
          <w:rFonts w:ascii="Verdana" w:eastAsia="Times New Roman" w:hAnsi="Verdana" w:cs="Times New Roman"/>
          <w:i/>
          <w:iCs/>
          <w:color w:val="666666"/>
          <w:sz w:val="17"/>
          <w:szCs w:val="17"/>
          <w:lang w:eastAsia="pl-PL"/>
        </w:rPr>
        <w:t>Oswald Balzer i jego „Geneza Trybunału Koronnego"</w:t>
      </w:r>
      <w:r w:rsidRPr="00781B3B">
        <w:rPr>
          <w:rFonts w:ascii="Verdana" w:eastAsia="Times New Roman" w:hAnsi="Verdana" w:cs="Times New Roman"/>
          <w:color w:val="666666"/>
          <w:sz w:val="17"/>
          <w:szCs w:val="17"/>
          <w:lang w:eastAsia="pl-PL"/>
        </w:rPr>
        <w:t>, [w:] </w:t>
      </w:r>
      <w:r w:rsidRPr="00781B3B">
        <w:rPr>
          <w:rFonts w:ascii="Verdana" w:eastAsia="Times New Roman" w:hAnsi="Verdana" w:cs="Times New Roman"/>
          <w:i/>
          <w:iCs/>
          <w:color w:val="666666"/>
          <w:sz w:val="17"/>
          <w:szCs w:val="17"/>
          <w:lang w:eastAsia="pl-PL"/>
        </w:rPr>
        <w:t>Oswald Balzer, Geneza Trybunału Koronnego. Studium z dziejów sądownictwa polskiego w XVI wieku</w:t>
      </w:r>
      <w:r w:rsidRPr="00781B3B">
        <w:rPr>
          <w:rFonts w:ascii="Verdana" w:eastAsia="Times New Roman" w:hAnsi="Verdana" w:cs="Times New Roman"/>
          <w:color w:val="666666"/>
          <w:sz w:val="17"/>
          <w:szCs w:val="17"/>
          <w:lang w:eastAsia="pl-PL"/>
        </w:rPr>
        <w:t>, wydanie drugie, Muzeum Historii Polski, Warszawa 2009, s. 7-18.</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353)    </w:t>
      </w:r>
      <w:r w:rsidRPr="00781B3B">
        <w:rPr>
          <w:rFonts w:ascii="Verdana" w:eastAsia="Times New Roman" w:hAnsi="Verdana" w:cs="Times New Roman"/>
          <w:i/>
          <w:iCs/>
          <w:color w:val="666666"/>
          <w:sz w:val="17"/>
          <w:szCs w:val="17"/>
          <w:lang w:eastAsia="pl-PL"/>
        </w:rPr>
        <w:t>Kilka uwag o instytucji sędziego delegowanego w prawie kanonicznym w XII-XIII wieku</w:t>
      </w:r>
      <w:r w:rsidRPr="00781B3B">
        <w:rPr>
          <w:rFonts w:ascii="Verdana" w:eastAsia="Times New Roman" w:hAnsi="Verdana" w:cs="Times New Roman"/>
          <w:color w:val="666666"/>
          <w:sz w:val="17"/>
          <w:szCs w:val="17"/>
          <w:lang w:eastAsia="pl-PL"/>
        </w:rPr>
        <w:t>, [w:] </w:t>
      </w:r>
      <w:r w:rsidRPr="00781B3B">
        <w:rPr>
          <w:rFonts w:ascii="Verdana" w:eastAsia="Times New Roman" w:hAnsi="Verdana" w:cs="Times New Roman"/>
          <w:i/>
          <w:iCs/>
          <w:color w:val="666666"/>
          <w:sz w:val="17"/>
          <w:szCs w:val="17"/>
          <w:lang w:eastAsia="pl-PL"/>
        </w:rPr>
        <w:t>Finis legis Christus. Księga pamiątkowa dedykowana księdzu profesorowi Wojciechowi Góralskiemu z okazji siedemdziesiątej rocznicy urodzin</w:t>
      </w:r>
      <w:r w:rsidRPr="00781B3B">
        <w:rPr>
          <w:rFonts w:ascii="Verdana" w:eastAsia="Times New Roman" w:hAnsi="Verdana" w:cs="Times New Roman"/>
          <w:color w:val="666666"/>
          <w:sz w:val="17"/>
          <w:szCs w:val="17"/>
          <w:lang w:eastAsia="pl-PL"/>
        </w:rPr>
        <w:t xml:space="preserve">, t. 1, pod redakcją ks. Józefa </w:t>
      </w:r>
      <w:r w:rsidRPr="00781B3B">
        <w:rPr>
          <w:rFonts w:ascii="Verdana" w:eastAsia="Times New Roman" w:hAnsi="Verdana" w:cs="Times New Roman"/>
          <w:color w:val="666666"/>
          <w:sz w:val="17"/>
          <w:szCs w:val="17"/>
          <w:lang w:eastAsia="pl-PL"/>
        </w:rPr>
        <w:lastRenderedPageBreak/>
        <w:t>Wroceńskiego i ks. Jana Krajczyńskiego, Wydawnictwo Uniwersytetu Kardynała Stefana Wyszyńskiego, Warszawa 2009, s. 821-829.</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354)    </w:t>
      </w:r>
      <w:r w:rsidRPr="00781B3B">
        <w:rPr>
          <w:rFonts w:ascii="Verdana" w:eastAsia="Times New Roman" w:hAnsi="Verdana" w:cs="Times New Roman"/>
          <w:i/>
          <w:iCs/>
          <w:color w:val="666666"/>
          <w:sz w:val="17"/>
          <w:szCs w:val="17"/>
          <w:lang w:eastAsia="pl-PL"/>
        </w:rPr>
        <w:t>Zasady ustroju społecznego Rzeczypospolitej Obojga Narodów a Trybunał Koronny</w:t>
      </w:r>
      <w:r w:rsidRPr="00781B3B">
        <w:rPr>
          <w:rFonts w:ascii="Verdana" w:eastAsia="Times New Roman" w:hAnsi="Verdana" w:cs="Times New Roman"/>
          <w:color w:val="666666"/>
          <w:sz w:val="17"/>
          <w:szCs w:val="17"/>
          <w:lang w:eastAsia="pl-PL"/>
        </w:rPr>
        <w:t>, [w:] </w:t>
      </w:r>
      <w:r w:rsidRPr="00781B3B">
        <w:rPr>
          <w:rFonts w:ascii="Verdana" w:eastAsia="Times New Roman" w:hAnsi="Verdana" w:cs="Times New Roman"/>
          <w:i/>
          <w:iCs/>
          <w:color w:val="666666"/>
          <w:sz w:val="17"/>
          <w:szCs w:val="17"/>
          <w:lang w:eastAsia="pl-PL"/>
        </w:rPr>
        <w:t>Trybunał Koronny w kulturze prawnej Rzeczypospolitej szlacheckiej</w:t>
      </w:r>
      <w:r w:rsidRPr="00781B3B">
        <w:rPr>
          <w:rFonts w:ascii="Verdana" w:eastAsia="Times New Roman" w:hAnsi="Verdana" w:cs="Times New Roman"/>
          <w:color w:val="666666"/>
          <w:sz w:val="17"/>
          <w:szCs w:val="17"/>
          <w:lang w:eastAsia="pl-PL"/>
        </w:rPr>
        <w:t>, pod redakcją Antoniego Dębińskiego, Waldemara Bednaruka i Marzeny Lipskiej, Wydawnictwo KUL, Lublin 2009, s. 11-26 (Summary).</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355)                  </w:t>
      </w:r>
      <w:r w:rsidRPr="00781B3B">
        <w:rPr>
          <w:rFonts w:ascii="Verdana" w:eastAsia="Times New Roman" w:hAnsi="Verdana" w:cs="Times New Roman"/>
          <w:i/>
          <w:iCs/>
          <w:color w:val="666666"/>
          <w:sz w:val="17"/>
          <w:szCs w:val="17"/>
          <w:lang w:eastAsia="pl-PL"/>
        </w:rPr>
        <w:t>Poselstwo sejmowe w dawnej Polsce. Posłaniec, mandatariusz, poseł‚ narodu</w:t>
      </w:r>
      <w:r w:rsidRPr="00781B3B">
        <w:rPr>
          <w:rFonts w:ascii="Verdana" w:eastAsia="Times New Roman" w:hAnsi="Verdana" w:cs="Times New Roman"/>
          <w:color w:val="666666"/>
          <w:sz w:val="17"/>
          <w:szCs w:val="17"/>
          <w:lang w:eastAsia="pl-PL"/>
        </w:rPr>
        <w:t>, Czasopismo Prawno-Historyczne 2009, t. LXI, z. 1, s. 47-63 (summary, résumé).</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356)                  </w:t>
      </w:r>
      <w:r w:rsidRPr="00781B3B">
        <w:rPr>
          <w:rFonts w:ascii="Verdana" w:eastAsia="Times New Roman" w:hAnsi="Verdana" w:cs="Times New Roman"/>
          <w:i/>
          <w:iCs/>
          <w:color w:val="666666"/>
          <w:sz w:val="17"/>
          <w:szCs w:val="17"/>
          <w:lang w:eastAsia="pl-PL"/>
        </w:rPr>
        <w:t>Nowe studium o staropolskim wymiarze sprawiedliwości</w:t>
      </w:r>
      <w:r w:rsidRPr="00781B3B">
        <w:rPr>
          <w:rFonts w:ascii="Verdana" w:eastAsia="Times New Roman" w:hAnsi="Verdana" w:cs="Times New Roman"/>
          <w:color w:val="666666"/>
          <w:sz w:val="17"/>
          <w:szCs w:val="17"/>
          <w:lang w:eastAsia="pl-PL"/>
        </w:rPr>
        <w:t>. Uwagi w związku z pracą Zygfryda Rymaszewskiego, </w:t>
      </w:r>
      <w:r w:rsidRPr="00781B3B">
        <w:rPr>
          <w:rFonts w:ascii="Verdana" w:eastAsia="Times New Roman" w:hAnsi="Verdana" w:cs="Times New Roman"/>
          <w:i/>
          <w:iCs/>
          <w:color w:val="666666"/>
          <w:sz w:val="17"/>
          <w:szCs w:val="17"/>
          <w:lang w:eastAsia="pl-PL"/>
        </w:rPr>
        <w:t>Z badań nad organizacją sądów prawa polskiego w Średniowieczu. Woźny sądowy</w:t>
      </w:r>
      <w:r w:rsidRPr="00781B3B">
        <w:rPr>
          <w:rFonts w:ascii="Verdana" w:eastAsia="Times New Roman" w:hAnsi="Verdana" w:cs="Times New Roman"/>
          <w:color w:val="666666"/>
          <w:sz w:val="17"/>
          <w:szCs w:val="17"/>
          <w:lang w:eastAsia="pl-PL"/>
        </w:rPr>
        <w:t>, Monografie Prawnicze Akademii Leona Koźmińskiego. Historia Prawa, Warszawa 2008, ss. 268, [w:] Czasopismo Prawno-Historyczne 2009, t. LXI, z. 1, s. 355-360 (wspólnie z Maciejem Mikułą).</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357)                  </w:t>
      </w:r>
      <w:r w:rsidRPr="00781B3B">
        <w:rPr>
          <w:rFonts w:ascii="Verdana" w:eastAsia="Times New Roman" w:hAnsi="Verdana" w:cs="Times New Roman"/>
          <w:i/>
          <w:iCs/>
          <w:color w:val="666666"/>
          <w:sz w:val="17"/>
          <w:szCs w:val="17"/>
          <w:lang w:eastAsia="pl-PL"/>
        </w:rPr>
        <w:t>Le procès  d'inquisition en Pologne à la lumière  du Livre  des malfaiteurs (Liber maleficorum) du Tribunal  Criminel de Wiśnicz (XVII</w:t>
      </w:r>
      <w:r w:rsidRPr="00781B3B">
        <w:rPr>
          <w:rFonts w:ascii="Verdana" w:eastAsia="Times New Roman" w:hAnsi="Verdana" w:cs="Times New Roman"/>
          <w:i/>
          <w:iCs/>
          <w:color w:val="666666"/>
          <w:sz w:val="12"/>
          <w:szCs w:val="12"/>
          <w:lang w:eastAsia="pl-PL"/>
        </w:rPr>
        <w:t>e </w:t>
      </w:r>
      <w:r w:rsidRPr="00781B3B">
        <w:rPr>
          <w:rFonts w:ascii="Verdana" w:eastAsia="Times New Roman" w:hAnsi="Verdana" w:cs="Times New Roman"/>
          <w:i/>
          <w:iCs/>
          <w:color w:val="666666"/>
          <w:sz w:val="17"/>
          <w:szCs w:val="17"/>
          <w:lang w:eastAsia="pl-PL"/>
        </w:rPr>
        <w:t> siècle)</w:t>
      </w:r>
      <w:r w:rsidRPr="00781B3B">
        <w:rPr>
          <w:rFonts w:ascii="Verdana" w:eastAsia="Times New Roman" w:hAnsi="Verdana" w:cs="Times New Roman"/>
          <w:color w:val="666666"/>
          <w:sz w:val="17"/>
          <w:szCs w:val="17"/>
          <w:lang w:eastAsia="pl-PL"/>
        </w:rPr>
        <w:t>,  [w :] </w:t>
      </w:r>
      <w:r w:rsidRPr="00781B3B">
        <w:rPr>
          <w:rFonts w:ascii="Verdana" w:eastAsia="Times New Roman" w:hAnsi="Verdana" w:cs="Times New Roman"/>
          <w:i/>
          <w:iCs/>
          <w:color w:val="666666"/>
          <w:sz w:val="17"/>
          <w:szCs w:val="17"/>
          <w:lang w:eastAsia="pl-PL"/>
        </w:rPr>
        <w:t>Droit et Justice dans l'Europe de la Renaissance. Colloque des 02-07 juillet 2001.</w:t>
      </w:r>
      <w:r w:rsidRPr="00781B3B">
        <w:rPr>
          <w:rFonts w:ascii="Verdana" w:eastAsia="Times New Roman" w:hAnsi="Verdana" w:cs="Times New Roman"/>
          <w:color w:val="666666"/>
          <w:sz w:val="17"/>
          <w:szCs w:val="17"/>
          <w:lang w:eastAsia="pl-PL"/>
        </w:rPr>
        <w:t> Actes réunis par Jean-Paul  Pittion avec la collaboration de Stéphan Geonget, Centre d'Etudes Supérieures de La Renaissance.</w:t>
      </w:r>
      <w:r w:rsidRPr="00781B3B">
        <w:rPr>
          <w:rFonts w:ascii="Verdana" w:eastAsia="Times New Roman" w:hAnsi="Verdana" w:cs="Times New Roman"/>
          <w:i/>
          <w:iCs/>
          <w:color w:val="666666"/>
          <w:sz w:val="17"/>
          <w:szCs w:val="17"/>
          <w:lang w:eastAsia="pl-PL"/>
        </w:rPr>
        <w:t> Le savoir de Mantice, </w:t>
      </w:r>
      <w:r w:rsidRPr="00781B3B">
        <w:rPr>
          <w:rFonts w:ascii="Verdana" w:eastAsia="Times New Roman" w:hAnsi="Verdana" w:cs="Times New Roman"/>
          <w:color w:val="666666"/>
          <w:sz w:val="17"/>
          <w:szCs w:val="17"/>
          <w:lang w:eastAsia="pl-PL"/>
        </w:rPr>
        <w:t>Paris Honoré Champion Editeur 2009, s. 255-266.</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358)    </w:t>
      </w:r>
      <w:r w:rsidRPr="00781B3B">
        <w:rPr>
          <w:rFonts w:ascii="Verdana" w:eastAsia="Times New Roman" w:hAnsi="Verdana" w:cs="Times New Roman"/>
          <w:i/>
          <w:iCs/>
          <w:color w:val="666666"/>
          <w:sz w:val="17"/>
          <w:szCs w:val="17"/>
          <w:lang w:eastAsia="pl-PL"/>
        </w:rPr>
        <w:t>Art. 25 ust. 5 Konstytucji Rzeczypospolitej Polskliej. Problemy interpretacyjne, </w:t>
      </w:r>
      <w:r w:rsidRPr="00781B3B">
        <w:rPr>
          <w:rFonts w:ascii="Verdana" w:eastAsia="Times New Roman" w:hAnsi="Verdana" w:cs="Times New Roman"/>
          <w:color w:val="666666"/>
          <w:sz w:val="17"/>
          <w:szCs w:val="17"/>
          <w:lang w:eastAsia="pl-PL"/>
        </w:rPr>
        <w:t>[w :]</w:t>
      </w:r>
      <w:r w:rsidRPr="00781B3B">
        <w:rPr>
          <w:rFonts w:ascii="Verdana" w:eastAsia="Times New Roman" w:hAnsi="Verdana" w:cs="Times New Roman"/>
          <w:i/>
          <w:iCs/>
          <w:color w:val="666666"/>
          <w:sz w:val="17"/>
          <w:szCs w:val="17"/>
          <w:lang w:eastAsia="pl-PL"/>
        </w:rPr>
        <w:t> Pro bono Reipublicae. Księga jubileuszowa Profesora Michała Pietrzaka</w:t>
      </w:r>
      <w:r w:rsidRPr="00781B3B">
        <w:rPr>
          <w:rFonts w:ascii="Verdana" w:eastAsia="Times New Roman" w:hAnsi="Verdana" w:cs="Times New Roman"/>
          <w:color w:val="666666"/>
          <w:sz w:val="17"/>
          <w:szCs w:val="17"/>
          <w:lang w:eastAsia="pl-PL"/>
        </w:rPr>
        <w:t>, pod redakcją Pawła Boreckiego, Andrzeja Czohary i Tadeusza J. Zielińskiego, LexisNexis Polska Sp. z o.o., Warszawa 2009, s. 477-486.</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359)    </w:t>
      </w:r>
      <w:r w:rsidRPr="00781B3B">
        <w:rPr>
          <w:rFonts w:ascii="Verdana" w:eastAsia="Times New Roman" w:hAnsi="Verdana" w:cs="Times New Roman"/>
          <w:i/>
          <w:iCs/>
          <w:color w:val="666666"/>
          <w:sz w:val="17"/>
          <w:szCs w:val="17"/>
          <w:lang w:eastAsia="pl-PL"/>
        </w:rPr>
        <w:t>Proces inkwizycyjny o świętokradztwo w Nowym Wiśniczu w 1643 roku</w:t>
      </w:r>
      <w:r w:rsidRPr="00781B3B">
        <w:rPr>
          <w:rFonts w:ascii="Verdana" w:eastAsia="Times New Roman" w:hAnsi="Verdana" w:cs="Times New Roman"/>
          <w:color w:val="666666"/>
          <w:sz w:val="17"/>
          <w:szCs w:val="17"/>
          <w:lang w:eastAsia="pl-PL"/>
        </w:rPr>
        <w:t>, [w:]</w:t>
      </w:r>
      <w:r w:rsidRPr="00781B3B">
        <w:rPr>
          <w:rFonts w:ascii="Verdana" w:eastAsia="Times New Roman" w:hAnsi="Verdana" w:cs="Times New Roman"/>
          <w:i/>
          <w:iCs/>
          <w:color w:val="666666"/>
          <w:sz w:val="17"/>
          <w:szCs w:val="17"/>
          <w:lang w:eastAsia="pl-PL"/>
        </w:rPr>
        <w:t> Społeczeństwo staropolskie</w:t>
      </w:r>
      <w:r w:rsidRPr="00781B3B">
        <w:rPr>
          <w:rFonts w:ascii="Verdana" w:eastAsia="Times New Roman" w:hAnsi="Verdana" w:cs="Times New Roman"/>
          <w:color w:val="666666"/>
          <w:sz w:val="17"/>
          <w:szCs w:val="17"/>
          <w:lang w:eastAsia="pl-PL"/>
        </w:rPr>
        <w:t>, t. II:</w:t>
      </w:r>
      <w:r w:rsidRPr="00781B3B">
        <w:rPr>
          <w:rFonts w:ascii="Verdana" w:eastAsia="Times New Roman" w:hAnsi="Verdana" w:cs="Times New Roman"/>
          <w:i/>
          <w:iCs/>
          <w:color w:val="666666"/>
          <w:sz w:val="17"/>
          <w:szCs w:val="17"/>
          <w:lang w:eastAsia="pl-PL"/>
        </w:rPr>
        <w:t> Społeczeństwo a przestępczość</w:t>
      </w:r>
      <w:r w:rsidRPr="00781B3B">
        <w:rPr>
          <w:rFonts w:ascii="Verdana" w:eastAsia="Times New Roman" w:hAnsi="Verdana" w:cs="Times New Roman"/>
          <w:color w:val="666666"/>
          <w:sz w:val="17"/>
          <w:szCs w:val="17"/>
          <w:lang w:eastAsia="pl-PL"/>
        </w:rPr>
        <w:t>, Instytut Historii PAN, Seria Nowa, Wydawnictwo DiG, Warszawa 2009, s. 111-121 (streszczenie w j. angielskim, s. 121).</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360)    </w:t>
      </w:r>
      <w:r w:rsidRPr="00781B3B">
        <w:rPr>
          <w:rFonts w:ascii="Verdana" w:eastAsia="Times New Roman" w:hAnsi="Verdana" w:cs="Times New Roman"/>
          <w:i/>
          <w:iCs/>
          <w:color w:val="666666"/>
          <w:sz w:val="17"/>
          <w:szCs w:val="17"/>
          <w:lang w:eastAsia="pl-PL"/>
        </w:rPr>
        <w:t>Państwo pierwszych Jagiellonów 1386-1444</w:t>
      </w:r>
      <w:r w:rsidRPr="00781B3B">
        <w:rPr>
          <w:rFonts w:ascii="Verdana" w:eastAsia="Times New Roman" w:hAnsi="Verdana" w:cs="Times New Roman"/>
          <w:color w:val="666666"/>
          <w:sz w:val="17"/>
          <w:szCs w:val="17"/>
          <w:lang w:eastAsia="pl-PL"/>
        </w:rPr>
        <w:t>, Warszawa 1999 (= </w:t>
      </w:r>
      <w:r w:rsidRPr="00781B3B">
        <w:rPr>
          <w:rFonts w:ascii="Verdana" w:eastAsia="Times New Roman" w:hAnsi="Verdana" w:cs="Times New Roman"/>
          <w:i/>
          <w:iCs/>
          <w:color w:val="666666"/>
          <w:sz w:val="17"/>
          <w:szCs w:val="17"/>
          <w:lang w:eastAsia="pl-PL"/>
        </w:rPr>
        <w:t>Dzieje Narodu i Państwa Polskiego; I-16</w:t>
      </w:r>
      <w:r w:rsidRPr="00781B3B">
        <w:rPr>
          <w:rFonts w:ascii="Verdana" w:eastAsia="Times New Roman" w:hAnsi="Verdana" w:cs="Times New Roman"/>
          <w:color w:val="666666"/>
          <w:sz w:val="17"/>
          <w:szCs w:val="17"/>
          <w:lang w:eastAsia="pl-PL"/>
        </w:rPr>
        <w:t>), wyd. II, Wydawnictwo TEMPLUM, Wodzisław Śląski 2009, ss. 72.</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361)    </w:t>
      </w:r>
      <w:r w:rsidRPr="00781B3B">
        <w:rPr>
          <w:rFonts w:ascii="Verdana" w:eastAsia="Times New Roman" w:hAnsi="Verdana" w:cs="Times New Roman"/>
          <w:i/>
          <w:iCs/>
          <w:color w:val="666666"/>
          <w:sz w:val="17"/>
          <w:szCs w:val="17"/>
          <w:lang w:eastAsia="pl-PL"/>
        </w:rPr>
        <w:t>Obyczaje ślubne we wczesnośredniowiecznej Polsce</w:t>
      </w:r>
      <w:r w:rsidRPr="00781B3B">
        <w:rPr>
          <w:rFonts w:ascii="Verdana" w:eastAsia="Times New Roman" w:hAnsi="Verdana" w:cs="Times New Roman"/>
          <w:color w:val="666666"/>
          <w:sz w:val="17"/>
          <w:szCs w:val="17"/>
          <w:lang w:eastAsia="pl-PL"/>
        </w:rPr>
        <w:t>, [w:] </w:t>
      </w:r>
      <w:r w:rsidRPr="00781B3B">
        <w:rPr>
          <w:rFonts w:ascii="Verdana" w:eastAsia="Times New Roman" w:hAnsi="Verdana" w:cs="Times New Roman"/>
          <w:i/>
          <w:iCs/>
          <w:color w:val="666666"/>
          <w:sz w:val="17"/>
          <w:szCs w:val="17"/>
          <w:lang w:eastAsia="pl-PL"/>
        </w:rPr>
        <w:t>Państwo, prawo, społeczeństwo w dziejach Europy Środkowej. Księga Jubileuszowa dedykowana Profesorowi Józefowi Ciągwie w siedemdziesiątlecie urodzin</w:t>
      </w:r>
      <w:r w:rsidRPr="00781B3B">
        <w:rPr>
          <w:rFonts w:ascii="Verdana" w:eastAsia="Times New Roman" w:hAnsi="Verdana" w:cs="Times New Roman"/>
          <w:color w:val="666666"/>
          <w:sz w:val="17"/>
          <w:szCs w:val="17"/>
          <w:lang w:eastAsia="pl-PL"/>
        </w:rPr>
        <w:t>, red. Adam Lityński, Marian Mikołajczyk, Tomasz Adamczyk, Andrzej Drogoń i Wojciech Organiściak, Wydawnictwo Towarzystwa Słowaków w Polsce, Katowice-Kraków 2009, s. 741-747</w:t>
      </w:r>
      <w:r w:rsidRPr="00781B3B">
        <w:rPr>
          <w:rFonts w:ascii="Verdana" w:eastAsia="Times New Roman" w:hAnsi="Verdana" w:cs="Times New Roman"/>
          <w:i/>
          <w:iCs/>
          <w:color w:val="666666"/>
          <w:sz w:val="17"/>
          <w:szCs w:val="17"/>
          <w:lang w:eastAsia="pl-PL"/>
        </w:rPr>
        <w:t>.</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362)    </w:t>
      </w:r>
      <w:r w:rsidRPr="00781B3B">
        <w:rPr>
          <w:rFonts w:ascii="Verdana" w:eastAsia="Times New Roman" w:hAnsi="Verdana" w:cs="Times New Roman"/>
          <w:i/>
          <w:iCs/>
          <w:color w:val="666666"/>
          <w:sz w:val="17"/>
          <w:szCs w:val="17"/>
          <w:lang w:eastAsia="pl-PL"/>
        </w:rPr>
        <w:t>Przemówienie na otwarcie obrad konferencji « Culpa et poena </w:t>
      </w:r>
      <w:r w:rsidRPr="00781B3B">
        <w:rPr>
          <w:rFonts w:ascii="Verdana" w:eastAsia="Times New Roman" w:hAnsi="Verdana" w:cs="Times New Roman"/>
          <w:color w:val="666666"/>
          <w:sz w:val="17"/>
          <w:szCs w:val="17"/>
          <w:lang w:eastAsia="pl-PL"/>
        </w:rPr>
        <w:t>», [w :]</w:t>
      </w:r>
      <w:r w:rsidRPr="00781B3B">
        <w:rPr>
          <w:rFonts w:ascii="Verdana" w:eastAsia="Times New Roman" w:hAnsi="Verdana" w:cs="Times New Roman"/>
          <w:i/>
          <w:iCs/>
          <w:color w:val="666666"/>
          <w:sz w:val="17"/>
          <w:szCs w:val="17"/>
          <w:lang w:eastAsia="pl-PL"/>
        </w:rPr>
        <w:t> « Culpa et poena ». Z dziejów prawa karnego. Materiały z konferencji poświeconej dziejom prawa karnego. Uniwersytet Jagielloński, Kraków 11-13 marca 2008 r</w:t>
      </w:r>
      <w:r w:rsidRPr="00781B3B">
        <w:rPr>
          <w:rFonts w:ascii="Verdana" w:eastAsia="Times New Roman" w:hAnsi="Verdana" w:cs="Times New Roman"/>
          <w:color w:val="666666"/>
          <w:sz w:val="17"/>
          <w:szCs w:val="17"/>
          <w:lang w:eastAsia="pl-PL"/>
        </w:rPr>
        <w:t>., pod redakcją Macieja Mikuły, Wydawnictwo Uniwersytetu Jagiellońskiego, wyd. I, Kraków 2009, s. 11-12.</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363)    </w:t>
      </w:r>
      <w:r w:rsidRPr="00781B3B">
        <w:rPr>
          <w:rFonts w:ascii="Verdana" w:eastAsia="Times New Roman" w:hAnsi="Verdana" w:cs="Times New Roman"/>
          <w:i/>
          <w:iCs/>
          <w:color w:val="666666"/>
          <w:sz w:val="17"/>
          <w:szCs w:val="17"/>
          <w:lang w:eastAsia="pl-PL"/>
        </w:rPr>
        <w:t>Przywilej koszycki 1374-09-17 </w:t>
      </w:r>
      <w:r w:rsidRPr="00781B3B">
        <w:rPr>
          <w:rFonts w:ascii="Verdana" w:eastAsia="Times New Roman" w:hAnsi="Verdana" w:cs="Times New Roman"/>
          <w:color w:val="666666"/>
          <w:sz w:val="17"/>
          <w:szCs w:val="17"/>
          <w:lang w:eastAsia="pl-PL"/>
        </w:rPr>
        <w:t>(wywiad), na stronie Muzeum Historii Polski w Warszawie, pod adresem : </w:t>
      </w:r>
      <w:hyperlink r:id="rId12" w:history="1">
        <w:r w:rsidRPr="00781B3B">
          <w:rPr>
            <w:rFonts w:ascii="Verdana" w:eastAsia="Times New Roman" w:hAnsi="Verdana" w:cs="Times New Roman"/>
            <w:color w:val="666666"/>
            <w:sz w:val="17"/>
            <w:szCs w:val="17"/>
            <w:u w:val="single"/>
            <w:lang w:eastAsia="pl-PL"/>
          </w:rPr>
          <w:t>http://kalendarium.muzhp.pl/display.php?id_event=15</w:t>
        </w:r>
      </w:hyperlink>
      <w:r w:rsidRPr="00781B3B">
        <w:rPr>
          <w:rFonts w:ascii="Verdana" w:eastAsia="Times New Roman" w:hAnsi="Verdana" w:cs="Times New Roman"/>
          <w:color w:val="666666"/>
          <w:sz w:val="17"/>
          <w:szCs w:val="17"/>
          <w:lang w:eastAsia="pl-PL"/>
        </w:rPr>
        <w:t> (przeprowadził Wojciech Kozłowski).</w:t>
      </w:r>
    </w:p>
    <w:p w:rsidR="00781B3B" w:rsidRPr="00781B3B" w:rsidRDefault="00781B3B" w:rsidP="00781B3B">
      <w:pPr>
        <w:shd w:val="clear" w:color="auto" w:fill="EFEFEF"/>
        <w:spacing w:after="150"/>
        <w:ind w:left="720"/>
        <w:jc w:val="center"/>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2010</w:t>
      </w:r>
      <w:bookmarkStart w:id="10" w:name="_ftnref11"/>
      <w:r w:rsidRPr="00781B3B">
        <w:rPr>
          <w:rFonts w:ascii="Verdana" w:eastAsia="Times New Roman" w:hAnsi="Verdana" w:cs="Times New Roman"/>
          <w:color w:val="666666"/>
          <w:sz w:val="17"/>
          <w:szCs w:val="17"/>
          <w:lang w:eastAsia="pl-PL"/>
        </w:rPr>
        <w:fldChar w:fldCharType="begin"/>
      </w:r>
      <w:r w:rsidRPr="00781B3B">
        <w:rPr>
          <w:rFonts w:ascii="Verdana" w:eastAsia="Times New Roman" w:hAnsi="Verdana" w:cs="Times New Roman"/>
          <w:color w:val="666666"/>
          <w:sz w:val="17"/>
          <w:szCs w:val="17"/>
          <w:lang w:eastAsia="pl-PL"/>
        </w:rPr>
        <w:instrText xml:space="preserve"> HYPERLINK "http://www.test.portal.uj.edu.pl/web/zpkw/prof.-dr-hab.-waclaw-uruszczak" \l "_ftn11" \o "" </w:instrText>
      </w:r>
      <w:r w:rsidRPr="00781B3B">
        <w:rPr>
          <w:rFonts w:ascii="Verdana" w:eastAsia="Times New Roman" w:hAnsi="Verdana" w:cs="Times New Roman"/>
          <w:color w:val="666666"/>
          <w:sz w:val="17"/>
          <w:szCs w:val="17"/>
          <w:lang w:eastAsia="pl-PL"/>
        </w:rPr>
        <w:fldChar w:fldCharType="separate"/>
      </w:r>
      <w:r w:rsidRPr="00781B3B">
        <w:rPr>
          <w:rFonts w:ascii="Verdana" w:eastAsia="Times New Roman" w:hAnsi="Verdana" w:cs="Times New Roman"/>
          <w:color w:val="666666"/>
          <w:sz w:val="17"/>
          <w:szCs w:val="17"/>
          <w:u w:val="single"/>
          <w:bdr w:val="dotted" w:sz="6" w:space="0" w:color="0000FF" w:frame="1"/>
          <w:lang w:eastAsia="pl-PL"/>
        </w:rPr>
        <w:t>[11]</w:t>
      </w:r>
      <w:r w:rsidRPr="00781B3B">
        <w:rPr>
          <w:rFonts w:ascii="Verdana" w:eastAsia="Times New Roman" w:hAnsi="Verdana" w:cs="Times New Roman"/>
          <w:color w:val="666666"/>
          <w:sz w:val="17"/>
          <w:szCs w:val="17"/>
          <w:lang w:eastAsia="pl-PL"/>
        </w:rPr>
        <w:fldChar w:fldCharType="end"/>
      </w:r>
      <w:bookmarkEnd w:id="10"/>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364)    </w:t>
      </w:r>
      <w:r w:rsidRPr="00781B3B">
        <w:rPr>
          <w:rFonts w:ascii="Verdana" w:eastAsia="Times New Roman" w:hAnsi="Verdana" w:cs="Times New Roman"/>
          <w:i/>
          <w:iCs/>
          <w:color w:val="666666"/>
          <w:sz w:val="17"/>
          <w:szCs w:val="17"/>
          <w:lang w:eastAsia="pl-PL"/>
        </w:rPr>
        <w:t>Dekretały papieskie w sprawach polskich XII/XIII w.</w:t>
      </w:r>
      <w:r w:rsidRPr="00781B3B">
        <w:rPr>
          <w:rFonts w:ascii="Verdana" w:eastAsia="Times New Roman" w:hAnsi="Verdana" w:cs="Times New Roman"/>
          <w:color w:val="666666"/>
          <w:sz w:val="17"/>
          <w:szCs w:val="17"/>
          <w:lang w:eastAsia="pl-PL"/>
        </w:rPr>
        <w:t>, [w:] </w:t>
      </w:r>
      <w:r w:rsidRPr="00781B3B">
        <w:rPr>
          <w:rFonts w:ascii="Verdana" w:eastAsia="Times New Roman" w:hAnsi="Verdana" w:cs="Times New Roman"/>
          <w:i/>
          <w:iCs/>
          <w:color w:val="666666"/>
          <w:sz w:val="17"/>
          <w:szCs w:val="17"/>
          <w:lang w:eastAsia="pl-PL"/>
        </w:rPr>
        <w:t>Studia Uniwersytetu Papieskiego Jana Pawła II. Wydział Teologiczny</w:t>
      </w:r>
      <w:r w:rsidRPr="00781B3B">
        <w:rPr>
          <w:rFonts w:ascii="Verdana" w:eastAsia="Times New Roman" w:hAnsi="Verdana" w:cs="Times New Roman"/>
          <w:color w:val="666666"/>
          <w:sz w:val="17"/>
          <w:szCs w:val="17"/>
          <w:lang w:eastAsia="pl-PL"/>
        </w:rPr>
        <w:t>, t. XVII: </w:t>
      </w:r>
      <w:r w:rsidRPr="00781B3B">
        <w:rPr>
          <w:rFonts w:ascii="Verdana" w:eastAsia="Times New Roman" w:hAnsi="Verdana" w:cs="Times New Roman"/>
          <w:i/>
          <w:iCs/>
          <w:color w:val="666666"/>
          <w:sz w:val="17"/>
          <w:szCs w:val="17"/>
          <w:lang w:eastAsia="pl-PL"/>
        </w:rPr>
        <w:t>„Lex Tua Veritas". Księga pamiątkowa dedykowana Jego Magnificencji Księdzu Profesorowi Janowi Maciejowi Dyduchowi z okazji 70. rocznicy urodzin</w:t>
      </w:r>
      <w:r w:rsidRPr="00781B3B">
        <w:rPr>
          <w:rFonts w:ascii="Verdana" w:eastAsia="Times New Roman" w:hAnsi="Verdana" w:cs="Times New Roman"/>
          <w:color w:val="666666"/>
          <w:sz w:val="17"/>
          <w:szCs w:val="17"/>
          <w:lang w:eastAsia="pl-PL"/>
        </w:rPr>
        <w:t>, red. Tomu ks. Piotr Majer i ks. Andrzej Wójcik, Wydawnictwo Naukowe Uniwersytetu Papieskiego Jana Pawła II w Krakowie, Kraków 2010, s. 769-782.</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365)    </w:t>
      </w:r>
      <w:r w:rsidRPr="00781B3B">
        <w:rPr>
          <w:rFonts w:ascii="Verdana" w:eastAsia="Times New Roman" w:hAnsi="Verdana" w:cs="Times New Roman"/>
          <w:i/>
          <w:iCs/>
          <w:color w:val="666666"/>
          <w:sz w:val="17"/>
          <w:szCs w:val="17"/>
          <w:lang w:eastAsia="pl-PL"/>
        </w:rPr>
        <w:t>Niezależność sądów, niezawisłość i samorządność sędziowska w dawnej i niedawnej Polsce</w:t>
      </w:r>
      <w:r w:rsidRPr="00781B3B">
        <w:rPr>
          <w:rFonts w:ascii="Verdana" w:eastAsia="Times New Roman" w:hAnsi="Verdana" w:cs="Times New Roman"/>
          <w:color w:val="666666"/>
          <w:sz w:val="17"/>
          <w:szCs w:val="17"/>
          <w:lang w:eastAsia="pl-PL"/>
        </w:rPr>
        <w:t>, [w:]</w:t>
      </w:r>
      <w:r w:rsidRPr="00781B3B">
        <w:rPr>
          <w:rFonts w:ascii="Verdana" w:eastAsia="Times New Roman" w:hAnsi="Verdana" w:cs="Times New Roman"/>
          <w:i/>
          <w:iCs/>
          <w:color w:val="666666"/>
          <w:sz w:val="17"/>
          <w:szCs w:val="17"/>
          <w:lang w:eastAsia="pl-PL"/>
        </w:rPr>
        <w:t> Krajowa Rada Sądownictwa. XX-lecie działalności</w:t>
      </w:r>
      <w:r w:rsidRPr="00781B3B">
        <w:rPr>
          <w:rFonts w:ascii="Verdana" w:eastAsia="Times New Roman" w:hAnsi="Verdana" w:cs="Times New Roman"/>
          <w:color w:val="666666"/>
          <w:sz w:val="17"/>
          <w:szCs w:val="17"/>
          <w:lang w:eastAsia="pl-PL"/>
        </w:rPr>
        <w:t>, pod red. Piotra Tulei, Krajowa Rada Sądownictwa &amp; Towarzystwo Naukowe Organizacji i Kierownictwa „Dom Organizatora", Toruń-Warszawa 2010, s. 13-60.</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366)    </w:t>
      </w:r>
      <w:r w:rsidRPr="00781B3B">
        <w:rPr>
          <w:rFonts w:ascii="Verdana" w:eastAsia="Times New Roman" w:hAnsi="Verdana" w:cs="Times New Roman"/>
          <w:i/>
          <w:iCs/>
          <w:color w:val="666666"/>
          <w:sz w:val="17"/>
          <w:szCs w:val="17"/>
          <w:lang w:eastAsia="pl-PL"/>
        </w:rPr>
        <w:t>Targowica – symbol narodowej zdrady</w:t>
      </w:r>
      <w:r w:rsidRPr="00781B3B">
        <w:rPr>
          <w:rFonts w:ascii="Verdana" w:eastAsia="Times New Roman" w:hAnsi="Verdana" w:cs="Times New Roman"/>
          <w:color w:val="666666"/>
          <w:sz w:val="17"/>
          <w:szCs w:val="17"/>
          <w:lang w:eastAsia="pl-PL"/>
        </w:rPr>
        <w:t>, [w:] </w:t>
      </w:r>
      <w:r w:rsidRPr="00781B3B">
        <w:rPr>
          <w:rFonts w:ascii="Verdana" w:eastAsia="Times New Roman" w:hAnsi="Verdana" w:cs="Times New Roman"/>
          <w:i/>
          <w:iCs/>
          <w:color w:val="666666"/>
          <w:sz w:val="17"/>
          <w:szCs w:val="17"/>
          <w:lang w:eastAsia="pl-PL"/>
        </w:rPr>
        <w:t>O prawie i jego dziejach księgi dwie. Studia ofiarowane Profesorowi Adamowi Lityńskiemu w czterdziestopięciolecie pracy naukowej i siedemdziesięciolecie urodzin</w:t>
      </w:r>
      <w:r w:rsidRPr="00781B3B">
        <w:rPr>
          <w:rFonts w:ascii="Verdana" w:eastAsia="Times New Roman" w:hAnsi="Verdana" w:cs="Times New Roman"/>
          <w:color w:val="666666"/>
          <w:sz w:val="17"/>
          <w:szCs w:val="17"/>
          <w:lang w:eastAsia="pl-PL"/>
        </w:rPr>
        <w:t>, księga I, Komitet redakcyjny Marian Mikołajczyk, Józef Ciągwa, Piotr Fiedorczyk, Anna Stawarska-Rippel, Tomasz Adamczyk, Andrzej Drogoń, Wojciech Organiściak Karol Kuźmicz, Wydawnictwo Uniwersytetu w Białymstoku, Białystok-Katowice 2010, s. 565-570.</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lastRenderedPageBreak/>
        <w:t>367)    </w:t>
      </w:r>
      <w:r w:rsidRPr="00781B3B">
        <w:rPr>
          <w:rFonts w:ascii="Verdana" w:eastAsia="Times New Roman" w:hAnsi="Verdana" w:cs="Times New Roman"/>
          <w:i/>
          <w:iCs/>
          <w:color w:val="666666"/>
          <w:sz w:val="17"/>
          <w:szCs w:val="17"/>
          <w:lang w:eastAsia="pl-PL"/>
        </w:rPr>
        <w:t>Henryk Olszewski jako badacz staropolskiego parlamentaryzmu</w:t>
      </w:r>
      <w:r w:rsidRPr="00781B3B">
        <w:rPr>
          <w:rFonts w:ascii="Verdana" w:eastAsia="Times New Roman" w:hAnsi="Verdana" w:cs="Times New Roman"/>
          <w:color w:val="666666"/>
          <w:sz w:val="17"/>
          <w:szCs w:val="17"/>
          <w:lang w:eastAsia="pl-PL"/>
        </w:rPr>
        <w:t>, „Krakowskie studia z historii państwa i prawa", tom 3, wyd. I, pod redakcją Wacława Uruszczaka, Doroty Malec i Macieja Mikuły, Kraków 2010, s. 17-25.</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368)    </w:t>
      </w:r>
      <w:r w:rsidRPr="00781B3B">
        <w:rPr>
          <w:rFonts w:ascii="Verdana" w:eastAsia="Times New Roman" w:hAnsi="Verdana" w:cs="Times New Roman"/>
          <w:i/>
          <w:iCs/>
          <w:color w:val="666666"/>
          <w:sz w:val="17"/>
          <w:szCs w:val="17"/>
          <w:lang w:eastAsia="pl-PL"/>
        </w:rPr>
        <w:t>Od redaktorów, </w:t>
      </w:r>
      <w:r w:rsidRPr="00781B3B">
        <w:rPr>
          <w:rFonts w:ascii="Verdana" w:eastAsia="Times New Roman" w:hAnsi="Verdana" w:cs="Times New Roman"/>
          <w:color w:val="666666"/>
          <w:sz w:val="17"/>
          <w:szCs w:val="17"/>
          <w:lang w:eastAsia="pl-PL"/>
        </w:rPr>
        <w:t>„Krakowskie studia z historii państwa i prawa", tom 3, wyd. I, pod redakcją Wacława Uruszczaka, Doroty Malec i Macieja Mikuły, Kraków 2010, s. 11-14 (From the Editors, s. 13-14), wspólnie z Dorotą Malec i Maciejem Mikułą.</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369)    </w:t>
      </w:r>
      <w:r w:rsidRPr="00781B3B">
        <w:rPr>
          <w:rFonts w:ascii="Verdana" w:eastAsia="Times New Roman" w:hAnsi="Verdana" w:cs="Times New Roman"/>
          <w:i/>
          <w:iCs/>
          <w:color w:val="666666"/>
          <w:sz w:val="17"/>
          <w:szCs w:val="17"/>
          <w:lang w:eastAsia="pl-PL"/>
        </w:rPr>
        <w:t>A propos „Uwag o stanie nauk historyczno prawnych"</w:t>
      </w:r>
      <w:r w:rsidRPr="00781B3B">
        <w:rPr>
          <w:rFonts w:ascii="Verdana" w:eastAsia="Times New Roman" w:hAnsi="Verdana" w:cs="Times New Roman"/>
          <w:color w:val="666666"/>
          <w:sz w:val="17"/>
          <w:szCs w:val="17"/>
          <w:lang w:eastAsia="pl-PL"/>
        </w:rPr>
        <w:t>, na stronach Katedry Historii Prawa Polskiego Uniwersytetu Jagiellońskiego w Krakowie, pod adresem: </w:t>
      </w:r>
      <w:hyperlink r:id="rId13" w:history="1">
        <w:r w:rsidRPr="00781B3B">
          <w:rPr>
            <w:rFonts w:ascii="Verdana" w:eastAsia="Times New Roman" w:hAnsi="Verdana" w:cs="Times New Roman"/>
            <w:color w:val="666666"/>
            <w:sz w:val="17"/>
            <w:szCs w:val="17"/>
            <w:u w:val="single"/>
            <w:lang w:eastAsia="pl-PL"/>
          </w:rPr>
          <w:t>http://www.law.uj.edu.pl/~khpp/site/images/adm/Image/Uruszczak%20Uwagi%20o%20stanie%20nauk.pdf</w:t>
        </w:r>
      </w:hyperlink>
      <w:r w:rsidRPr="00781B3B">
        <w:rPr>
          <w:rFonts w:ascii="Verdana" w:eastAsia="Times New Roman" w:hAnsi="Verdana" w:cs="Times New Roman"/>
          <w:color w:val="666666"/>
          <w:sz w:val="17"/>
          <w:szCs w:val="17"/>
          <w:lang w:eastAsia="pl-PL"/>
        </w:rPr>
        <w:t>, s. 1-5.</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370)    </w:t>
      </w:r>
      <w:r w:rsidRPr="00781B3B">
        <w:rPr>
          <w:rFonts w:ascii="Verdana" w:eastAsia="Times New Roman" w:hAnsi="Verdana" w:cs="Times New Roman"/>
          <w:i/>
          <w:iCs/>
          <w:color w:val="666666"/>
          <w:sz w:val="17"/>
          <w:szCs w:val="17"/>
          <w:lang w:eastAsia="pl-PL"/>
        </w:rPr>
        <w:t>Następstwo tronu w Księstwie Krakowsko-Sandomierskim i Królestwie Polskim (1180-1370)</w:t>
      </w:r>
      <w:r w:rsidRPr="00781B3B">
        <w:rPr>
          <w:rFonts w:ascii="Verdana" w:eastAsia="Times New Roman" w:hAnsi="Verdana" w:cs="Times New Roman"/>
          <w:color w:val="666666"/>
          <w:sz w:val="17"/>
          <w:szCs w:val="17"/>
          <w:lang w:eastAsia="pl-PL"/>
        </w:rPr>
        <w:t>, Czasopismo Prawno-Historyczne, t. 62, 2010, z. 1, s. 15-34 (summary, s. 35, Résumé, s. 35-36).</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371)    </w:t>
      </w:r>
      <w:r w:rsidRPr="00781B3B">
        <w:rPr>
          <w:rFonts w:ascii="Verdana" w:eastAsia="Times New Roman" w:hAnsi="Verdana" w:cs="Times New Roman"/>
          <w:i/>
          <w:iCs/>
          <w:color w:val="666666"/>
          <w:sz w:val="17"/>
          <w:szCs w:val="17"/>
          <w:lang w:eastAsia="pl-PL"/>
        </w:rPr>
        <w:t>In memoriam: André Gouron (1931-2009)</w:t>
      </w:r>
      <w:r w:rsidRPr="00781B3B">
        <w:rPr>
          <w:rFonts w:ascii="Verdana" w:eastAsia="Times New Roman" w:hAnsi="Verdana" w:cs="Times New Roman"/>
          <w:color w:val="666666"/>
          <w:sz w:val="17"/>
          <w:szCs w:val="17"/>
          <w:lang w:eastAsia="pl-PL"/>
        </w:rPr>
        <w:t>, Czasopismo Prawno-Historyczne, t. 62, 2010, z. 1, s. 506-508.</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372)    </w:t>
      </w:r>
      <w:r w:rsidRPr="00781B3B">
        <w:rPr>
          <w:rFonts w:ascii="Verdana" w:eastAsia="Times New Roman" w:hAnsi="Verdana" w:cs="Times New Roman"/>
          <w:i/>
          <w:iCs/>
          <w:color w:val="666666"/>
          <w:sz w:val="17"/>
          <w:szCs w:val="17"/>
          <w:lang w:eastAsia="pl-PL"/>
        </w:rPr>
        <w:t>Historia państwa i prawa polskiego</w:t>
      </w:r>
      <w:r w:rsidRPr="00781B3B">
        <w:rPr>
          <w:rFonts w:ascii="Verdana" w:eastAsia="Times New Roman" w:hAnsi="Verdana" w:cs="Times New Roman"/>
          <w:color w:val="666666"/>
          <w:sz w:val="17"/>
          <w:szCs w:val="17"/>
          <w:lang w:eastAsia="pl-PL"/>
        </w:rPr>
        <w:t>, t. I </w:t>
      </w:r>
      <w:r w:rsidRPr="00781B3B">
        <w:rPr>
          <w:rFonts w:ascii="Verdana" w:eastAsia="Times New Roman" w:hAnsi="Verdana" w:cs="Times New Roman"/>
          <w:i/>
          <w:iCs/>
          <w:color w:val="666666"/>
          <w:sz w:val="17"/>
          <w:szCs w:val="17"/>
          <w:lang w:eastAsia="pl-PL"/>
        </w:rPr>
        <w:t>(966-1795)</w:t>
      </w:r>
      <w:r w:rsidRPr="00781B3B">
        <w:rPr>
          <w:rFonts w:ascii="Verdana" w:eastAsia="Times New Roman" w:hAnsi="Verdana" w:cs="Times New Roman"/>
          <w:color w:val="666666"/>
          <w:sz w:val="17"/>
          <w:szCs w:val="17"/>
          <w:lang w:eastAsia="pl-PL"/>
        </w:rPr>
        <w:t>, Oficyna a Wolters Kluwer business, Warszawa 2010, ss. 435.</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373)    </w:t>
      </w:r>
      <w:r w:rsidRPr="00781B3B">
        <w:rPr>
          <w:rFonts w:ascii="Verdana" w:eastAsia="Times New Roman" w:hAnsi="Verdana" w:cs="Times New Roman"/>
          <w:i/>
          <w:iCs/>
          <w:color w:val="666666"/>
          <w:sz w:val="17"/>
          <w:szCs w:val="17"/>
          <w:lang w:eastAsia="pl-PL"/>
        </w:rPr>
        <w:t>Poselstwo sejmowe w dawnej Polsce</w:t>
      </w:r>
      <w:r w:rsidRPr="00781B3B">
        <w:rPr>
          <w:rFonts w:ascii="Verdana" w:eastAsia="Times New Roman" w:hAnsi="Verdana" w:cs="Times New Roman"/>
          <w:color w:val="666666"/>
          <w:sz w:val="17"/>
          <w:szCs w:val="17"/>
          <w:lang w:eastAsia="pl-PL"/>
        </w:rPr>
        <w:t>, [w:] </w:t>
      </w:r>
      <w:r w:rsidRPr="00781B3B">
        <w:rPr>
          <w:rFonts w:ascii="Verdana" w:eastAsia="Times New Roman" w:hAnsi="Verdana" w:cs="Times New Roman"/>
          <w:i/>
          <w:iCs/>
          <w:color w:val="666666"/>
          <w:sz w:val="17"/>
          <w:szCs w:val="17"/>
          <w:lang w:eastAsia="pl-PL"/>
        </w:rPr>
        <w:t>Drogi i bezdroża nauk historyczno-prawnych</w:t>
      </w:r>
      <w:r w:rsidRPr="00781B3B">
        <w:rPr>
          <w:rFonts w:ascii="Verdana" w:eastAsia="Times New Roman" w:hAnsi="Verdana" w:cs="Times New Roman"/>
          <w:color w:val="666666"/>
          <w:sz w:val="17"/>
          <w:szCs w:val="17"/>
          <w:lang w:eastAsia="pl-PL"/>
        </w:rPr>
        <w:t>, praca zbiorowa pod redakcją Mariana Małeckiego, Wyższa Szkoła Administracji Bielsko-Biała, Bielsko-Biała 2010, s. 47-56.</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374)    </w:t>
      </w:r>
      <w:r w:rsidRPr="00781B3B">
        <w:rPr>
          <w:rFonts w:ascii="Verdana" w:eastAsia="Times New Roman" w:hAnsi="Verdana" w:cs="Times New Roman"/>
          <w:i/>
          <w:iCs/>
          <w:color w:val="666666"/>
          <w:sz w:val="17"/>
          <w:szCs w:val="17"/>
          <w:lang w:eastAsia="pl-PL"/>
        </w:rPr>
        <w:t>Z takim sposobem uprawiania nauki zgodzić się nie można! Twórczość historyczno-prawna ks. dra hab. Stanisława Tymosza z lat 2003-2008</w:t>
      </w:r>
      <w:r w:rsidRPr="00781B3B">
        <w:rPr>
          <w:rFonts w:ascii="Verdana" w:eastAsia="Times New Roman" w:hAnsi="Verdana" w:cs="Times New Roman"/>
          <w:color w:val="666666"/>
          <w:sz w:val="17"/>
          <w:szCs w:val="17"/>
          <w:lang w:eastAsia="pl-PL"/>
        </w:rPr>
        <w:t>, „Studia z Dziejów Państwa i Prawa Polskiego" T. XIII (red. Jerzy Malec), Kraków-Lublin-Łódź 2010, s. 265-284.</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375)    </w:t>
      </w:r>
      <w:r w:rsidRPr="00781B3B">
        <w:rPr>
          <w:rFonts w:ascii="Verdana" w:eastAsia="Times New Roman" w:hAnsi="Verdana" w:cs="Times New Roman"/>
          <w:i/>
          <w:iCs/>
          <w:color w:val="666666"/>
          <w:sz w:val="17"/>
          <w:szCs w:val="17"/>
          <w:lang w:eastAsia="pl-PL"/>
        </w:rPr>
        <w:t>Z takim sposobem uprawiania nauki nie można się zgodzić</w:t>
      </w:r>
      <w:r w:rsidRPr="00781B3B">
        <w:rPr>
          <w:rFonts w:ascii="Verdana" w:eastAsia="Times New Roman" w:hAnsi="Verdana" w:cs="Times New Roman"/>
          <w:color w:val="666666"/>
          <w:sz w:val="17"/>
          <w:szCs w:val="17"/>
          <w:lang w:eastAsia="pl-PL"/>
        </w:rPr>
        <w:t> (</w:t>
      </w:r>
      <w:r w:rsidRPr="00781B3B">
        <w:rPr>
          <w:rFonts w:ascii="Verdana" w:eastAsia="Times New Roman" w:hAnsi="Verdana" w:cs="Times New Roman"/>
          <w:i/>
          <w:iCs/>
          <w:color w:val="666666"/>
          <w:sz w:val="17"/>
          <w:szCs w:val="17"/>
          <w:lang w:eastAsia="pl-PL"/>
        </w:rPr>
        <w:t>prace historyczno-prawne ks. Dra hab. Stanisława Tymosza z lat 2003-2008</w:t>
      </w:r>
      <w:r w:rsidRPr="00781B3B">
        <w:rPr>
          <w:rFonts w:ascii="Verdana" w:eastAsia="Times New Roman" w:hAnsi="Verdana" w:cs="Times New Roman"/>
          <w:color w:val="666666"/>
          <w:sz w:val="17"/>
          <w:szCs w:val="17"/>
          <w:lang w:eastAsia="pl-PL"/>
        </w:rPr>
        <w:t>), na stronach Katedry Historii Prawa Polskiego Uniwersytetu Jagiellońskiego w Krakowie, pod adresem: </w:t>
      </w:r>
      <w:hyperlink r:id="rId14" w:history="1">
        <w:r w:rsidRPr="00781B3B">
          <w:rPr>
            <w:rFonts w:ascii="Verdana" w:eastAsia="Times New Roman" w:hAnsi="Verdana" w:cs="Times New Roman"/>
            <w:color w:val="666666"/>
            <w:sz w:val="17"/>
            <w:szCs w:val="17"/>
            <w:u w:val="single"/>
            <w:lang w:eastAsia="pl-PL"/>
          </w:rPr>
          <w:t>http://www.law.uj.edu.pl/~khpp/site/images/adm/Image/Uruszczak%20-%20Tymosz%20recenzja.pdf</w:t>
        </w:r>
      </w:hyperlink>
      <w:r w:rsidRPr="00781B3B">
        <w:rPr>
          <w:rFonts w:ascii="Verdana" w:eastAsia="Times New Roman" w:hAnsi="Verdana" w:cs="Times New Roman"/>
          <w:color w:val="666666"/>
          <w:sz w:val="17"/>
          <w:szCs w:val="17"/>
          <w:lang w:eastAsia="pl-PL"/>
        </w:rPr>
        <w:t>, s. 1-15.</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376)    </w:t>
      </w:r>
      <w:r w:rsidRPr="00781B3B">
        <w:rPr>
          <w:rFonts w:ascii="Verdana" w:eastAsia="Times New Roman" w:hAnsi="Verdana" w:cs="Times New Roman"/>
          <w:i/>
          <w:iCs/>
          <w:color w:val="666666"/>
          <w:sz w:val="17"/>
          <w:szCs w:val="17"/>
          <w:lang w:eastAsia="pl-PL"/>
        </w:rPr>
        <w:t>Wywiad </w:t>
      </w:r>
      <w:r w:rsidRPr="00781B3B">
        <w:rPr>
          <w:rFonts w:ascii="Verdana" w:eastAsia="Times New Roman" w:hAnsi="Verdana" w:cs="Times New Roman"/>
          <w:color w:val="666666"/>
          <w:sz w:val="17"/>
          <w:szCs w:val="17"/>
          <w:lang w:eastAsia="pl-PL"/>
        </w:rPr>
        <w:t>pt.</w:t>
      </w:r>
      <w:r w:rsidRPr="00781B3B">
        <w:rPr>
          <w:rFonts w:ascii="Verdana" w:eastAsia="Times New Roman" w:hAnsi="Verdana" w:cs="Times New Roman"/>
          <w:i/>
          <w:iCs/>
          <w:color w:val="666666"/>
          <w:sz w:val="17"/>
          <w:szCs w:val="17"/>
          <w:lang w:eastAsia="pl-PL"/>
        </w:rPr>
        <w:t> Mistrz i uczeń</w:t>
      </w:r>
      <w:r w:rsidRPr="00781B3B">
        <w:rPr>
          <w:rFonts w:ascii="Verdana" w:eastAsia="Times New Roman" w:hAnsi="Verdana" w:cs="Times New Roman"/>
          <w:color w:val="666666"/>
          <w:sz w:val="17"/>
          <w:szCs w:val="17"/>
          <w:lang w:eastAsia="pl-PL"/>
        </w:rPr>
        <w:t>, „Alma Mater" październiki 2010, nr 128, s. 39-47 (przeprowadziła Elżbieta Dziwisz).</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377)    </w:t>
      </w:r>
      <w:r w:rsidRPr="00781B3B">
        <w:rPr>
          <w:rFonts w:ascii="Verdana" w:eastAsia="Times New Roman" w:hAnsi="Verdana" w:cs="Times New Roman"/>
          <w:i/>
          <w:iCs/>
          <w:color w:val="666666"/>
          <w:sz w:val="17"/>
          <w:szCs w:val="17"/>
          <w:lang w:eastAsia="pl-PL"/>
        </w:rPr>
        <w:t>W sprawie stanu nauk historycznoprawnych</w:t>
      </w:r>
      <w:r w:rsidRPr="00781B3B">
        <w:rPr>
          <w:rFonts w:ascii="Verdana" w:eastAsia="Times New Roman" w:hAnsi="Verdana" w:cs="Times New Roman"/>
          <w:color w:val="666666"/>
          <w:sz w:val="17"/>
          <w:szCs w:val="17"/>
          <w:lang w:eastAsia="pl-PL"/>
        </w:rPr>
        <w:t>, „Państwo i Prawo", wrzesień 2010, R. 65, z. 9(775), s. 106-111.</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378)    </w:t>
      </w:r>
      <w:r w:rsidRPr="00781B3B">
        <w:rPr>
          <w:rFonts w:ascii="Verdana" w:eastAsia="Times New Roman" w:hAnsi="Verdana" w:cs="Times New Roman"/>
          <w:i/>
          <w:iCs/>
          <w:color w:val="666666"/>
          <w:sz w:val="17"/>
          <w:szCs w:val="17"/>
          <w:lang w:eastAsia="pl-PL"/>
        </w:rPr>
        <w:t>Redakcja naukowa tomu, </w:t>
      </w:r>
      <w:r w:rsidRPr="00781B3B">
        <w:rPr>
          <w:rFonts w:ascii="Verdana" w:eastAsia="Times New Roman" w:hAnsi="Verdana" w:cs="Times New Roman"/>
          <w:color w:val="666666"/>
          <w:sz w:val="17"/>
          <w:szCs w:val="17"/>
          <w:lang w:eastAsia="pl-PL"/>
        </w:rPr>
        <w:t>Andrzej Wolan, </w:t>
      </w:r>
      <w:r w:rsidRPr="00781B3B">
        <w:rPr>
          <w:rFonts w:ascii="Verdana" w:eastAsia="Times New Roman" w:hAnsi="Verdana" w:cs="Times New Roman"/>
          <w:i/>
          <w:iCs/>
          <w:color w:val="666666"/>
          <w:sz w:val="17"/>
          <w:szCs w:val="17"/>
          <w:lang w:eastAsia="pl-PL"/>
        </w:rPr>
        <w:t>De Libertate politica sive civile. O wolności Rzeczypospolitej albo Ślacheckiej</w:t>
      </w:r>
      <w:r w:rsidRPr="00781B3B">
        <w:rPr>
          <w:rFonts w:ascii="Verdana" w:eastAsia="Times New Roman" w:hAnsi="Verdana" w:cs="Times New Roman"/>
          <w:color w:val="666666"/>
          <w:sz w:val="17"/>
          <w:szCs w:val="17"/>
          <w:lang w:eastAsia="pl-PL"/>
        </w:rPr>
        <w:t> (tłumaczenie Stanisława Dubingowicza), wydali i opracowali Maciej Eder i Roman Mazurkiewicz, Wydawnictwo Neriton, Warszawa 2010, ss. 478.</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379)    </w:t>
      </w:r>
      <w:r w:rsidRPr="00781B3B">
        <w:rPr>
          <w:rFonts w:ascii="Verdana" w:eastAsia="Times New Roman" w:hAnsi="Verdana" w:cs="Times New Roman"/>
          <w:i/>
          <w:iCs/>
          <w:color w:val="666666"/>
          <w:sz w:val="17"/>
          <w:szCs w:val="17"/>
          <w:lang w:eastAsia="pl-PL"/>
        </w:rPr>
        <w:t>Die Gesetzgebung der kirchlichen Synoden in Polen im 13. und 14. Jahrhundert, [w:] Power and Persuasion. Essays on the Art of State Building in Honour of W.P. Blockmans, </w:t>
      </w:r>
      <w:r w:rsidRPr="00781B3B">
        <w:rPr>
          <w:rFonts w:ascii="Verdana" w:eastAsia="Times New Roman" w:hAnsi="Verdana" w:cs="Times New Roman"/>
          <w:color w:val="666666"/>
          <w:sz w:val="17"/>
          <w:szCs w:val="17"/>
          <w:lang w:eastAsia="pl-PL"/>
        </w:rPr>
        <w:t>Edited by Peter Hoppenbrouwers, Antheun Janse and Robert Stein, Brepols, 2010, s. 309-324.</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380)    </w:t>
      </w:r>
      <w:r w:rsidRPr="00781B3B">
        <w:rPr>
          <w:rFonts w:ascii="Verdana" w:eastAsia="Times New Roman" w:hAnsi="Verdana" w:cs="Times New Roman"/>
          <w:i/>
          <w:iCs/>
          <w:color w:val="666666"/>
          <w:sz w:val="17"/>
          <w:szCs w:val="17"/>
          <w:lang w:eastAsia="pl-PL"/>
        </w:rPr>
        <w:t>Anzelma Feuerbacha Merkwürdige Verbrechen. Morderstwo w podróży</w:t>
      </w:r>
      <w:r w:rsidRPr="00781B3B">
        <w:rPr>
          <w:rFonts w:ascii="Verdana" w:eastAsia="Times New Roman" w:hAnsi="Verdana" w:cs="Times New Roman"/>
          <w:color w:val="666666"/>
          <w:sz w:val="17"/>
          <w:szCs w:val="17"/>
          <w:lang w:eastAsia="pl-PL"/>
        </w:rPr>
        <w:t>, [w:]</w:t>
      </w:r>
      <w:r w:rsidRPr="00781B3B">
        <w:rPr>
          <w:rFonts w:ascii="Verdana" w:eastAsia="Times New Roman" w:hAnsi="Verdana" w:cs="Times New Roman"/>
          <w:i/>
          <w:iCs/>
          <w:color w:val="666666"/>
          <w:sz w:val="17"/>
          <w:szCs w:val="17"/>
          <w:lang w:eastAsia="pl-PL"/>
        </w:rPr>
        <w:t> W kręgu nowożytnej i najnowszej historii ustroju Polski. Księga dedykowana Profesorowi Marianowi Kallasowi</w:t>
      </w:r>
      <w:r w:rsidRPr="00781B3B">
        <w:rPr>
          <w:rFonts w:ascii="Verdana" w:eastAsia="Times New Roman" w:hAnsi="Verdana" w:cs="Times New Roman"/>
          <w:color w:val="666666"/>
          <w:sz w:val="17"/>
          <w:szCs w:val="17"/>
          <w:lang w:eastAsia="pl-PL"/>
        </w:rPr>
        <w:t>, Komitet Redakcyjny: Sławomir Godek, Dariusz Makiłła, Magdalena Wilczek-Karczewska, Warszawa 2010, s. 773-781.</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381)    </w:t>
      </w:r>
      <w:r w:rsidRPr="00781B3B">
        <w:rPr>
          <w:rFonts w:ascii="Verdana" w:eastAsia="Times New Roman" w:hAnsi="Verdana" w:cs="Times New Roman"/>
          <w:i/>
          <w:iCs/>
          <w:color w:val="666666"/>
          <w:sz w:val="17"/>
          <w:szCs w:val="17"/>
          <w:lang w:eastAsia="pl-PL"/>
        </w:rPr>
        <w:t>Poselstwo sejmowe w dawnej Polsce</w:t>
      </w:r>
      <w:r w:rsidRPr="00781B3B">
        <w:rPr>
          <w:rFonts w:ascii="Verdana" w:eastAsia="Times New Roman" w:hAnsi="Verdana" w:cs="Times New Roman"/>
          <w:color w:val="666666"/>
          <w:sz w:val="17"/>
          <w:szCs w:val="17"/>
          <w:lang w:eastAsia="pl-PL"/>
        </w:rPr>
        <w:t>, [w:] </w:t>
      </w:r>
      <w:r w:rsidRPr="00781B3B">
        <w:rPr>
          <w:rFonts w:ascii="Verdana" w:eastAsia="Times New Roman" w:hAnsi="Verdana" w:cs="Times New Roman"/>
          <w:i/>
          <w:iCs/>
          <w:color w:val="666666"/>
          <w:sz w:val="17"/>
          <w:szCs w:val="17"/>
          <w:lang w:eastAsia="pl-PL"/>
        </w:rPr>
        <w:t>Drogi i bezdroża nauk historyczno-prawnych</w:t>
      </w:r>
      <w:r w:rsidRPr="00781B3B">
        <w:rPr>
          <w:rFonts w:ascii="Verdana" w:eastAsia="Times New Roman" w:hAnsi="Verdana" w:cs="Times New Roman"/>
          <w:color w:val="666666"/>
          <w:sz w:val="17"/>
          <w:szCs w:val="17"/>
          <w:lang w:eastAsia="pl-PL"/>
        </w:rPr>
        <w:t>, praca zbiorowa pod redakcją Mariana Małeckiego, Wyższa Szkoła Administracji, Bielsko-Biała, Bielsko-Biała 2010, s. 47-56.</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382)    </w:t>
      </w:r>
      <w:r w:rsidRPr="00781B3B">
        <w:rPr>
          <w:rFonts w:ascii="Verdana" w:eastAsia="Times New Roman" w:hAnsi="Verdana" w:cs="Times New Roman"/>
          <w:i/>
          <w:iCs/>
          <w:color w:val="666666"/>
          <w:sz w:val="17"/>
          <w:szCs w:val="17"/>
          <w:lang w:eastAsia="pl-PL"/>
        </w:rPr>
        <w:t>Wystąpienie</w:t>
      </w:r>
      <w:r w:rsidRPr="00781B3B">
        <w:rPr>
          <w:rFonts w:ascii="Verdana" w:eastAsia="Times New Roman" w:hAnsi="Verdana" w:cs="Times New Roman"/>
          <w:color w:val="666666"/>
          <w:sz w:val="17"/>
          <w:szCs w:val="17"/>
          <w:lang w:eastAsia="pl-PL"/>
        </w:rPr>
        <w:t>, [w:] </w:t>
      </w:r>
      <w:r w:rsidRPr="00781B3B">
        <w:rPr>
          <w:rFonts w:ascii="Verdana" w:eastAsia="Times New Roman" w:hAnsi="Verdana" w:cs="Times New Roman"/>
          <w:i/>
          <w:iCs/>
          <w:color w:val="666666"/>
          <w:sz w:val="17"/>
          <w:szCs w:val="17"/>
          <w:lang w:eastAsia="pl-PL"/>
        </w:rPr>
        <w:t>Jubileusz czterdziestolecia pracy naukowej Profesora Wacława Uruszczaka</w:t>
      </w:r>
      <w:r w:rsidRPr="00781B3B">
        <w:rPr>
          <w:rFonts w:ascii="Verdana" w:eastAsia="Times New Roman" w:hAnsi="Verdana" w:cs="Times New Roman"/>
          <w:color w:val="666666"/>
          <w:sz w:val="17"/>
          <w:szCs w:val="17"/>
          <w:lang w:eastAsia="pl-PL"/>
        </w:rPr>
        <w:t> [w serii: Z dziejów nauki historii prawa], Czasopismo Prawno-Historyczne 2010, t. 62, z. 2, s. 430-434 (współautorzy: Dorota Malec i Jacek Matuszewski).</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383)    </w:t>
      </w:r>
      <w:r w:rsidRPr="00781B3B">
        <w:rPr>
          <w:rFonts w:ascii="Verdana" w:eastAsia="Times New Roman" w:hAnsi="Verdana" w:cs="Times New Roman"/>
          <w:i/>
          <w:iCs/>
          <w:color w:val="666666"/>
          <w:sz w:val="17"/>
          <w:szCs w:val="17"/>
          <w:lang w:eastAsia="pl-PL"/>
        </w:rPr>
        <w:t>Przedmowa</w:t>
      </w:r>
      <w:r w:rsidRPr="00781B3B">
        <w:rPr>
          <w:rFonts w:ascii="Verdana" w:eastAsia="Times New Roman" w:hAnsi="Verdana" w:cs="Times New Roman"/>
          <w:color w:val="666666"/>
          <w:sz w:val="17"/>
          <w:szCs w:val="17"/>
          <w:lang w:eastAsia="pl-PL"/>
        </w:rPr>
        <w:t>, [w:]</w:t>
      </w:r>
      <w:r w:rsidRPr="00781B3B">
        <w:rPr>
          <w:rFonts w:ascii="Verdana" w:eastAsia="Times New Roman" w:hAnsi="Verdana" w:cs="Times New Roman"/>
          <w:i/>
          <w:iCs/>
          <w:color w:val="666666"/>
          <w:sz w:val="17"/>
          <w:szCs w:val="17"/>
          <w:lang w:eastAsia="pl-PL"/>
        </w:rPr>
        <w:t> Volumina Constitutionum</w:t>
      </w:r>
      <w:r w:rsidRPr="00781B3B">
        <w:rPr>
          <w:rFonts w:ascii="Verdana" w:eastAsia="Times New Roman" w:hAnsi="Verdana" w:cs="Times New Roman"/>
          <w:color w:val="666666"/>
          <w:sz w:val="17"/>
          <w:szCs w:val="17"/>
          <w:lang w:eastAsia="pl-PL"/>
        </w:rPr>
        <w:t>, t. 3:</w:t>
      </w:r>
      <w:r w:rsidRPr="00781B3B">
        <w:rPr>
          <w:rFonts w:ascii="Verdana" w:eastAsia="Times New Roman" w:hAnsi="Verdana" w:cs="Times New Roman"/>
          <w:i/>
          <w:iCs/>
          <w:color w:val="666666"/>
          <w:sz w:val="17"/>
          <w:szCs w:val="17"/>
          <w:lang w:eastAsia="pl-PL"/>
        </w:rPr>
        <w:t> 1611-1640</w:t>
      </w:r>
      <w:r w:rsidRPr="00781B3B">
        <w:rPr>
          <w:rFonts w:ascii="Verdana" w:eastAsia="Times New Roman" w:hAnsi="Verdana" w:cs="Times New Roman"/>
          <w:color w:val="666666"/>
          <w:sz w:val="17"/>
          <w:szCs w:val="17"/>
          <w:lang w:eastAsia="pl-PL"/>
        </w:rPr>
        <w:t>, wolumen 1:</w:t>
      </w:r>
      <w:r w:rsidRPr="00781B3B">
        <w:rPr>
          <w:rFonts w:ascii="Verdana" w:eastAsia="Times New Roman" w:hAnsi="Verdana" w:cs="Times New Roman"/>
          <w:i/>
          <w:iCs/>
          <w:color w:val="666666"/>
          <w:sz w:val="17"/>
          <w:szCs w:val="17"/>
          <w:lang w:eastAsia="pl-PL"/>
        </w:rPr>
        <w:t> 1611-1626</w:t>
      </w:r>
      <w:r w:rsidRPr="00781B3B">
        <w:rPr>
          <w:rFonts w:ascii="Verdana" w:eastAsia="Times New Roman" w:hAnsi="Verdana" w:cs="Times New Roman"/>
          <w:color w:val="666666"/>
          <w:sz w:val="17"/>
          <w:szCs w:val="17"/>
          <w:lang w:eastAsia="pl-PL"/>
        </w:rPr>
        <w:t>, do druku przygotowali: Stanisław Grodziski, Marcin Kwiecień i Anna Karabowicz, Wydawnictwo Sejmowe, Warszawa 2010, s. 5-6.</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384)    </w:t>
      </w:r>
      <w:r w:rsidRPr="00781B3B">
        <w:rPr>
          <w:rFonts w:ascii="Verdana" w:eastAsia="Times New Roman" w:hAnsi="Verdana" w:cs="Times New Roman"/>
          <w:color w:val="666666"/>
          <w:sz w:val="17"/>
          <w:szCs w:val="17"/>
          <w:lang w:eastAsia="pl-PL"/>
        </w:rPr>
        <w:t>(Rozdział 1)</w:t>
      </w:r>
      <w:r w:rsidRPr="00781B3B">
        <w:rPr>
          <w:rFonts w:ascii="Verdana" w:eastAsia="Times New Roman" w:hAnsi="Verdana" w:cs="Times New Roman"/>
          <w:i/>
          <w:iCs/>
          <w:color w:val="666666"/>
          <w:sz w:val="17"/>
          <w:szCs w:val="17"/>
          <w:lang w:eastAsia="pl-PL"/>
        </w:rPr>
        <w:t> Zasady ustrojowe Rzeczypospolitej Obojga Narodów</w:t>
      </w:r>
      <w:r w:rsidRPr="00781B3B">
        <w:rPr>
          <w:rFonts w:ascii="Verdana" w:eastAsia="Times New Roman" w:hAnsi="Verdana" w:cs="Times New Roman"/>
          <w:color w:val="666666"/>
          <w:sz w:val="17"/>
          <w:szCs w:val="17"/>
          <w:lang w:eastAsia="pl-PL"/>
        </w:rPr>
        <w:t>, [w:] </w:t>
      </w:r>
      <w:r w:rsidRPr="00781B3B">
        <w:rPr>
          <w:rFonts w:ascii="Verdana" w:eastAsia="Times New Roman" w:hAnsi="Verdana" w:cs="Times New Roman"/>
          <w:i/>
          <w:iCs/>
          <w:color w:val="666666"/>
          <w:sz w:val="17"/>
          <w:szCs w:val="17"/>
          <w:lang w:eastAsia="pl-PL"/>
        </w:rPr>
        <w:t>Społeczeństwo a władza. Ustrój, prawo, idee</w:t>
      </w:r>
      <w:r w:rsidRPr="00781B3B">
        <w:rPr>
          <w:rFonts w:ascii="Verdana" w:eastAsia="Times New Roman" w:hAnsi="Verdana" w:cs="Times New Roman"/>
          <w:color w:val="666666"/>
          <w:sz w:val="17"/>
          <w:szCs w:val="17"/>
          <w:lang w:eastAsia="pl-PL"/>
        </w:rPr>
        <w:t>, pod redakcją Jacka Przygodzkiego i Mariana J. Ptaka, Kolonia Limited 2010, s. 23-50</w:t>
      </w:r>
      <w:bookmarkStart w:id="11" w:name="_ftnref12"/>
      <w:r w:rsidRPr="00781B3B">
        <w:rPr>
          <w:rFonts w:ascii="Verdana" w:eastAsia="Times New Roman" w:hAnsi="Verdana" w:cs="Times New Roman"/>
          <w:color w:val="666666"/>
          <w:sz w:val="17"/>
          <w:szCs w:val="17"/>
          <w:lang w:eastAsia="pl-PL"/>
        </w:rPr>
        <w:fldChar w:fldCharType="begin"/>
      </w:r>
      <w:r w:rsidRPr="00781B3B">
        <w:rPr>
          <w:rFonts w:ascii="Verdana" w:eastAsia="Times New Roman" w:hAnsi="Verdana" w:cs="Times New Roman"/>
          <w:color w:val="666666"/>
          <w:sz w:val="17"/>
          <w:szCs w:val="17"/>
          <w:lang w:eastAsia="pl-PL"/>
        </w:rPr>
        <w:instrText xml:space="preserve"> HYPERLINK "http://www.test.portal.uj.edu.pl/web/zpkw/prof.-dr-hab.-waclaw-uruszczak" \l "_ftn12" \o "" </w:instrText>
      </w:r>
      <w:r w:rsidRPr="00781B3B">
        <w:rPr>
          <w:rFonts w:ascii="Verdana" w:eastAsia="Times New Roman" w:hAnsi="Verdana" w:cs="Times New Roman"/>
          <w:color w:val="666666"/>
          <w:sz w:val="17"/>
          <w:szCs w:val="17"/>
          <w:lang w:eastAsia="pl-PL"/>
        </w:rPr>
        <w:fldChar w:fldCharType="separate"/>
      </w:r>
      <w:r w:rsidRPr="00781B3B">
        <w:rPr>
          <w:rFonts w:ascii="Verdana" w:eastAsia="Times New Roman" w:hAnsi="Verdana" w:cs="Times New Roman"/>
          <w:color w:val="666666"/>
          <w:sz w:val="17"/>
          <w:szCs w:val="17"/>
          <w:u w:val="single"/>
          <w:bdr w:val="dotted" w:sz="6" w:space="0" w:color="0000FF" w:frame="1"/>
          <w:lang w:eastAsia="pl-PL"/>
        </w:rPr>
        <w:t>[12]</w:t>
      </w:r>
      <w:r w:rsidRPr="00781B3B">
        <w:rPr>
          <w:rFonts w:ascii="Verdana" w:eastAsia="Times New Roman" w:hAnsi="Verdana" w:cs="Times New Roman"/>
          <w:color w:val="666666"/>
          <w:sz w:val="17"/>
          <w:szCs w:val="17"/>
          <w:lang w:eastAsia="pl-PL"/>
        </w:rPr>
        <w:fldChar w:fldCharType="end"/>
      </w:r>
      <w:bookmarkEnd w:id="11"/>
      <w:r w:rsidRPr="00781B3B">
        <w:rPr>
          <w:rFonts w:ascii="Verdana" w:eastAsia="Times New Roman" w:hAnsi="Verdana" w:cs="Times New Roman"/>
          <w:color w:val="666666"/>
          <w:sz w:val="17"/>
          <w:szCs w:val="17"/>
          <w:lang w:eastAsia="pl-PL"/>
        </w:rPr>
        <w:t>.</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lastRenderedPageBreak/>
        <w:t>385)    </w:t>
      </w:r>
      <w:r w:rsidRPr="00781B3B">
        <w:rPr>
          <w:rFonts w:ascii="Verdana" w:eastAsia="Times New Roman" w:hAnsi="Verdana" w:cs="Times New Roman"/>
          <w:i/>
          <w:iCs/>
          <w:color w:val="666666"/>
          <w:sz w:val="17"/>
          <w:szCs w:val="17"/>
          <w:lang w:eastAsia="pl-PL"/>
        </w:rPr>
        <w:t>Miscellanea sejmowe warszawskie z 1570 roku</w:t>
      </w:r>
      <w:r w:rsidRPr="00781B3B">
        <w:rPr>
          <w:rFonts w:ascii="Verdana" w:eastAsia="Times New Roman" w:hAnsi="Verdana" w:cs="Times New Roman"/>
          <w:color w:val="666666"/>
          <w:sz w:val="17"/>
          <w:szCs w:val="17"/>
          <w:lang w:eastAsia="pl-PL"/>
        </w:rPr>
        <w:t>, [w:] „Studia Historycznoprawne". Tom poświęcony pamięci profesora Kazimierza Orzechowskiego, pod redakcją Alfreda Koniecznego i Piotra Jurka, Wydawnictwo Uniwersytetu Wrocławskiego (=Acta Universitatis Wratislaviensis No 3270, seria: Prawo CCCXI), Wrocław 2010, s. 129-135 (Zusammenfassung, s. 135).</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386)    </w:t>
      </w:r>
      <w:r w:rsidRPr="00781B3B">
        <w:rPr>
          <w:rFonts w:ascii="Verdana" w:eastAsia="Times New Roman" w:hAnsi="Verdana" w:cs="Times New Roman"/>
          <w:i/>
          <w:iCs/>
          <w:color w:val="666666"/>
          <w:sz w:val="17"/>
          <w:szCs w:val="17"/>
          <w:lang w:eastAsia="pl-PL"/>
        </w:rPr>
        <w:t>Acta Nigra Maleficorum Wisniciae (1665-1785). Księga Czarna Złoczyńców Sądu Kryminalnego w Wiśniczu (1665-1785)</w:t>
      </w:r>
      <w:r w:rsidRPr="00781B3B">
        <w:rPr>
          <w:rFonts w:ascii="Verdana" w:eastAsia="Times New Roman" w:hAnsi="Verdana" w:cs="Times New Roman"/>
          <w:color w:val="666666"/>
          <w:sz w:val="17"/>
          <w:szCs w:val="17"/>
          <w:lang w:eastAsia="pl-PL"/>
        </w:rPr>
        <w:t>, opracował i wydał Wacław Uruszczak przy współpracy Bartłomieja Migdy, Anny Karabowicz i Adama Uruszczaka, Archiwum Państwowe w Krakowie, Kraków 2010, ss. 289 i il.</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387)    </w:t>
      </w:r>
      <w:r w:rsidRPr="00781B3B">
        <w:rPr>
          <w:rFonts w:ascii="Verdana" w:eastAsia="Times New Roman" w:hAnsi="Verdana" w:cs="Times New Roman"/>
          <w:i/>
          <w:iCs/>
          <w:color w:val="666666"/>
          <w:sz w:val="17"/>
          <w:szCs w:val="17"/>
          <w:lang w:eastAsia="pl-PL"/>
        </w:rPr>
        <w:t>Jubileusz czterdziestolecia pracy naukowej Profesora Wacława Uruszczaka</w:t>
      </w:r>
      <w:r w:rsidRPr="00781B3B">
        <w:rPr>
          <w:rFonts w:ascii="Verdana" w:eastAsia="Times New Roman" w:hAnsi="Verdana" w:cs="Times New Roman"/>
          <w:color w:val="666666"/>
          <w:sz w:val="17"/>
          <w:szCs w:val="17"/>
          <w:lang w:eastAsia="pl-PL"/>
        </w:rPr>
        <w:t>, „Czasopismo Prawno-Historyczne", t. LXII, 2010, z. 2, s. 423-435 (wespół z Dorotą Malec i Jackiem Matuszewskim).</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388)    </w:t>
      </w:r>
      <w:r w:rsidRPr="00781B3B">
        <w:rPr>
          <w:rFonts w:ascii="Verdana" w:eastAsia="Times New Roman" w:hAnsi="Verdana" w:cs="Times New Roman"/>
          <w:i/>
          <w:iCs/>
          <w:color w:val="666666"/>
          <w:sz w:val="17"/>
          <w:szCs w:val="17"/>
          <w:lang w:eastAsia="pl-PL"/>
        </w:rPr>
        <w:t>Laudacja</w:t>
      </w:r>
      <w:r w:rsidRPr="00781B3B">
        <w:rPr>
          <w:rFonts w:ascii="Verdana" w:eastAsia="Times New Roman" w:hAnsi="Verdana" w:cs="Times New Roman"/>
          <w:color w:val="666666"/>
          <w:sz w:val="17"/>
          <w:szCs w:val="17"/>
          <w:lang w:eastAsia="pl-PL"/>
        </w:rPr>
        <w:t>, [w:]</w:t>
      </w:r>
      <w:r w:rsidRPr="00781B3B">
        <w:rPr>
          <w:rFonts w:ascii="Verdana" w:eastAsia="Times New Roman" w:hAnsi="Verdana" w:cs="Times New Roman"/>
          <w:i/>
          <w:iCs/>
          <w:color w:val="666666"/>
          <w:sz w:val="17"/>
          <w:szCs w:val="17"/>
          <w:lang w:eastAsia="pl-PL"/>
        </w:rPr>
        <w:t> Profesor Henryk Olszewski, Doktor Honoris Causa Uniwersytetu Jagiellońskiego, Kraków 12 maja 2010</w:t>
      </w:r>
      <w:r w:rsidRPr="00781B3B">
        <w:rPr>
          <w:rFonts w:ascii="Verdana" w:eastAsia="Times New Roman" w:hAnsi="Verdana" w:cs="Times New Roman"/>
          <w:color w:val="666666"/>
          <w:sz w:val="17"/>
          <w:szCs w:val="17"/>
          <w:lang w:eastAsia="pl-PL"/>
        </w:rPr>
        <w:t>, Wydawnictwo Uniwersytetu Jagiellońskiego, Kraków 2010, s. 24-30 (wspólnie z prof. dr hab. Michałem Jaskólskim).</w:t>
      </w:r>
    </w:p>
    <w:p w:rsidR="00781B3B" w:rsidRPr="00781B3B" w:rsidRDefault="00781B3B" w:rsidP="00781B3B">
      <w:pPr>
        <w:shd w:val="clear" w:color="auto" w:fill="EFEFEF"/>
        <w:spacing w:after="150"/>
        <w:ind w:left="720"/>
        <w:rPr>
          <w:rFonts w:ascii="Verdana" w:eastAsia="Times New Roman" w:hAnsi="Verdana" w:cs="Times New Roman"/>
          <w:color w:val="666666"/>
          <w:sz w:val="17"/>
          <w:szCs w:val="17"/>
          <w:lang w:eastAsia="pl-PL"/>
        </w:rPr>
      </w:pPr>
    </w:p>
    <w:p w:rsidR="00781B3B" w:rsidRPr="00781B3B" w:rsidRDefault="00781B3B" w:rsidP="00781B3B">
      <w:pPr>
        <w:shd w:val="clear" w:color="auto" w:fill="EFEFEF"/>
        <w:spacing w:after="150"/>
        <w:ind w:left="720"/>
        <w:jc w:val="center"/>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2011</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389)    </w:t>
      </w:r>
      <w:r w:rsidRPr="00781B3B">
        <w:rPr>
          <w:rFonts w:ascii="Verdana" w:eastAsia="Times New Roman" w:hAnsi="Verdana" w:cs="Times New Roman"/>
          <w:color w:val="666666"/>
          <w:sz w:val="17"/>
          <w:szCs w:val="17"/>
          <w:lang w:eastAsia="pl-PL"/>
        </w:rPr>
        <w:t>Recenzja</w:t>
      </w:r>
      <w:r w:rsidRPr="00781B3B">
        <w:rPr>
          <w:rFonts w:ascii="Verdana" w:eastAsia="Times New Roman" w:hAnsi="Verdana" w:cs="Times New Roman"/>
          <w:i/>
          <w:iCs/>
          <w:color w:val="666666"/>
          <w:sz w:val="17"/>
          <w:szCs w:val="17"/>
          <w:lang w:eastAsia="pl-PL"/>
        </w:rPr>
        <w:t> Fabula mundi. A propos pracy Wojciecha Załuskiego, Ewolucyjna filozofia prawa</w:t>
      </w:r>
      <w:r w:rsidRPr="00781B3B">
        <w:rPr>
          <w:rFonts w:ascii="Verdana" w:eastAsia="Times New Roman" w:hAnsi="Verdana" w:cs="Times New Roman"/>
          <w:color w:val="666666"/>
          <w:sz w:val="17"/>
          <w:szCs w:val="17"/>
          <w:lang w:eastAsia="pl-PL"/>
        </w:rPr>
        <w:t>, Oficyna Wolters Kluwer business, Warszawa 2009, ss. 215, [w:] „Forum Prawnicze" styczeń 2011, Nr 1(3), s. 69-73.</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390)    </w:t>
      </w:r>
      <w:r w:rsidRPr="00781B3B">
        <w:rPr>
          <w:rFonts w:ascii="Verdana" w:eastAsia="Times New Roman" w:hAnsi="Verdana" w:cs="Times New Roman"/>
          <w:i/>
          <w:iCs/>
          <w:color w:val="666666"/>
          <w:sz w:val="17"/>
          <w:szCs w:val="17"/>
          <w:lang w:eastAsia="pl-PL"/>
        </w:rPr>
        <w:t>Ius mercatorum – lex mercatoria. Prawo kupców – prawo kupieckie</w:t>
      </w:r>
      <w:r w:rsidRPr="00781B3B">
        <w:rPr>
          <w:rFonts w:ascii="Verdana" w:eastAsia="Times New Roman" w:hAnsi="Verdana" w:cs="Times New Roman"/>
          <w:color w:val="666666"/>
          <w:sz w:val="17"/>
          <w:szCs w:val="17"/>
          <w:lang w:eastAsia="pl-PL"/>
        </w:rPr>
        <w:t>, [w:] </w:t>
      </w:r>
      <w:r w:rsidRPr="00781B3B">
        <w:rPr>
          <w:rFonts w:ascii="Verdana" w:eastAsia="Times New Roman" w:hAnsi="Verdana" w:cs="Times New Roman"/>
          <w:i/>
          <w:iCs/>
          <w:color w:val="666666"/>
          <w:sz w:val="17"/>
          <w:szCs w:val="17"/>
          <w:lang w:eastAsia="pl-PL"/>
        </w:rPr>
        <w:t>Ius mercatorum, lex mercatoria. Z dziejów i współczesności prawa handlowego</w:t>
      </w:r>
      <w:r w:rsidRPr="00781B3B">
        <w:rPr>
          <w:rFonts w:ascii="Verdana" w:eastAsia="Times New Roman" w:hAnsi="Verdana" w:cs="Times New Roman"/>
          <w:color w:val="666666"/>
          <w:sz w:val="17"/>
          <w:szCs w:val="17"/>
          <w:lang w:eastAsia="pl-PL"/>
        </w:rPr>
        <w:t>, [= </w:t>
      </w:r>
      <w:r w:rsidRPr="00781B3B">
        <w:rPr>
          <w:rFonts w:ascii="Verdana" w:eastAsia="Times New Roman" w:hAnsi="Verdana" w:cs="Times New Roman"/>
          <w:i/>
          <w:iCs/>
          <w:color w:val="666666"/>
          <w:sz w:val="17"/>
          <w:szCs w:val="17"/>
          <w:lang w:eastAsia="pl-PL"/>
        </w:rPr>
        <w:t>Materiały konferencji poświęconej przeszłości i teraźniejszości prawa handlowego</w:t>
      </w:r>
      <w:r w:rsidRPr="00781B3B">
        <w:rPr>
          <w:rFonts w:ascii="Verdana" w:eastAsia="Times New Roman" w:hAnsi="Verdana" w:cs="Times New Roman"/>
          <w:color w:val="666666"/>
          <w:sz w:val="17"/>
          <w:szCs w:val="17"/>
          <w:lang w:eastAsia="pl-PL"/>
        </w:rPr>
        <w:t>, Uniwersytet Jagielloński, Kraków 9-11 marca 2009], pod redakcją Macieja Mikuły i Piotra Suskiego, wyd. pierwsze, Wydawnictwo Uniwersytetu Jagiellońskiego, Kraków 2011, s. 13-15.</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391)    </w:t>
      </w:r>
      <w:r w:rsidRPr="00781B3B">
        <w:rPr>
          <w:rFonts w:ascii="Verdana" w:eastAsia="Times New Roman" w:hAnsi="Verdana" w:cs="Times New Roman"/>
          <w:i/>
          <w:iCs/>
          <w:color w:val="666666"/>
          <w:sz w:val="17"/>
          <w:szCs w:val="17"/>
          <w:lang w:eastAsia="pl-PL"/>
        </w:rPr>
        <w:t>Konstytucja 3 maja 1791 r. Testament polityczny I Rzeczypospolitej</w:t>
      </w:r>
      <w:r w:rsidRPr="00781B3B">
        <w:rPr>
          <w:rFonts w:ascii="Verdana" w:eastAsia="Times New Roman" w:hAnsi="Verdana" w:cs="Times New Roman"/>
          <w:color w:val="666666"/>
          <w:sz w:val="17"/>
          <w:szCs w:val="17"/>
          <w:lang w:eastAsia="pl-PL"/>
        </w:rPr>
        <w:t>, „Przegląd Sejmowy" R. XIX, Nr 2 (103)/2011, s. 9-40 (summary, s. 40).</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392)    </w:t>
      </w:r>
      <w:r w:rsidRPr="00781B3B">
        <w:rPr>
          <w:rFonts w:ascii="Verdana" w:eastAsia="Times New Roman" w:hAnsi="Verdana" w:cs="Times New Roman"/>
          <w:i/>
          <w:iCs/>
          <w:color w:val="666666"/>
          <w:sz w:val="17"/>
          <w:szCs w:val="17"/>
          <w:lang w:eastAsia="pl-PL"/>
        </w:rPr>
        <w:t>André Gouron et l`Université de Cracovie, </w:t>
      </w:r>
      <w:r w:rsidRPr="00781B3B">
        <w:rPr>
          <w:rFonts w:ascii="Verdana" w:eastAsia="Times New Roman" w:hAnsi="Verdana" w:cs="Times New Roman"/>
          <w:color w:val="666666"/>
          <w:sz w:val="17"/>
          <w:szCs w:val="17"/>
          <w:lang w:eastAsia="pl-PL"/>
        </w:rPr>
        <w:t>[w:] Faculté de droit et de science politique. 24 septembre 2010. Homage à André Gouron. Supplément à la Revue d`histoire des anciens pays de droit écrit, coordonné par Jean-Marie Carbasse, Université Montpellier I, s. 101-108.</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393)    </w:t>
      </w:r>
      <w:r w:rsidRPr="00781B3B">
        <w:rPr>
          <w:rFonts w:ascii="Verdana" w:eastAsia="Times New Roman" w:hAnsi="Verdana" w:cs="Times New Roman"/>
          <w:i/>
          <w:iCs/>
          <w:color w:val="666666"/>
          <w:sz w:val="17"/>
          <w:szCs w:val="17"/>
          <w:lang w:eastAsia="pl-PL"/>
        </w:rPr>
        <w:t>Rozdział 14. Umowy w zakresie ubezpieczeń</w:t>
      </w:r>
      <w:r w:rsidRPr="00781B3B">
        <w:rPr>
          <w:rFonts w:ascii="Verdana" w:eastAsia="Times New Roman" w:hAnsi="Verdana" w:cs="Times New Roman"/>
          <w:color w:val="666666"/>
          <w:sz w:val="17"/>
          <w:szCs w:val="17"/>
          <w:lang w:eastAsia="pl-PL"/>
        </w:rPr>
        <w:t>, [w:] </w:t>
      </w:r>
      <w:r w:rsidRPr="00781B3B">
        <w:rPr>
          <w:rFonts w:ascii="Verdana" w:eastAsia="Times New Roman" w:hAnsi="Verdana" w:cs="Times New Roman"/>
          <w:i/>
          <w:iCs/>
          <w:color w:val="666666"/>
          <w:sz w:val="17"/>
          <w:szCs w:val="17"/>
          <w:lang w:eastAsia="pl-PL"/>
        </w:rPr>
        <w:t>System Prawa Handlowego</w:t>
      </w:r>
      <w:r w:rsidRPr="00781B3B">
        <w:rPr>
          <w:rFonts w:ascii="Verdana" w:eastAsia="Times New Roman" w:hAnsi="Verdana" w:cs="Times New Roman"/>
          <w:color w:val="666666"/>
          <w:sz w:val="17"/>
          <w:szCs w:val="17"/>
          <w:lang w:eastAsia="pl-PL"/>
        </w:rPr>
        <w:t>, t. 5: </w:t>
      </w:r>
      <w:r w:rsidRPr="00781B3B">
        <w:rPr>
          <w:rFonts w:ascii="Verdana" w:eastAsia="Times New Roman" w:hAnsi="Verdana" w:cs="Times New Roman"/>
          <w:i/>
          <w:iCs/>
          <w:color w:val="666666"/>
          <w:sz w:val="17"/>
          <w:szCs w:val="17"/>
          <w:lang w:eastAsia="pl-PL"/>
        </w:rPr>
        <w:t>Prawo umów handlowych</w:t>
      </w:r>
      <w:r w:rsidRPr="00781B3B">
        <w:rPr>
          <w:rFonts w:ascii="Verdana" w:eastAsia="Times New Roman" w:hAnsi="Verdana" w:cs="Times New Roman"/>
          <w:color w:val="666666"/>
          <w:sz w:val="17"/>
          <w:szCs w:val="17"/>
          <w:lang w:eastAsia="pl-PL"/>
        </w:rPr>
        <w:t>, wyd. 3, red. Stanisław Włodyka, Wydawnictwo C.H. Beck przy współpracy z Instytutem Prawa Spółek i Inwestycji Zagranicznych w Krakowie (seria= System Prawa Handlowego), Warszawa 2011, s. 1231-1284.</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394)    </w:t>
      </w:r>
      <w:r w:rsidRPr="00781B3B">
        <w:rPr>
          <w:rFonts w:ascii="Verdana" w:eastAsia="Times New Roman" w:hAnsi="Verdana" w:cs="Times New Roman"/>
          <w:i/>
          <w:iCs/>
          <w:color w:val="666666"/>
          <w:sz w:val="17"/>
          <w:szCs w:val="17"/>
          <w:lang w:eastAsia="pl-PL"/>
        </w:rPr>
        <w:t>Statuty Kazimierza Wielkiego i ich znaczenie</w:t>
      </w:r>
      <w:r w:rsidRPr="00781B3B">
        <w:rPr>
          <w:rFonts w:ascii="Verdana" w:eastAsia="Times New Roman" w:hAnsi="Verdana" w:cs="Times New Roman"/>
          <w:color w:val="666666"/>
          <w:sz w:val="17"/>
          <w:szCs w:val="17"/>
          <w:lang w:eastAsia="pl-PL"/>
        </w:rPr>
        <w:t>, [w:] </w:t>
      </w:r>
      <w:r w:rsidRPr="00781B3B">
        <w:rPr>
          <w:rFonts w:ascii="Verdana" w:eastAsia="Times New Roman" w:hAnsi="Verdana" w:cs="Times New Roman"/>
          <w:i/>
          <w:iCs/>
          <w:color w:val="666666"/>
          <w:sz w:val="17"/>
          <w:szCs w:val="17"/>
          <w:lang w:eastAsia="pl-PL"/>
        </w:rPr>
        <w:t>Kazimierz – sławny i z czynów Wielki</w:t>
      </w:r>
      <w:r w:rsidRPr="00781B3B">
        <w:rPr>
          <w:rFonts w:ascii="Verdana" w:eastAsia="Times New Roman" w:hAnsi="Verdana" w:cs="Times New Roman"/>
          <w:color w:val="666666"/>
          <w:sz w:val="17"/>
          <w:szCs w:val="17"/>
          <w:lang w:eastAsia="pl-PL"/>
        </w:rPr>
        <w:t>, red. Marcin Starzyński, Archiwum Państwowe w Krakowie. Instytut Historii Uniwersytetu Jagiellońskiego, Kraków 2010, s. 51-59.</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395)    </w:t>
      </w:r>
      <w:r w:rsidRPr="00781B3B">
        <w:rPr>
          <w:rFonts w:ascii="Verdana" w:eastAsia="Times New Roman" w:hAnsi="Verdana" w:cs="Times New Roman"/>
          <w:i/>
          <w:iCs/>
          <w:color w:val="666666"/>
          <w:sz w:val="17"/>
          <w:szCs w:val="17"/>
          <w:lang w:eastAsia="pl-PL"/>
        </w:rPr>
        <w:t>Edycje źródłowe ksiąg sądowych</w:t>
      </w:r>
      <w:r w:rsidRPr="00781B3B">
        <w:rPr>
          <w:rFonts w:ascii="Verdana" w:eastAsia="Times New Roman" w:hAnsi="Verdana" w:cs="Times New Roman"/>
          <w:color w:val="666666"/>
          <w:sz w:val="17"/>
          <w:szCs w:val="17"/>
          <w:lang w:eastAsia="pl-PL"/>
        </w:rPr>
        <w:t>, [w:] </w:t>
      </w:r>
      <w:r w:rsidRPr="00781B3B">
        <w:rPr>
          <w:rFonts w:ascii="Verdana" w:eastAsia="Times New Roman" w:hAnsi="Verdana" w:cs="Times New Roman"/>
          <w:i/>
          <w:iCs/>
          <w:color w:val="666666"/>
          <w:sz w:val="17"/>
          <w:szCs w:val="17"/>
          <w:lang w:eastAsia="pl-PL"/>
        </w:rPr>
        <w:t>Teoria i praktyka edycji nowożytnych źródeł w Polsce (XVI-XVIII w.)</w:t>
      </w:r>
      <w:r w:rsidRPr="00781B3B">
        <w:rPr>
          <w:rFonts w:ascii="Verdana" w:eastAsia="Times New Roman" w:hAnsi="Verdana" w:cs="Times New Roman"/>
          <w:color w:val="666666"/>
          <w:sz w:val="17"/>
          <w:szCs w:val="17"/>
          <w:lang w:eastAsia="pl-PL"/>
        </w:rPr>
        <w:t>, studia edytorskie, t. 1, pod redakcją Adama Perłakowskiego, Towarzystwo Wydawnicze „Historia Iagiellonica" z siedzibą w Instytucie Historii Uniwersytetu Jagiellońskiego, Kraków 2011, s. 57-69.</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396)    </w:t>
      </w:r>
      <w:r w:rsidRPr="00781B3B">
        <w:rPr>
          <w:rFonts w:ascii="Verdana" w:eastAsia="Times New Roman" w:hAnsi="Verdana" w:cs="Times New Roman"/>
          <w:i/>
          <w:iCs/>
          <w:color w:val="666666"/>
          <w:sz w:val="17"/>
          <w:szCs w:val="17"/>
          <w:lang w:eastAsia="pl-PL"/>
        </w:rPr>
        <w:t>Laudatio</w:t>
      </w:r>
      <w:r w:rsidRPr="00781B3B">
        <w:rPr>
          <w:rFonts w:ascii="Verdana" w:eastAsia="Times New Roman" w:hAnsi="Verdana" w:cs="Times New Roman"/>
          <w:color w:val="666666"/>
          <w:sz w:val="17"/>
          <w:szCs w:val="17"/>
          <w:lang w:eastAsia="pl-PL"/>
        </w:rPr>
        <w:t>, [w:] </w:t>
      </w:r>
      <w:r w:rsidRPr="00781B3B">
        <w:rPr>
          <w:rFonts w:ascii="Verdana" w:eastAsia="Times New Roman" w:hAnsi="Verdana" w:cs="Times New Roman"/>
          <w:i/>
          <w:iCs/>
          <w:color w:val="666666"/>
          <w:sz w:val="17"/>
          <w:szCs w:val="17"/>
          <w:lang w:eastAsia="pl-PL"/>
        </w:rPr>
        <w:t>Z Dziejów Prawa</w:t>
      </w:r>
      <w:r w:rsidRPr="00781B3B">
        <w:rPr>
          <w:rFonts w:ascii="Verdana" w:eastAsia="Times New Roman" w:hAnsi="Verdana" w:cs="Times New Roman"/>
          <w:color w:val="666666"/>
          <w:sz w:val="17"/>
          <w:szCs w:val="17"/>
          <w:lang w:eastAsia="pl-PL"/>
        </w:rPr>
        <w:t>, t. 4(12), pod red. Adama Lityńskiego, Mariana Mikołajczyka i Wojciecha Organiściaka, Wydawnictwo Uniwersytetu Śląskiego, Katowice 2011, s. 371-376 (= Prace Naukowe Uniwersytetu Śląskiego nr 2868).</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397)    </w:t>
      </w:r>
      <w:r w:rsidRPr="00781B3B">
        <w:rPr>
          <w:rFonts w:ascii="Verdana" w:eastAsia="Times New Roman" w:hAnsi="Verdana" w:cs="Times New Roman"/>
          <w:color w:val="666666"/>
          <w:sz w:val="17"/>
          <w:szCs w:val="17"/>
          <w:lang w:eastAsia="pl-PL"/>
        </w:rPr>
        <w:t>Artykuł recenzyjny, </w:t>
      </w:r>
      <w:r w:rsidRPr="00781B3B">
        <w:rPr>
          <w:rFonts w:ascii="Verdana" w:eastAsia="Times New Roman" w:hAnsi="Verdana" w:cs="Times New Roman"/>
          <w:i/>
          <w:iCs/>
          <w:color w:val="666666"/>
          <w:sz w:val="17"/>
          <w:szCs w:val="17"/>
          <w:lang w:eastAsia="pl-PL"/>
        </w:rPr>
        <w:t>O znaczeniu badań nad staropolską kulturą prawną</w:t>
      </w:r>
      <w:r w:rsidRPr="00781B3B">
        <w:rPr>
          <w:rFonts w:ascii="Verdana" w:eastAsia="Times New Roman" w:hAnsi="Verdana" w:cs="Times New Roman"/>
          <w:color w:val="666666"/>
          <w:sz w:val="17"/>
          <w:szCs w:val="17"/>
          <w:lang w:eastAsia="pl-PL"/>
        </w:rPr>
        <w:t>. Uwagi w związku z monografią Zygfryda Rymaszewskiego, </w:t>
      </w:r>
      <w:r w:rsidRPr="00781B3B">
        <w:rPr>
          <w:rFonts w:ascii="Verdana" w:eastAsia="Times New Roman" w:hAnsi="Verdana" w:cs="Times New Roman"/>
          <w:i/>
          <w:iCs/>
          <w:color w:val="666666"/>
          <w:sz w:val="17"/>
          <w:szCs w:val="17"/>
          <w:lang w:eastAsia="pl-PL"/>
        </w:rPr>
        <w:t>Z badań nad funkcjonowaniem sądów prawa polskiego w średniowieczu. Czynności woźnego sądowego</w:t>
      </w:r>
      <w:r w:rsidRPr="00781B3B">
        <w:rPr>
          <w:rFonts w:ascii="Verdana" w:eastAsia="Times New Roman" w:hAnsi="Verdana" w:cs="Times New Roman"/>
          <w:color w:val="666666"/>
          <w:sz w:val="17"/>
          <w:szCs w:val="17"/>
          <w:lang w:eastAsia="pl-PL"/>
        </w:rPr>
        <w:t>, Monografie Prawnicze Akademii Leona Koźmińskiego. Historia Prawa, Warszawa 2010, ss. 407, Czasopismo Prawno-Historyczne, T. 63, 2011, z. 2, s. 417-424.</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398)    </w:t>
      </w:r>
      <w:r w:rsidRPr="00781B3B">
        <w:rPr>
          <w:rFonts w:ascii="Verdana" w:eastAsia="Times New Roman" w:hAnsi="Verdana" w:cs="Times New Roman"/>
          <w:i/>
          <w:iCs/>
          <w:color w:val="666666"/>
          <w:sz w:val="17"/>
          <w:szCs w:val="17"/>
          <w:lang w:eastAsia="pl-PL"/>
        </w:rPr>
        <w:t>Sejm walny koronny w Krakowie i sejmik generalny w Kole w 1512 roku</w:t>
      </w:r>
      <w:r w:rsidRPr="00781B3B">
        <w:rPr>
          <w:rFonts w:ascii="Verdana" w:eastAsia="Times New Roman" w:hAnsi="Verdana" w:cs="Times New Roman"/>
          <w:color w:val="666666"/>
          <w:sz w:val="17"/>
          <w:szCs w:val="17"/>
          <w:lang w:eastAsia="pl-PL"/>
        </w:rPr>
        <w:t>, [w:] </w:t>
      </w:r>
      <w:r w:rsidRPr="00781B3B">
        <w:rPr>
          <w:rFonts w:ascii="Verdana" w:eastAsia="Times New Roman" w:hAnsi="Verdana" w:cs="Times New Roman"/>
          <w:i/>
          <w:iCs/>
          <w:color w:val="666666"/>
          <w:sz w:val="17"/>
          <w:szCs w:val="17"/>
          <w:lang w:eastAsia="pl-PL"/>
        </w:rPr>
        <w:t>Ustrój – polityka – kultura. Studia ofiarowane Profesor Stefanii Ochmann-Staniszewskiej</w:t>
      </w:r>
      <w:r w:rsidRPr="00781B3B">
        <w:rPr>
          <w:rFonts w:ascii="Verdana" w:eastAsia="Times New Roman" w:hAnsi="Verdana" w:cs="Times New Roman"/>
          <w:color w:val="666666"/>
          <w:sz w:val="17"/>
          <w:szCs w:val="17"/>
          <w:lang w:eastAsia="pl-PL"/>
        </w:rPr>
        <w:t>, pod red. Jerzego Maronia i Roberta Kołodzieja, Wydawnictwo Uniwersytetu Wrocławskiego, Wrocław 2011, s. 55-68.</w:t>
      </w:r>
    </w:p>
    <w:p w:rsidR="00781B3B" w:rsidRPr="00781B3B" w:rsidRDefault="00781B3B" w:rsidP="00781B3B">
      <w:pPr>
        <w:shd w:val="clear" w:color="auto" w:fill="EFEFEF"/>
        <w:spacing w:after="150"/>
        <w:ind w:left="644"/>
        <w:jc w:val="center"/>
        <w:rPr>
          <w:rFonts w:ascii="Verdana" w:eastAsia="Times New Roman" w:hAnsi="Verdana" w:cs="Times New Roman"/>
          <w:color w:val="666666"/>
          <w:sz w:val="17"/>
          <w:szCs w:val="17"/>
          <w:lang w:eastAsia="pl-PL"/>
        </w:rPr>
      </w:pPr>
    </w:p>
    <w:p w:rsidR="00781B3B" w:rsidRPr="00781B3B" w:rsidRDefault="00781B3B" w:rsidP="00781B3B">
      <w:pPr>
        <w:shd w:val="clear" w:color="auto" w:fill="EFEFEF"/>
        <w:spacing w:after="150"/>
        <w:ind w:left="644"/>
        <w:jc w:val="center"/>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2012</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lastRenderedPageBreak/>
        <w:t>399)    </w:t>
      </w:r>
      <w:r w:rsidRPr="00781B3B">
        <w:rPr>
          <w:rFonts w:ascii="Verdana" w:eastAsia="Times New Roman" w:hAnsi="Verdana" w:cs="Times New Roman"/>
          <w:i/>
          <w:iCs/>
          <w:color w:val="666666"/>
          <w:sz w:val="17"/>
          <w:szCs w:val="17"/>
          <w:lang w:eastAsia="pl-PL"/>
        </w:rPr>
        <w:t>Najstarszy sejm walny koronny „dwuizbowy" w Piotrkowie w 1468 roku</w:t>
      </w:r>
      <w:r w:rsidRPr="00781B3B">
        <w:rPr>
          <w:rFonts w:ascii="Verdana" w:eastAsia="Times New Roman" w:hAnsi="Verdana" w:cs="Times New Roman"/>
          <w:color w:val="666666"/>
          <w:sz w:val="17"/>
          <w:szCs w:val="17"/>
          <w:lang w:eastAsia="pl-PL"/>
        </w:rPr>
        <w:t>, [w:] </w:t>
      </w:r>
      <w:r w:rsidRPr="00781B3B">
        <w:rPr>
          <w:rFonts w:ascii="Verdana" w:eastAsia="Times New Roman" w:hAnsi="Verdana" w:cs="Times New Roman"/>
          <w:i/>
          <w:iCs/>
          <w:color w:val="666666"/>
          <w:sz w:val="17"/>
          <w:szCs w:val="17"/>
          <w:lang w:eastAsia="pl-PL"/>
        </w:rPr>
        <w:t>Narodziny Rzeczypospolitej. Studia z dziejów średniowiecza i czasów wczesnonowożytnych</w:t>
      </w:r>
      <w:r w:rsidRPr="00781B3B">
        <w:rPr>
          <w:rFonts w:ascii="Verdana" w:eastAsia="Times New Roman" w:hAnsi="Verdana" w:cs="Times New Roman"/>
          <w:color w:val="666666"/>
          <w:sz w:val="17"/>
          <w:szCs w:val="17"/>
          <w:lang w:eastAsia="pl-PL"/>
        </w:rPr>
        <w:t>, pod red. Waldemara Bukowskiego i Tomasza Jurka, t. II, Towarzystwo Naukowe «Sicietas Vistulana», Kraków 2012, s. 1033-1056 /Księga Pamiątkowa poświęcona prof. dr hab. Januszowi Kurtyce, przygotowywanej przez Instytut Historii Polskiej Akademii Nauk, Instytut Historii Uniwersytetu Jagiellońskiego i Instytut Historii Uniwersytetu Pedagogicznego w Krakowie). Tekst opublikowany także pod adresem: </w:t>
      </w:r>
      <w:hyperlink r:id="rId15" w:history="1">
        <w:r w:rsidRPr="00781B3B">
          <w:rPr>
            <w:rFonts w:ascii="Verdana" w:eastAsia="Times New Roman" w:hAnsi="Verdana" w:cs="Times New Roman"/>
            <w:color w:val="666666"/>
            <w:sz w:val="17"/>
            <w:szCs w:val="17"/>
            <w:u w:val="single"/>
            <w:lang w:eastAsia="pl-PL"/>
          </w:rPr>
          <w:t>http://www.law.uj.edu.pl/~khpp/site/images/adm/Image/NAJSTARSZY%20SEJM%20WALNY%20KORONNY%20-%2026%20V%20011.pdf</w:t>
        </w:r>
      </w:hyperlink>
      <w:r w:rsidRPr="00781B3B">
        <w:rPr>
          <w:rFonts w:ascii="Verdana" w:eastAsia="Times New Roman" w:hAnsi="Verdana" w:cs="Times New Roman"/>
          <w:color w:val="666666"/>
          <w:sz w:val="17"/>
          <w:szCs w:val="17"/>
          <w:lang w:eastAsia="pl-PL"/>
        </w:rPr>
        <w:t>.</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400)    </w:t>
      </w:r>
      <w:r w:rsidRPr="00781B3B">
        <w:rPr>
          <w:rFonts w:ascii="Verdana" w:eastAsia="Times New Roman" w:hAnsi="Verdana" w:cs="Times New Roman"/>
          <w:i/>
          <w:iCs/>
          <w:color w:val="666666"/>
          <w:sz w:val="17"/>
          <w:szCs w:val="17"/>
          <w:lang w:eastAsia="pl-PL"/>
        </w:rPr>
        <w:t>Znaczenie średniowiecznej kanonistyki dla prawa zobowiązań</w:t>
      </w:r>
      <w:r w:rsidRPr="00781B3B">
        <w:rPr>
          <w:rFonts w:ascii="Verdana" w:eastAsia="Times New Roman" w:hAnsi="Verdana" w:cs="Times New Roman"/>
          <w:color w:val="666666"/>
          <w:sz w:val="17"/>
          <w:szCs w:val="17"/>
          <w:lang w:eastAsia="pl-PL"/>
        </w:rPr>
        <w:t>, [w:] </w:t>
      </w:r>
      <w:r w:rsidRPr="00781B3B">
        <w:rPr>
          <w:rFonts w:ascii="Verdana" w:eastAsia="Times New Roman" w:hAnsi="Verdana" w:cs="Times New Roman"/>
          <w:i/>
          <w:iCs/>
          <w:color w:val="666666"/>
          <w:sz w:val="17"/>
          <w:szCs w:val="17"/>
          <w:lang w:eastAsia="pl-PL"/>
        </w:rPr>
        <w:t>Ex contractu, ex delicjo. Z dziejów prawa zobowiązań</w:t>
      </w:r>
      <w:r w:rsidRPr="00781B3B">
        <w:rPr>
          <w:rFonts w:ascii="Verdana" w:eastAsia="Times New Roman" w:hAnsi="Verdana" w:cs="Times New Roman"/>
          <w:color w:val="666666"/>
          <w:sz w:val="17"/>
          <w:szCs w:val="17"/>
          <w:lang w:eastAsia="pl-PL"/>
        </w:rPr>
        <w:t>, wyd. I, pod red. Macieja Mikuły i Kamila Stolarskiego, Wydawnictwo Uniwersytetu Jagiellońskiego, wyd. I, Kraków 2012, s. 15-21.</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401)    </w:t>
      </w:r>
      <w:r w:rsidRPr="00781B3B">
        <w:rPr>
          <w:rFonts w:ascii="Verdana" w:eastAsia="Times New Roman" w:hAnsi="Verdana" w:cs="Times New Roman"/>
          <w:i/>
          <w:iCs/>
          <w:color w:val="666666"/>
          <w:sz w:val="17"/>
          <w:szCs w:val="17"/>
          <w:lang w:eastAsia="pl-PL"/>
        </w:rPr>
        <w:t>Spoliatus ante omnia restituendus. Znaczenie prawa kanonicznego w rozwoju ochrony posiadania</w:t>
      </w:r>
      <w:r w:rsidRPr="00781B3B">
        <w:rPr>
          <w:rFonts w:ascii="Verdana" w:eastAsia="Times New Roman" w:hAnsi="Verdana" w:cs="Times New Roman"/>
          <w:color w:val="666666"/>
          <w:sz w:val="17"/>
          <w:szCs w:val="17"/>
          <w:lang w:eastAsia="pl-PL"/>
        </w:rPr>
        <w:t>, [w:] </w:t>
      </w:r>
      <w:r w:rsidRPr="00781B3B">
        <w:rPr>
          <w:rFonts w:ascii="Verdana" w:eastAsia="Times New Roman" w:hAnsi="Verdana" w:cs="Times New Roman"/>
          <w:i/>
          <w:iCs/>
          <w:color w:val="666666"/>
          <w:sz w:val="17"/>
          <w:szCs w:val="17"/>
          <w:lang w:eastAsia="pl-PL"/>
        </w:rPr>
        <w:t>Possessio ac iura in re. Z dziejów prawa rzeczowego</w:t>
      </w:r>
      <w:r w:rsidRPr="00781B3B">
        <w:rPr>
          <w:rFonts w:ascii="Verdana" w:eastAsia="Times New Roman" w:hAnsi="Verdana" w:cs="Times New Roman"/>
          <w:color w:val="666666"/>
          <w:sz w:val="17"/>
          <w:szCs w:val="17"/>
          <w:lang w:eastAsia="pl-PL"/>
        </w:rPr>
        <w:t>, pod redakcją Macieja Mikuły, Władysława Peksy i Kamila Stolarskiego, wyd. I, Wydawnictwo Uniwersytetu Jagiellońskiego, Kraków 2012, ss. 17-24.</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402)    </w:t>
      </w:r>
      <w:r w:rsidRPr="00781B3B">
        <w:rPr>
          <w:rFonts w:ascii="Verdana" w:eastAsia="Times New Roman" w:hAnsi="Verdana" w:cs="Times New Roman"/>
          <w:i/>
          <w:iCs/>
          <w:color w:val="666666"/>
          <w:sz w:val="17"/>
          <w:szCs w:val="17"/>
          <w:lang w:eastAsia="pl-PL"/>
        </w:rPr>
        <w:t>Podmiotowa strona przestępstwa w Dekrecie Gracjana (1140). Przyczynek do genezy zasady Nullum crimen sine culpa</w:t>
      </w:r>
      <w:r w:rsidRPr="00781B3B">
        <w:rPr>
          <w:rFonts w:ascii="Verdana" w:eastAsia="Times New Roman" w:hAnsi="Verdana" w:cs="Times New Roman"/>
          <w:color w:val="666666"/>
          <w:sz w:val="17"/>
          <w:szCs w:val="17"/>
          <w:lang w:eastAsia="pl-PL"/>
        </w:rPr>
        <w:t>, [w:] </w:t>
      </w:r>
      <w:r w:rsidRPr="00781B3B">
        <w:rPr>
          <w:rFonts w:ascii="Verdana" w:eastAsia="Times New Roman" w:hAnsi="Verdana" w:cs="Times New Roman"/>
          <w:i/>
          <w:iCs/>
          <w:color w:val="666666"/>
          <w:sz w:val="17"/>
          <w:szCs w:val="17"/>
          <w:lang w:eastAsia="pl-PL"/>
        </w:rPr>
        <w:t>Państwo prawa i prawo karne. Księga Jubileuszowa Profesora Andrzeja Zolla</w:t>
      </w:r>
      <w:r w:rsidRPr="00781B3B">
        <w:rPr>
          <w:rFonts w:ascii="Verdana" w:eastAsia="Times New Roman" w:hAnsi="Verdana" w:cs="Times New Roman"/>
          <w:color w:val="666666"/>
          <w:sz w:val="17"/>
          <w:szCs w:val="17"/>
          <w:lang w:eastAsia="pl-PL"/>
        </w:rPr>
        <w:t>, t. 2, pod redakcją Piotra Kardasa, Tomasza Sroki i Włodzimierza Wróbla, Wolters Kluwer Polska Sp. z o.o., Warszawa 2012, s. 47-56.</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403)                  </w:t>
      </w:r>
      <w:r w:rsidRPr="00781B3B">
        <w:rPr>
          <w:rFonts w:ascii="Verdana" w:eastAsia="Times New Roman" w:hAnsi="Verdana" w:cs="Times New Roman"/>
          <w:i/>
          <w:iCs/>
          <w:color w:val="666666"/>
          <w:sz w:val="17"/>
          <w:szCs w:val="17"/>
          <w:lang w:eastAsia="pl-PL"/>
        </w:rPr>
        <w:t>Materiały do historii pobytu polskiego rządu na uchodźctwie w Anders w Archives départamentales de Maine-et-Loire. Notatki z kwerendy w czerwcu 1082 roku, [w:] Konsul est iuris et patriae defensor. Księga pamiątkowa dedykowana doktorowi Andrzejowi Kremerowi</w:t>
      </w:r>
      <w:r w:rsidRPr="00781B3B">
        <w:rPr>
          <w:rFonts w:ascii="Verdana" w:eastAsia="Times New Roman" w:hAnsi="Verdana" w:cs="Times New Roman"/>
          <w:color w:val="666666"/>
          <w:sz w:val="17"/>
          <w:szCs w:val="17"/>
          <w:lang w:eastAsia="pl-PL"/>
        </w:rPr>
        <w:t>, pod redakcją Franciszka Longchamp de Bérier, Ryszarda Sarkowicza i Macieja Szpunara, Ministerstwo Spraw Zagranicznych, Biuro Archiwum i Zarządzania Informacją, Warszawa 2012, s. 371-387.</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404)    </w:t>
      </w:r>
      <w:r w:rsidRPr="00781B3B">
        <w:rPr>
          <w:rFonts w:ascii="Verdana" w:eastAsia="Times New Roman" w:hAnsi="Verdana" w:cs="Times New Roman"/>
          <w:i/>
          <w:iCs/>
          <w:color w:val="666666"/>
          <w:sz w:val="17"/>
          <w:szCs w:val="17"/>
          <w:lang w:eastAsia="pl-PL"/>
        </w:rPr>
        <w:t>Niedozwolone zapożyczenia. Uwagi o pracy Marty Romańskiej, Skuteczność orzeczeń sądów administracyjnych</w:t>
      </w:r>
      <w:r w:rsidRPr="00781B3B">
        <w:rPr>
          <w:rFonts w:ascii="Verdana" w:eastAsia="Times New Roman" w:hAnsi="Verdana" w:cs="Times New Roman"/>
          <w:color w:val="666666"/>
          <w:sz w:val="17"/>
          <w:szCs w:val="17"/>
          <w:lang w:eastAsia="pl-PL"/>
        </w:rPr>
        <w:t>, „Forum Prawnicze" nr 4(12), sierpień 2012, s. 74-82.</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405)    </w:t>
      </w:r>
      <w:r w:rsidRPr="00781B3B">
        <w:rPr>
          <w:rFonts w:ascii="Verdana" w:eastAsia="Times New Roman" w:hAnsi="Verdana" w:cs="Times New Roman"/>
          <w:i/>
          <w:iCs/>
          <w:color w:val="666666"/>
          <w:sz w:val="17"/>
          <w:szCs w:val="17"/>
          <w:lang w:eastAsia="pl-PL"/>
        </w:rPr>
        <w:t>Literae deliberatoriae pro conventu indicendo z 1571 r., </w:t>
      </w:r>
      <w:r w:rsidRPr="00781B3B">
        <w:rPr>
          <w:rFonts w:ascii="Verdana" w:eastAsia="Times New Roman" w:hAnsi="Verdana" w:cs="Times New Roman"/>
          <w:color w:val="666666"/>
          <w:sz w:val="17"/>
          <w:szCs w:val="17"/>
          <w:lang w:eastAsia="pl-PL"/>
        </w:rPr>
        <w:t>[w:] </w:t>
      </w:r>
      <w:r w:rsidRPr="00781B3B">
        <w:rPr>
          <w:rFonts w:ascii="Verdana" w:eastAsia="Times New Roman" w:hAnsi="Verdana" w:cs="Times New Roman"/>
          <w:i/>
          <w:iCs/>
          <w:color w:val="666666"/>
          <w:sz w:val="17"/>
          <w:szCs w:val="17"/>
          <w:lang w:eastAsia="pl-PL"/>
        </w:rPr>
        <w:t>Regnare, Gubernare, Administrare. Prawo i władza na przestrzeni wieków. Prace dedykowane profesorowi Jerzemu Malcowi z okazji 40-lecia pracy naukowej</w:t>
      </w:r>
      <w:r w:rsidRPr="00781B3B">
        <w:rPr>
          <w:rFonts w:ascii="Verdana" w:eastAsia="Times New Roman" w:hAnsi="Verdana" w:cs="Times New Roman"/>
          <w:color w:val="666666"/>
          <w:sz w:val="17"/>
          <w:szCs w:val="17"/>
          <w:lang w:eastAsia="pl-PL"/>
        </w:rPr>
        <w:t>, Krakowskie Towarzystwo Edukacyjne sp. z o.o. – Oficyna Wydawnicza AFM, pod red. Stanisława Grodziskiego i Andrzeja Dziadzio, Kraków 2012, s. 51-56.</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406)    </w:t>
      </w:r>
      <w:r w:rsidRPr="00781B3B">
        <w:rPr>
          <w:rFonts w:ascii="Verdana" w:eastAsia="Times New Roman" w:hAnsi="Verdana" w:cs="Times New Roman"/>
          <w:color w:val="666666"/>
          <w:sz w:val="17"/>
          <w:szCs w:val="17"/>
          <w:lang w:eastAsia="pl-PL"/>
        </w:rPr>
        <w:t>Redakcja „Krakowskie Studia z Historii Państwa i Prawa" t. 5, wyd. I, red. Wacław Uruszczak, Dorota Malec, Maciej Mikuła, Wydawnictwo Uniwersytetu Jagiellońskiego, Kraków 2012, ss. 380.</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407)    </w:t>
      </w:r>
      <w:r w:rsidRPr="00781B3B">
        <w:rPr>
          <w:rFonts w:ascii="Verdana" w:eastAsia="Times New Roman" w:hAnsi="Verdana" w:cs="Times New Roman"/>
          <w:i/>
          <w:iCs/>
          <w:color w:val="666666"/>
          <w:sz w:val="17"/>
          <w:szCs w:val="17"/>
          <w:lang w:eastAsia="pl-PL"/>
        </w:rPr>
        <w:t>Laudacja Profesora Stanisława Grodziskiego na uroczystości odnowienia jego doktoratu po pięćdziesięciu latach</w:t>
      </w:r>
      <w:r w:rsidRPr="00781B3B">
        <w:rPr>
          <w:rFonts w:ascii="Verdana" w:eastAsia="Times New Roman" w:hAnsi="Verdana" w:cs="Times New Roman"/>
          <w:color w:val="666666"/>
          <w:sz w:val="17"/>
          <w:szCs w:val="17"/>
          <w:lang w:eastAsia="pl-PL"/>
        </w:rPr>
        <w:t> </w:t>
      </w:r>
      <w:r w:rsidRPr="00781B3B">
        <w:rPr>
          <w:rFonts w:ascii="Verdana" w:eastAsia="Times New Roman" w:hAnsi="Verdana" w:cs="Times New Roman"/>
          <w:i/>
          <w:iCs/>
          <w:color w:val="666666"/>
          <w:sz w:val="17"/>
          <w:szCs w:val="17"/>
          <w:lang w:eastAsia="pl-PL"/>
        </w:rPr>
        <w:t>(Uniwersytet Jagielloński w Krakowie, Aula Collegium Maius, 11 kwietnia 2011 r.)</w:t>
      </w:r>
      <w:r w:rsidRPr="00781B3B">
        <w:rPr>
          <w:rFonts w:ascii="Verdana" w:eastAsia="Times New Roman" w:hAnsi="Verdana" w:cs="Times New Roman"/>
          <w:color w:val="666666"/>
          <w:sz w:val="17"/>
          <w:szCs w:val="17"/>
          <w:lang w:eastAsia="pl-PL"/>
        </w:rPr>
        <w:t>, „Krakowskie Studia z Historii Państwa i Prawa" t. 5, wyd. I, red. Wacław Uruszczak, Dorota Malec, Maciej Mikuła, Wydawnictwo Uniwersytetu Jagiellońskiego, Kraków 2012, ss. XI-XV; dostępna pod adresem: </w:t>
      </w:r>
      <w:hyperlink r:id="rId16" w:history="1">
        <w:r w:rsidRPr="00781B3B">
          <w:rPr>
            <w:rFonts w:ascii="Verdana" w:eastAsia="Times New Roman" w:hAnsi="Verdana" w:cs="Times New Roman"/>
            <w:color w:val="666666"/>
            <w:sz w:val="17"/>
            <w:szCs w:val="17"/>
            <w:u w:val="single"/>
            <w:lang w:eastAsia="pl-PL"/>
          </w:rPr>
          <w:t>http://www.wuj.pl/UserFiles/File/Krakowskie%20Studia%205/1/1-Krakowskie%20Studia%205%20(1).pdf</w:t>
        </w:r>
      </w:hyperlink>
      <w:r w:rsidRPr="00781B3B">
        <w:rPr>
          <w:rFonts w:ascii="Verdana" w:eastAsia="Times New Roman" w:hAnsi="Verdana" w:cs="Times New Roman"/>
          <w:color w:val="666666"/>
          <w:sz w:val="17"/>
          <w:szCs w:val="17"/>
          <w:lang w:eastAsia="pl-PL"/>
        </w:rPr>
        <w:t>, 05-06-2013.</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408)    </w:t>
      </w:r>
      <w:r w:rsidRPr="00781B3B">
        <w:rPr>
          <w:rFonts w:ascii="Verdana" w:eastAsia="Times New Roman" w:hAnsi="Verdana" w:cs="Times New Roman"/>
          <w:i/>
          <w:iCs/>
          <w:color w:val="666666"/>
          <w:sz w:val="17"/>
          <w:szCs w:val="17"/>
          <w:lang w:eastAsia="pl-PL"/>
        </w:rPr>
        <w:t>Proces o czary w podkrakowskiej wsi Krowodrza w 1698 roku</w:t>
      </w:r>
      <w:r w:rsidRPr="00781B3B">
        <w:rPr>
          <w:rFonts w:ascii="Verdana" w:eastAsia="Times New Roman" w:hAnsi="Verdana" w:cs="Times New Roman"/>
          <w:color w:val="666666"/>
          <w:sz w:val="17"/>
          <w:szCs w:val="17"/>
          <w:lang w:eastAsia="pl-PL"/>
        </w:rPr>
        <w:t>, [w:] </w:t>
      </w:r>
      <w:r w:rsidRPr="00781B3B">
        <w:rPr>
          <w:rFonts w:ascii="Verdana" w:eastAsia="Times New Roman" w:hAnsi="Verdana" w:cs="Times New Roman"/>
          <w:i/>
          <w:iCs/>
          <w:color w:val="666666"/>
          <w:sz w:val="17"/>
          <w:szCs w:val="17"/>
          <w:lang w:eastAsia="pl-PL"/>
        </w:rPr>
        <w:t>Studia Iuridica Toruniensia</w:t>
      </w:r>
      <w:r w:rsidRPr="00781B3B">
        <w:rPr>
          <w:rFonts w:ascii="Verdana" w:eastAsia="Times New Roman" w:hAnsi="Verdana" w:cs="Times New Roman"/>
          <w:color w:val="666666"/>
          <w:sz w:val="17"/>
          <w:szCs w:val="17"/>
          <w:lang w:eastAsia="pl-PL"/>
        </w:rPr>
        <w:t>, t. X. </w:t>
      </w:r>
      <w:r w:rsidRPr="00781B3B">
        <w:rPr>
          <w:rFonts w:ascii="Verdana" w:eastAsia="Times New Roman" w:hAnsi="Verdana" w:cs="Times New Roman"/>
          <w:i/>
          <w:iCs/>
          <w:color w:val="666666"/>
          <w:sz w:val="17"/>
          <w:szCs w:val="17"/>
          <w:lang w:eastAsia="pl-PL"/>
        </w:rPr>
        <w:t>Publikacja dedykowana Profesorowi Ryszardowi Łaszewskiemu z okazji siedemdziesięciolecia urodzin i pięćdziesięciolecia pracy naukowej</w:t>
      </w:r>
      <w:r w:rsidRPr="00781B3B">
        <w:rPr>
          <w:rFonts w:ascii="Verdana" w:eastAsia="Times New Roman" w:hAnsi="Verdana" w:cs="Times New Roman"/>
          <w:color w:val="666666"/>
          <w:sz w:val="17"/>
          <w:szCs w:val="17"/>
          <w:lang w:eastAsia="pl-PL"/>
        </w:rPr>
        <w:t>, Wydawnictwo Naukowe Uniwersytetu Mikołaja Kopernika, Toruń 2012, s. 233-241.</w:t>
      </w:r>
    </w:p>
    <w:p w:rsidR="00781B3B" w:rsidRPr="00781B3B" w:rsidRDefault="00781B3B" w:rsidP="00781B3B">
      <w:pPr>
        <w:shd w:val="clear" w:color="auto" w:fill="EFEFEF"/>
        <w:spacing w:after="150"/>
        <w:ind w:left="644"/>
        <w:jc w:val="center"/>
        <w:rPr>
          <w:rFonts w:ascii="Verdana" w:eastAsia="Times New Roman" w:hAnsi="Verdana" w:cs="Times New Roman"/>
          <w:color w:val="666666"/>
          <w:sz w:val="17"/>
          <w:szCs w:val="17"/>
          <w:lang w:eastAsia="pl-PL"/>
        </w:rPr>
      </w:pPr>
    </w:p>
    <w:p w:rsidR="00781B3B" w:rsidRPr="00781B3B" w:rsidRDefault="00781B3B" w:rsidP="00781B3B">
      <w:pPr>
        <w:shd w:val="clear" w:color="auto" w:fill="EFEFEF"/>
        <w:spacing w:after="150"/>
        <w:ind w:left="644"/>
        <w:jc w:val="center"/>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2013</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409)    </w:t>
      </w:r>
      <w:r w:rsidRPr="00781B3B">
        <w:rPr>
          <w:rFonts w:ascii="Verdana" w:eastAsia="Times New Roman" w:hAnsi="Verdana" w:cs="Times New Roman"/>
          <w:i/>
          <w:iCs/>
          <w:color w:val="666666"/>
          <w:sz w:val="17"/>
          <w:szCs w:val="17"/>
          <w:lang w:eastAsia="pl-PL"/>
        </w:rPr>
        <w:t>Księga kryminalna miasta Krakowa z lat 1554-1625</w:t>
      </w:r>
      <w:r w:rsidRPr="00781B3B">
        <w:rPr>
          <w:rFonts w:ascii="Verdana" w:eastAsia="Times New Roman" w:hAnsi="Verdana" w:cs="Times New Roman"/>
          <w:color w:val="666666"/>
          <w:sz w:val="17"/>
          <w:szCs w:val="17"/>
          <w:lang w:eastAsia="pl-PL"/>
        </w:rPr>
        <w:t>, wydanie I, opracowali i wydali Wacław Uruszczak, Maciej Mikuła, Anna Karabowicz, Wydawnictwo Uniwersytetu Jagiellońskiego, Kraków 2013, ss. 613.</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410)    </w:t>
      </w:r>
      <w:r w:rsidRPr="00781B3B">
        <w:rPr>
          <w:rFonts w:ascii="Verdana" w:eastAsia="Times New Roman" w:hAnsi="Verdana" w:cs="Times New Roman"/>
          <w:i/>
          <w:iCs/>
          <w:color w:val="666666"/>
          <w:sz w:val="17"/>
          <w:szCs w:val="17"/>
          <w:lang w:eastAsia="pl-PL"/>
        </w:rPr>
        <w:t>Fontes Iuris Polonici</w:t>
      </w:r>
      <w:r w:rsidRPr="00781B3B">
        <w:rPr>
          <w:rFonts w:ascii="Verdana" w:eastAsia="Times New Roman" w:hAnsi="Verdana" w:cs="Times New Roman"/>
          <w:color w:val="666666"/>
          <w:sz w:val="17"/>
          <w:szCs w:val="17"/>
          <w:lang w:eastAsia="pl-PL"/>
        </w:rPr>
        <w:t>, [w:] </w:t>
      </w:r>
      <w:r w:rsidRPr="00781B3B">
        <w:rPr>
          <w:rFonts w:ascii="Verdana" w:eastAsia="Times New Roman" w:hAnsi="Verdana" w:cs="Times New Roman"/>
          <w:i/>
          <w:iCs/>
          <w:color w:val="666666"/>
          <w:sz w:val="17"/>
          <w:szCs w:val="17"/>
          <w:lang w:eastAsia="pl-PL"/>
        </w:rPr>
        <w:t>Księga kryminalna miasta Krakowa z lat 1554-1625</w:t>
      </w:r>
      <w:r w:rsidRPr="00781B3B">
        <w:rPr>
          <w:rFonts w:ascii="Verdana" w:eastAsia="Times New Roman" w:hAnsi="Verdana" w:cs="Times New Roman"/>
          <w:color w:val="666666"/>
          <w:sz w:val="17"/>
          <w:szCs w:val="17"/>
          <w:lang w:eastAsia="pl-PL"/>
        </w:rPr>
        <w:t>, wydanie I, opracowali i wydali Wacław Uruszczak, Maciej Mikuła, Anna Karabowicz, Wydawnictwo Uniwersytetu Jagiellońskiego, Kraków 2013, ss. VII-IX.</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411)    </w:t>
      </w:r>
      <w:r w:rsidRPr="00781B3B">
        <w:rPr>
          <w:rFonts w:ascii="Verdana" w:eastAsia="Times New Roman" w:hAnsi="Verdana" w:cs="Times New Roman"/>
          <w:i/>
          <w:iCs/>
          <w:color w:val="666666"/>
          <w:sz w:val="17"/>
          <w:szCs w:val="17"/>
          <w:lang w:eastAsia="pl-PL"/>
        </w:rPr>
        <w:t>Acta damnatorum seu maleficorum – najstarsza księga złoczyńców sądu kryminalnego rady miejskiej w Krakowie z lat 1554-1625</w:t>
      </w:r>
      <w:r w:rsidRPr="00781B3B">
        <w:rPr>
          <w:rFonts w:ascii="Verdana" w:eastAsia="Times New Roman" w:hAnsi="Verdana" w:cs="Times New Roman"/>
          <w:color w:val="666666"/>
          <w:sz w:val="17"/>
          <w:szCs w:val="17"/>
          <w:lang w:eastAsia="pl-PL"/>
        </w:rPr>
        <w:t>, [w:] </w:t>
      </w:r>
      <w:r w:rsidRPr="00781B3B">
        <w:rPr>
          <w:rFonts w:ascii="Verdana" w:eastAsia="Times New Roman" w:hAnsi="Verdana" w:cs="Times New Roman"/>
          <w:i/>
          <w:iCs/>
          <w:color w:val="666666"/>
          <w:sz w:val="17"/>
          <w:szCs w:val="17"/>
          <w:lang w:eastAsia="pl-PL"/>
        </w:rPr>
        <w:t>Księga kryminalna miasta Krakowa z lat 1554-</w:t>
      </w:r>
      <w:r w:rsidRPr="00781B3B">
        <w:rPr>
          <w:rFonts w:ascii="Verdana" w:eastAsia="Times New Roman" w:hAnsi="Verdana" w:cs="Times New Roman"/>
          <w:i/>
          <w:iCs/>
          <w:color w:val="666666"/>
          <w:sz w:val="17"/>
          <w:szCs w:val="17"/>
          <w:lang w:eastAsia="pl-PL"/>
        </w:rPr>
        <w:lastRenderedPageBreak/>
        <w:t>1625</w:t>
      </w:r>
      <w:r w:rsidRPr="00781B3B">
        <w:rPr>
          <w:rFonts w:ascii="Verdana" w:eastAsia="Times New Roman" w:hAnsi="Verdana" w:cs="Times New Roman"/>
          <w:color w:val="666666"/>
          <w:sz w:val="17"/>
          <w:szCs w:val="17"/>
          <w:lang w:eastAsia="pl-PL"/>
        </w:rPr>
        <w:t>, wydanie I, opracowali i wydali Wacław Uruszczak, Maciej Mikuła, Anna Karabowicz, Wydawnictwo Uniwersytetu Jagiellońskiego, Kraków 2013, ss. XI-XX.</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412)    </w:t>
      </w:r>
      <w:r w:rsidRPr="00781B3B">
        <w:rPr>
          <w:rFonts w:ascii="Verdana" w:eastAsia="Times New Roman" w:hAnsi="Verdana" w:cs="Times New Roman"/>
          <w:i/>
          <w:iCs/>
          <w:color w:val="666666"/>
          <w:sz w:val="17"/>
          <w:szCs w:val="17"/>
          <w:lang w:eastAsia="pl-PL"/>
        </w:rPr>
        <w:t>Chapter 13: Poland-Lithuania</w:t>
      </w:r>
      <w:r w:rsidRPr="00781B3B">
        <w:rPr>
          <w:rFonts w:ascii="Verdana" w:eastAsia="Times New Roman" w:hAnsi="Verdana" w:cs="Times New Roman"/>
          <w:color w:val="666666"/>
          <w:sz w:val="17"/>
          <w:szCs w:val="17"/>
          <w:lang w:eastAsia="pl-PL"/>
        </w:rPr>
        <w:t>, [w:] </w:t>
      </w:r>
      <w:r w:rsidRPr="00781B3B">
        <w:rPr>
          <w:rFonts w:ascii="Verdana" w:eastAsia="Times New Roman" w:hAnsi="Verdana" w:cs="Times New Roman"/>
          <w:i/>
          <w:iCs/>
          <w:color w:val="666666"/>
          <w:sz w:val="17"/>
          <w:szCs w:val="17"/>
          <w:lang w:eastAsia="pl-PL"/>
        </w:rPr>
        <w:t>European Supreme Courts. A Portrait through History</w:t>
      </w:r>
      <w:r w:rsidRPr="00781B3B">
        <w:rPr>
          <w:rFonts w:ascii="Verdana" w:eastAsia="Times New Roman" w:hAnsi="Verdana" w:cs="Times New Roman"/>
          <w:color w:val="666666"/>
          <w:sz w:val="17"/>
          <w:szCs w:val="17"/>
          <w:lang w:eastAsia="pl-PL"/>
        </w:rPr>
        <w:t>, t. 3, Third Millennium Publishing, London 2013, s. 160-165.</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413)    </w:t>
      </w:r>
      <w:r w:rsidRPr="00781B3B">
        <w:rPr>
          <w:rFonts w:ascii="Verdana" w:eastAsia="Times New Roman" w:hAnsi="Verdana" w:cs="Times New Roman"/>
          <w:i/>
          <w:iCs/>
          <w:color w:val="666666"/>
          <w:sz w:val="17"/>
          <w:szCs w:val="17"/>
          <w:lang w:eastAsia="pl-PL"/>
        </w:rPr>
        <w:t>Posłowie ziemscy koronni 1493-1600</w:t>
      </w:r>
      <w:r w:rsidRPr="00781B3B">
        <w:rPr>
          <w:rFonts w:ascii="Verdana" w:eastAsia="Times New Roman" w:hAnsi="Verdana" w:cs="Times New Roman"/>
          <w:color w:val="666666"/>
          <w:sz w:val="17"/>
          <w:szCs w:val="17"/>
          <w:lang w:eastAsia="pl-PL"/>
        </w:rPr>
        <w:t>, pod redakcją Ireny Kaniewskiej, Wydawnictwo Sejmowe, Warszawa 2013, Wacław Uruszczak opracował lata 1493-1548, s. 35-106 (książka opracowana zespół Janusz Byliński, Marek Ferenc, Irena Kaniewska i Wacław Uruszczak).</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414)    </w:t>
      </w:r>
      <w:r w:rsidRPr="00781B3B">
        <w:rPr>
          <w:rFonts w:ascii="Verdana" w:eastAsia="Times New Roman" w:hAnsi="Verdana" w:cs="Times New Roman"/>
          <w:i/>
          <w:iCs/>
          <w:color w:val="666666"/>
          <w:sz w:val="17"/>
          <w:szCs w:val="17"/>
          <w:lang w:eastAsia="pl-PL"/>
        </w:rPr>
        <w:t>Historia państwa i prawa polskiego</w:t>
      </w:r>
      <w:r w:rsidRPr="00781B3B">
        <w:rPr>
          <w:rFonts w:ascii="Verdana" w:eastAsia="Times New Roman" w:hAnsi="Verdana" w:cs="Times New Roman"/>
          <w:color w:val="666666"/>
          <w:sz w:val="17"/>
          <w:szCs w:val="17"/>
          <w:lang w:eastAsia="pl-PL"/>
        </w:rPr>
        <w:t>, t. I, wydanie 2, LEX a Wolters Kluwer business, Warszawa 2013, ss. 445.</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415)    </w:t>
      </w:r>
      <w:r w:rsidRPr="00781B3B">
        <w:rPr>
          <w:rFonts w:ascii="Verdana" w:eastAsia="Times New Roman" w:hAnsi="Verdana" w:cs="Times New Roman"/>
          <w:i/>
          <w:iCs/>
          <w:color w:val="666666"/>
          <w:sz w:val="17"/>
          <w:szCs w:val="17"/>
          <w:lang w:eastAsia="pl-PL"/>
        </w:rPr>
        <w:t>Krakau</w:t>
      </w:r>
      <w:r w:rsidRPr="00781B3B">
        <w:rPr>
          <w:rFonts w:ascii="Verdana" w:eastAsia="Times New Roman" w:hAnsi="Verdana" w:cs="Times New Roman"/>
          <w:color w:val="666666"/>
          <w:sz w:val="17"/>
          <w:szCs w:val="17"/>
          <w:lang w:eastAsia="pl-PL"/>
        </w:rPr>
        <w:t>, hasło w encyklopedii </w:t>
      </w:r>
      <w:r w:rsidRPr="00781B3B">
        <w:rPr>
          <w:rFonts w:ascii="Verdana" w:eastAsia="Times New Roman" w:hAnsi="Verdana" w:cs="Times New Roman"/>
          <w:i/>
          <w:iCs/>
          <w:color w:val="666666"/>
          <w:sz w:val="17"/>
          <w:szCs w:val="17"/>
          <w:lang w:eastAsia="pl-PL"/>
        </w:rPr>
        <w:t>Handwörterbuch zur deutschen Rechtsgeschichte</w:t>
      </w:r>
      <w:r w:rsidRPr="00781B3B">
        <w:rPr>
          <w:rFonts w:ascii="Verdana" w:eastAsia="Times New Roman" w:hAnsi="Verdana" w:cs="Times New Roman"/>
          <w:color w:val="666666"/>
          <w:sz w:val="17"/>
          <w:szCs w:val="17"/>
          <w:lang w:eastAsia="pl-PL"/>
        </w:rPr>
        <w:t>, Herausgegeben von Albrecht Cordes, Hans-Peter Haferkamp, Heiner Lück, Dieter Werkmüller und Christa Bertelsmeier-Kierst als philologischer Beraterin, 2., völlig überarbeitete und erweiterte Auflage, 17. Lieferung (Konfliktbewältigung-Kreistag), Erich Schmidt Verlag, Berlin 2013, s. 203-206.</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416)    </w:t>
      </w:r>
      <w:r w:rsidRPr="00781B3B">
        <w:rPr>
          <w:rFonts w:ascii="Verdana" w:eastAsia="Times New Roman" w:hAnsi="Verdana" w:cs="Times New Roman"/>
          <w:i/>
          <w:iCs/>
          <w:color w:val="666666"/>
          <w:sz w:val="17"/>
          <w:szCs w:val="17"/>
          <w:lang w:eastAsia="pl-PL"/>
        </w:rPr>
        <w:t>„Il y a des juges à Berlin – są jeszcze sędziowie w Berlinie". Anegdota François Andrieux o młynarzu Sans-Souci, królu Pruskim Fryderyku i niezawisłych sądach</w:t>
      </w:r>
      <w:r w:rsidRPr="00781B3B">
        <w:rPr>
          <w:rFonts w:ascii="Verdana" w:eastAsia="Times New Roman" w:hAnsi="Verdana" w:cs="Times New Roman"/>
          <w:color w:val="666666"/>
          <w:sz w:val="17"/>
          <w:szCs w:val="17"/>
          <w:lang w:eastAsia="pl-PL"/>
        </w:rPr>
        <w:t>, [w:] </w:t>
      </w:r>
      <w:r w:rsidRPr="00781B3B">
        <w:rPr>
          <w:rFonts w:ascii="Verdana" w:eastAsia="Times New Roman" w:hAnsi="Verdana" w:cs="Times New Roman"/>
          <w:i/>
          <w:iCs/>
          <w:color w:val="666666"/>
          <w:sz w:val="17"/>
          <w:szCs w:val="17"/>
          <w:lang w:eastAsia="pl-PL"/>
        </w:rPr>
        <w:t>Pro memoria. Księga dla uczczenia pamięci profesor Krystyny Kamińskiej</w:t>
      </w:r>
      <w:r w:rsidRPr="00781B3B">
        <w:rPr>
          <w:rFonts w:ascii="Verdana" w:eastAsia="Times New Roman" w:hAnsi="Verdana" w:cs="Times New Roman"/>
          <w:color w:val="666666"/>
          <w:sz w:val="17"/>
          <w:szCs w:val="17"/>
          <w:lang w:eastAsia="pl-PL"/>
        </w:rPr>
        <w:t> pod redakcją Andrzeja Gacy, Wydawnictwo „Dom Organizatora", Toruń 2013, s. 587-595.</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417)    </w:t>
      </w:r>
      <w:r w:rsidRPr="00781B3B">
        <w:rPr>
          <w:rFonts w:ascii="Verdana" w:eastAsia="Times New Roman" w:hAnsi="Verdana" w:cs="Times New Roman"/>
          <w:i/>
          <w:iCs/>
          <w:color w:val="666666"/>
          <w:sz w:val="17"/>
          <w:szCs w:val="17"/>
          <w:lang w:eastAsia="pl-PL"/>
        </w:rPr>
        <w:t>Listy odpuszczenia (lettres dr rémission). Z dziejów wymiaru sprawiedliwości w średniowiecznej Francji</w:t>
      </w:r>
      <w:r w:rsidRPr="00781B3B">
        <w:rPr>
          <w:rFonts w:ascii="Verdana" w:eastAsia="Times New Roman" w:hAnsi="Verdana" w:cs="Times New Roman"/>
          <w:color w:val="666666"/>
          <w:sz w:val="17"/>
          <w:szCs w:val="17"/>
          <w:lang w:eastAsia="pl-PL"/>
        </w:rPr>
        <w:t>, [w:]</w:t>
      </w:r>
      <w:r w:rsidRPr="00781B3B">
        <w:rPr>
          <w:rFonts w:ascii="Verdana" w:eastAsia="Times New Roman" w:hAnsi="Verdana" w:cs="Times New Roman"/>
          <w:i/>
          <w:iCs/>
          <w:color w:val="666666"/>
          <w:sz w:val="17"/>
          <w:szCs w:val="17"/>
          <w:lang w:eastAsia="pl-PL"/>
        </w:rPr>
        <w:t> Ustroje, historia i współczesność. Polska – Europa – Ameryka Łacińska. Księga jubileuszowa dedykowana profesorowi Jackowi Czajowskiemu</w:t>
      </w:r>
      <w:r w:rsidRPr="00781B3B">
        <w:rPr>
          <w:rFonts w:ascii="Verdana" w:eastAsia="Times New Roman" w:hAnsi="Verdana" w:cs="Times New Roman"/>
          <w:color w:val="666666"/>
          <w:sz w:val="17"/>
          <w:szCs w:val="17"/>
          <w:lang w:eastAsia="pl-PL"/>
        </w:rPr>
        <w:t>, red. Marian Grzybowski, Grzegorz Kuca, Piotr Mikuli, Wydawnictwo Uniwersytetu Jagiellońskiego, Kraków 2013, s. 78-82.</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418)    </w:t>
      </w:r>
      <w:r w:rsidRPr="00781B3B">
        <w:rPr>
          <w:rFonts w:ascii="Verdana" w:eastAsia="Times New Roman" w:hAnsi="Verdana" w:cs="Times New Roman"/>
          <w:i/>
          <w:iCs/>
          <w:color w:val="666666"/>
          <w:sz w:val="17"/>
          <w:szCs w:val="17"/>
          <w:lang w:eastAsia="pl-PL"/>
        </w:rPr>
        <w:t>Pielgrzymka „Ars Legis – Stowarzyszenia im. św. Iwo Hélory – Patrona Prawników" w Krakowie do Bretanii w dniach 16–21 maja 2013 r.</w:t>
      </w:r>
      <w:r w:rsidRPr="00781B3B">
        <w:rPr>
          <w:rFonts w:ascii="Verdana" w:eastAsia="Times New Roman" w:hAnsi="Verdana" w:cs="Times New Roman"/>
          <w:color w:val="666666"/>
          <w:sz w:val="17"/>
          <w:szCs w:val="17"/>
          <w:lang w:eastAsia="pl-PL"/>
        </w:rPr>
        <w:t>, w dziale „Varia", „Palestra" 2013, Nr 9-10, s. 305-307 (zdjęcia Maciej Drogoń i Joanna Greguła).</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419)    </w:t>
      </w:r>
      <w:r w:rsidRPr="00781B3B">
        <w:rPr>
          <w:rFonts w:ascii="Verdana" w:eastAsia="Times New Roman" w:hAnsi="Verdana" w:cs="Times New Roman"/>
          <w:i/>
          <w:iCs/>
          <w:color w:val="666666"/>
          <w:sz w:val="17"/>
          <w:szCs w:val="17"/>
          <w:lang w:eastAsia="pl-PL"/>
        </w:rPr>
        <w:t>Reguła quod omnes tangit debet ab omnibus approbari dawnego prawa kanonicznego i jej znaczenie</w:t>
      </w:r>
      <w:r w:rsidRPr="00781B3B">
        <w:rPr>
          <w:rFonts w:ascii="Verdana" w:eastAsia="Times New Roman" w:hAnsi="Verdana" w:cs="Times New Roman"/>
          <w:color w:val="666666"/>
          <w:sz w:val="17"/>
          <w:szCs w:val="17"/>
          <w:lang w:eastAsia="pl-PL"/>
        </w:rPr>
        <w:t>, [w:] </w:t>
      </w:r>
      <w:r w:rsidRPr="00781B3B">
        <w:rPr>
          <w:rFonts w:ascii="Verdana" w:eastAsia="Times New Roman" w:hAnsi="Verdana" w:cs="Times New Roman"/>
          <w:i/>
          <w:iCs/>
          <w:color w:val="666666"/>
          <w:sz w:val="17"/>
          <w:szCs w:val="17"/>
          <w:lang w:eastAsia="pl-PL"/>
        </w:rPr>
        <w:t>Servabo legem Tuam in toto corde meo. Księga pamiątkowa dedykowana Księdzu Profesorowi Józefowi Krzywdzie CM, Dyrektorowi Instytutu Prawa Kanonicznego UPJPII z okazji 70. rocznicy urodzin</w:t>
      </w:r>
      <w:r w:rsidRPr="00781B3B">
        <w:rPr>
          <w:rFonts w:ascii="Verdana" w:eastAsia="Times New Roman" w:hAnsi="Verdana" w:cs="Times New Roman"/>
          <w:color w:val="666666"/>
          <w:sz w:val="17"/>
          <w:szCs w:val="17"/>
          <w:lang w:eastAsia="pl-PL"/>
        </w:rPr>
        <w:t>, Uniwersytet Papieski Jana Pawła II w Krakowie. Wydział Teologiczny, Studia, Tom XIX (redakcja tomu: ks. Arkadiusz Zakręta CM, ks. Andrzej Sosnowski CR), Uniwersytet Papieski Jana Pawła II w Krakowie, Wydawnictwo Naukowe, Kraków 2013, s. 545-559.</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420)    </w:t>
      </w:r>
      <w:r w:rsidRPr="00781B3B">
        <w:rPr>
          <w:rFonts w:ascii="Verdana" w:eastAsia="Times New Roman" w:hAnsi="Verdana" w:cs="Times New Roman"/>
          <w:color w:val="666666"/>
          <w:sz w:val="17"/>
          <w:szCs w:val="17"/>
          <w:lang w:eastAsia="pl-PL"/>
        </w:rPr>
        <w:t>Redakcja Fontes Iuris Polonici, seria: Prawo miejskie, t. 2: </w:t>
      </w:r>
      <w:r w:rsidRPr="00781B3B">
        <w:rPr>
          <w:rFonts w:ascii="Verdana" w:eastAsia="Times New Roman" w:hAnsi="Verdana" w:cs="Times New Roman"/>
          <w:i/>
          <w:iCs/>
          <w:color w:val="666666"/>
          <w:sz w:val="17"/>
          <w:szCs w:val="17"/>
          <w:lang w:eastAsia="pl-PL"/>
        </w:rPr>
        <w:t>Księga kryminalna miasta Dobczyc 1699-1737</w:t>
      </w:r>
      <w:r w:rsidRPr="00781B3B">
        <w:rPr>
          <w:rFonts w:ascii="Verdana" w:eastAsia="Times New Roman" w:hAnsi="Verdana" w:cs="Times New Roman"/>
          <w:color w:val="666666"/>
          <w:sz w:val="17"/>
          <w:szCs w:val="17"/>
          <w:lang w:eastAsia="pl-PL"/>
        </w:rPr>
        <w:t>, opracował i wydał Maciej Mikuła, Wydawnictwo Uniwersytetu Jagiellońskiego, Kraków 2013, ss. XXXII + 134.</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421)    </w:t>
      </w:r>
      <w:r w:rsidRPr="00781B3B">
        <w:rPr>
          <w:rFonts w:ascii="Verdana" w:eastAsia="Times New Roman" w:hAnsi="Verdana" w:cs="Times New Roman"/>
          <w:i/>
          <w:iCs/>
          <w:color w:val="666666"/>
          <w:sz w:val="17"/>
          <w:szCs w:val="17"/>
          <w:lang w:eastAsia="pl-PL"/>
        </w:rPr>
        <w:t>Facientes et consentientes pari poena puniantur. Karalność przyzwolenia na przestępstwo (consensus delicti) w dawnym prawie kanonicznym</w:t>
      </w:r>
      <w:r w:rsidRPr="00781B3B">
        <w:rPr>
          <w:rFonts w:ascii="Verdana" w:eastAsia="Times New Roman" w:hAnsi="Verdana" w:cs="Times New Roman"/>
          <w:color w:val="666666"/>
          <w:sz w:val="17"/>
          <w:szCs w:val="17"/>
          <w:lang w:eastAsia="pl-PL"/>
        </w:rPr>
        <w:t>, [w:] </w:t>
      </w:r>
      <w:r w:rsidRPr="00781B3B">
        <w:rPr>
          <w:rFonts w:ascii="Verdana" w:eastAsia="Times New Roman" w:hAnsi="Verdana" w:cs="Times New Roman"/>
          <w:i/>
          <w:iCs/>
          <w:color w:val="666666"/>
          <w:sz w:val="17"/>
          <w:szCs w:val="17"/>
          <w:lang w:eastAsia="pl-PL"/>
        </w:rPr>
        <w:t>Zagadnienia teorii i nauczania prawa karnego. Kara łączna. Księga jubileuszowa Profesor Marii Szewczyk</w:t>
      </w:r>
      <w:r w:rsidRPr="00781B3B">
        <w:rPr>
          <w:rFonts w:ascii="Verdana" w:eastAsia="Times New Roman" w:hAnsi="Verdana" w:cs="Times New Roman"/>
          <w:color w:val="666666"/>
          <w:sz w:val="17"/>
          <w:szCs w:val="17"/>
          <w:lang w:eastAsia="pl-PL"/>
        </w:rPr>
        <w:t>, pod redakcją naukową Wojciech Górowski, Piotr Kardas, Tomasz Sroka, Włodzimierz Wróbel, Wydawnictwo LEX a Wolters Kluwer business, Warszawa 2013, s. 361-374.</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422)    </w:t>
      </w:r>
      <w:r w:rsidRPr="00781B3B">
        <w:rPr>
          <w:rFonts w:ascii="Verdana" w:eastAsia="Times New Roman" w:hAnsi="Verdana" w:cs="Times New Roman"/>
          <w:color w:val="666666"/>
          <w:sz w:val="17"/>
          <w:szCs w:val="17"/>
          <w:lang w:eastAsia="pl-PL"/>
        </w:rPr>
        <w:t>Rec. </w:t>
      </w:r>
      <w:r w:rsidRPr="00781B3B">
        <w:rPr>
          <w:rFonts w:ascii="Verdana" w:eastAsia="Times New Roman" w:hAnsi="Verdana" w:cs="Times New Roman"/>
          <w:i/>
          <w:iCs/>
          <w:color w:val="666666"/>
          <w:sz w:val="17"/>
          <w:szCs w:val="17"/>
          <w:lang w:eastAsia="pl-PL"/>
        </w:rPr>
        <w:t>wydawnicza</w:t>
      </w:r>
      <w:r w:rsidRPr="00781B3B">
        <w:rPr>
          <w:rFonts w:ascii="Verdana" w:eastAsia="Times New Roman" w:hAnsi="Verdana" w:cs="Times New Roman"/>
          <w:color w:val="666666"/>
          <w:sz w:val="17"/>
          <w:szCs w:val="17"/>
          <w:lang w:eastAsia="pl-PL"/>
        </w:rPr>
        <w:t> (okładka), [w:] Grzegorz Maria Kowalski, </w:t>
      </w:r>
      <w:r w:rsidRPr="00781B3B">
        <w:rPr>
          <w:rFonts w:ascii="Verdana" w:eastAsia="Times New Roman" w:hAnsi="Verdana" w:cs="Times New Roman"/>
          <w:i/>
          <w:iCs/>
          <w:color w:val="666666"/>
          <w:sz w:val="17"/>
          <w:szCs w:val="17"/>
          <w:lang w:eastAsia="pl-PL"/>
        </w:rPr>
        <w:t>Zwyczaj i prawo zwyczajowe w doktrynie prawa i praktyce sądów miejskich karnych w Polsce „(XVI-XVIII w.)</w:t>
      </w:r>
      <w:r w:rsidRPr="00781B3B">
        <w:rPr>
          <w:rFonts w:ascii="Verdana" w:eastAsia="Times New Roman" w:hAnsi="Verdana" w:cs="Times New Roman"/>
          <w:color w:val="666666"/>
          <w:sz w:val="17"/>
          <w:szCs w:val="17"/>
          <w:lang w:eastAsia="pl-PL"/>
        </w:rPr>
        <w:t>, wyd. I, Wydawnictwo Uniwersytetu Jagiellońskiego, Kraków 2013, ss. 201.</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p>
    <w:p w:rsidR="00781B3B" w:rsidRPr="00781B3B" w:rsidRDefault="00781B3B" w:rsidP="00781B3B">
      <w:pPr>
        <w:shd w:val="clear" w:color="auto" w:fill="EFEFEF"/>
        <w:spacing w:after="150"/>
        <w:ind w:left="644"/>
        <w:jc w:val="center"/>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2014</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423)    </w:t>
      </w:r>
      <w:r w:rsidRPr="00781B3B">
        <w:rPr>
          <w:rFonts w:ascii="Verdana" w:eastAsia="Times New Roman" w:hAnsi="Verdana" w:cs="Times New Roman"/>
          <w:color w:val="666666"/>
          <w:sz w:val="17"/>
          <w:szCs w:val="17"/>
          <w:lang w:eastAsia="pl-PL"/>
        </w:rPr>
        <w:t>Hasło: </w:t>
      </w:r>
      <w:r w:rsidRPr="00781B3B">
        <w:rPr>
          <w:rFonts w:ascii="Verdana" w:eastAsia="Times New Roman" w:hAnsi="Verdana" w:cs="Times New Roman"/>
          <w:i/>
          <w:iCs/>
          <w:color w:val="666666"/>
          <w:sz w:val="17"/>
          <w:szCs w:val="17"/>
          <w:lang w:eastAsia="pl-PL"/>
        </w:rPr>
        <w:t>Stosunki państwowo-kościelne w Polsce do 1918 r.</w:t>
      </w:r>
      <w:r w:rsidRPr="00781B3B">
        <w:rPr>
          <w:rFonts w:ascii="Verdana" w:eastAsia="Times New Roman" w:hAnsi="Verdana" w:cs="Times New Roman"/>
          <w:color w:val="666666"/>
          <w:sz w:val="17"/>
          <w:szCs w:val="17"/>
          <w:lang w:eastAsia="pl-PL"/>
        </w:rPr>
        <w:t>, [w:] </w:t>
      </w:r>
      <w:r w:rsidRPr="00781B3B">
        <w:rPr>
          <w:rFonts w:ascii="Verdana" w:eastAsia="Times New Roman" w:hAnsi="Verdana" w:cs="Times New Roman"/>
          <w:i/>
          <w:iCs/>
          <w:color w:val="666666"/>
          <w:sz w:val="17"/>
          <w:szCs w:val="17"/>
          <w:lang w:eastAsia="pl-PL"/>
        </w:rPr>
        <w:t>Leksykon prawa wyznaniowego. 100 podstawowych pojęć</w:t>
      </w:r>
      <w:r w:rsidRPr="00781B3B">
        <w:rPr>
          <w:rFonts w:ascii="Verdana" w:eastAsia="Times New Roman" w:hAnsi="Verdana" w:cs="Times New Roman"/>
          <w:color w:val="666666"/>
          <w:sz w:val="17"/>
          <w:szCs w:val="17"/>
          <w:lang w:eastAsia="pl-PL"/>
        </w:rPr>
        <w:t>, pod redakcją Artura Mezglewskiego, Wydawnictwo C.H.Beck, Warszawa 2014, s. 393-409.</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424)    </w:t>
      </w:r>
      <w:r w:rsidRPr="00781B3B">
        <w:rPr>
          <w:rFonts w:ascii="Verdana" w:eastAsia="Times New Roman" w:hAnsi="Verdana" w:cs="Times New Roman"/>
          <w:color w:val="666666"/>
          <w:sz w:val="17"/>
          <w:szCs w:val="17"/>
          <w:lang w:eastAsia="pl-PL"/>
        </w:rPr>
        <w:t>Rec. </w:t>
      </w:r>
      <w:r w:rsidRPr="00781B3B">
        <w:rPr>
          <w:rFonts w:ascii="Verdana" w:eastAsia="Times New Roman" w:hAnsi="Verdana" w:cs="Times New Roman"/>
          <w:i/>
          <w:iCs/>
          <w:color w:val="666666"/>
          <w:sz w:val="17"/>
          <w:szCs w:val="17"/>
          <w:lang w:eastAsia="pl-PL"/>
        </w:rPr>
        <w:t>Wydawnicza</w:t>
      </w:r>
      <w:r w:rsidRPr="00781B3B">
        <w:rPr>
          <w:rFonts w:ascii="Verdana" w:eastAsia="Times New Roman" w:hAnsi="Verdana" w:cs="Times New Roman"/>
          <w:color w:val="666666"/>
          <w:sz w:val="17"/>
          <w:szCs w:val="17"/>
          <w:lang w:eastAsia="pl-PL"/>
        </w:rPr>
        <w:t> (okładka), Jakub Maziarz, </w:t>
      </w:r>
      <w:r w:rsidRPr="00781B3B">
        <w:rPr>
          <w:rFonts w:ascii="Verdana" w:eastAsia="Times New Roman" w:hAnsi="Verdana" w:cs="Times New Roman"/>
          <w:i/>
          <w:iCs/>
          <w:color w:val="666666"/>
          <w:sz w:val="17"/>
          <w:szCs w:val="17"/>
          <w:lang w:eastAsia="pl-PL"/>
        </w:rPr>
        <w:t>Biegły sądowy z zakresu historii prawa</w:t>
      </w:r>
      <w:r w:rsidRPr="00781B3B">
        <w:rPr>
          <w:rFonts w:ascii="Verdana" w:eastAsia="Times New Roman" w:hAnsi="Verdana" w:cs="Times New Roman"/>
          <w:color w:val="666666"/>
          <w:sz w:val="17"/>
          <w:szCs w:val="17"/>
          <w:lang w:eastAsia="pl-PL"/>
        </w:rPr>
        <w:t>, wyd. I, Wydawnictwo Uniwersytetu Jagiellońskiego, Kraków 2014, ss. 165.</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425)    </w:t>
      </w:r>
      <w:r w:rsidRPr="00781B3B">
        <w:rPr>
          <w:rFonts w:ascii="Verdana" w:eastAsia="Times New Roman" w:hAnsi="Verdana" w:cs="Times New Roman"/>
          <w:color w:val="666666"/>
          <w:sz w:val="17"/>
          <w:szCs w:val="17"/>
          <w:lang w:eastAsia="pl-PL"/>
        </w:rPr>
        <w:t>Współredakcja książki pt. </w:t>
      </w:r>
      <w:r w:rsidRPr="00781B3B">
        <w:rPr>
          <w:rFonts w:ascii="Verdana" w:eastAsia="Times New Roman" w:hAnsi="Verdana" w:cs="Times New Roman"/>
          <w:i/>
          <w:iCs/>
          <w:color w:val="666666"/>
          <w:sz w:val="17"/>
          <w:szCs w:val="17"/>
          <w:lang w:eastAsia="pl-PL"/>
        </w:rPr>
        <w:t>Kościoły i inne związki wyznaniowe w służbie dobru wspólnemu</w:t>
      </w:r>
      <w:r w:rsidRPr="00781B3B">
        <w:rPr>
          <w:rFonts w:ascii="Verdana" w:eastAsia="Times New Roman" w:hAnsi="Verdana" w:cs="Times New Roman"/>
          <w:color w:val="666666"/>
          <w:sz w:val="17"/>
          <w:szCs w:val="17"/>
          <w:lang w:eastAsia="pl-PL"/>
        </w:rPr>
        <w:t>, wyd. I, pod red. Wacława Uruszczaka, Katarzyny Krzysztofek i Macieja Mikuły, Wydawnictwo Uniwersytetu Jagiellońskiego, Kraków 2014, ss. 451.</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lastRenderedPageBreak/>
        <w:t>426)    </w:t>
      </w:r>
      <w:r w:rsidRPr="00781B3B">
        <w:rPr>
          <w:rFonts w:ascii="Verdana" w:eastAsia="Times New Roman" w:hAnsi="Verdana" w:cs="Times New Roman"/>
          <w:i/>
          <w:iCs/>
          <w:color w:val="666666"/>
          <w:sz w:val="17"/>
          <w:szCs w:val="17"/>
          <w:lang w:eastAsia="pl-PL"/>
        </w:rPr>
        <w:t>Wprowadzenie</w:t>
      </w:r>
      <w:r w:rsidRPr="00781B3B">
        <w:rPr>
          <w:rFonts w:ascii="Verdana" w:eastAsia="Times New Roman" w:hAnsi="Verdana" w:cs="Times New Roman"/>
          <w:color w:val="666666"/>
          <w:sz w:val="17"/>
          <w:szCs w:val="17"/>
          <w:lang w:eastAsia="pl-PL"/>
        </w:rPr>
        <w:t>, [w:] </w:t>
      </w:r>
      <w:r w:rsidRPr="00781B3B">
        <w:rPr>
          <w:rFonts w:ascii="Verdana" w:eastAsia="Times New Roman" w:hAnsi="Verdana" w:cs="Times New Roman"/>
          <w:i/>
          <w:iCs/>
          <w:color w:val="666666"/>
          <w:sz w:val="17"/>
          <w:szCs w:val="17"/>
          <w:lang w:eastAsia="pl-PL"/>
        </w:rPr>
        <w:t>Kościoły i inne związki wyznaniowe w służbie dobru wspólnemu</w:t>
      </w:r>
      <w:r w:rsidRPr="00781B3B">
        <w:rPr>
          <w:rFonts w:ascii="Verdana" w:eastAsia="Times New Roman" w:hAnsi="Verdana" w:cs="Times New Roman"/>
          <w:color w:val="666666"/>
          <w:sz w:val="17"/>
          <w:szCs w:val="17"/>
          <w:lang w:eastAsia="pl-PL"/>
        </w:rPr>
        <w:t>, wyd. I, pod red. Wacława Uruszczaka, Katarzyny Krzysztofek i Macieja Mikuły, Wydawnictwo Uniwersytetu Jagiellońskiego, Kraków 2014, s. 15-16.</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427)    </w:t>
      </w:r>
      <w:r w:rsidRPr="00781B3B">
        <w:rPr>
          <w:rFonts w:ascii="Verdana" w:eastAsia="Times New Roman" w:hAnsi="Verdana" w:cs="Times New Roman"/>
          <w:color w:val="666666"/>
          <w:sz w:val="17"/>
          <w:szCs w:val="17"/>
          <w:lang w:eastAsia="pl-PL"/>
        </w:rPr>
        <w:t>Tłumaczenie streszczenia z języka francuskiego na język polski, Philippe Nélidoff, </w:t>
      </w:r>
      <w:r w:rsidRPr="00781B3B">
        <w:rPr>
          <w:rFonts w:ascii="Verdana" w:eastAsia="Times New Roman" w:hAnsi="Verdana" w:cs="Times New Roman"/>
          <w:i/>
          <w:iCs/>
          <w:color w:val="666666"/>
          <w:sz w:val="17"/>
          <w:szCs w:val="17"/>
          <w:lang w:eastAsia="pl-PL"/>
        </w:rPr>
        <w:t>„Laickość francuska"? Aspekt historyczny i prawny</w:t>
      </w:r>
      <w:r w:rsidRPr="00781B3B">
        <w:rPr>
          <w:rFonts w:ascii="Verdana" w:eastAsia="Times New Roman" w:hAnsi="Verdana" w:cs="Times New Roman"/>
          <w:color w:val="666666"/>
          <w:sz w:val="17"/>
          <w:szCs w:val="17"/>
          <w:lang w:eastAsia="pl-PL"/>
        </w:rPr>
        <w:t>, [w:] </w:t>
      </w:r>
      <w:r w:rsidRPr="00781B3B">
        <w:rPr>
          <w:rFonts w:ascii="Verdana" w:eastAsia="Times New Roman" w:hAnsi="Verdana" w:cs="Times New Roman"/>
          <w:i/>
          <w:iCs/>
          <w:color w:val="666666"/>
          <w:sz w:val="17"/>
          <w:szCs w:val="17"/>
          <w:lang w:eastAsia="pl-PL"/>
        </w:rPr>
        <w:t>Kościoły i inne związki wyznaniowe w służbie dobru wspólnemu</w:t>
      </w:r>
      <w:r w:rsidRPr="00781B3B">
        <w:rPr>
          <w:rFonts w:ascii="Verdana" w:eastAsia="Times New Roman" w:hAnsi="Verdana" w:cs="Times New Roman"/>
          <w:color w:val="666666"/>
          <w:sz w:val="17"/>
          <w:szCs w:val="17"/>
          <w:lang w:eastAsia="pl-PL"/>
        </w:rPr>
        <w:t>, wyd. I, pod red. Wacława Uruszczaka, Katarzyny Krzysztofek i Macieja Mikuły, Wydawnictwo Uniwersytetu Jagiellońskiego, Kraków 2014, s. 111-112.</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428)    </w:t>
      </w:r>
      <w:r w:rsidRPr="00781B3B">
        <w:rPr>
          <w:rFonts w:ascii="Verdana" w:eastAsia="Times New Roman" w:hAnsi="Verdana" w:cs="Times New Roman"/>
          <w:color w:val="666666"/>
          <w:sz w:val="17"/>
          <w:szCs w:val="17"/>
          <w:lang w:eastAsia="pl-PL"/>
        </w:rPr>
        <w:t>Tłumaczenie streszczenia z języka francuskiego na język polski, Christine Mengès-Le Pape, </w:t>
      </w:r>
      <w:r w:rsidRPr="00781B3B">
        <w:rPr>
          <w:rFonts w:ascii="Verdana" w:eastAsia="Times New Roman" w:hAnsi="Verdana" w:cs="Times New Roman"/>
          <w:i/>
          <w:iCs/>
          <w:color w:val="666666"/>
          <w:sz w:val="17"/>
          <w:szCs w:val="17"/>
          <w:lang w:eastAsia="pl-PL"/>
        </w:rPr>
        <w:t>O praktykowaniu laickości we Francji – nauczanie kulturowe religii</w:t>
      </w:r>
      <w:r w:rsidRPr="00781B3B">
        <w:rPr>
          <w:rFonts w:ascii="Verdana" w:eastAsia="Times New Roman" w:hAnsi="Verdana" w:cs="Times New Roman"/>
          <w:color w:val="666666"/>
          <w:sz w:val="17"/>
          <w:szCs w:val="17"/>
          <w:lang w:eastAsia="pl-PL"/>
        </w:rPr>
        <w:t>, [w:] </w:t>
      </w:r>
      <w:r w:rsidRPr="00781B3B">
        <w:rPr>
          <w:rFonts w:ascii="Verdana" w:eastAsia="Times New Roman" w:hAnsi="Verdana" w:cs="Times New Roman"/>
          <w:i/>
          <w:iCs/>
          <w:color w:val="666666"/>
          <w:sz w:val="17"/>
          <w:szCs w:val="17"/>
          <w:lang w:eastAsia="pl-PL"/>
        </w:rPr>
        <w:t>Kościoły i inne związki wyznaniowe w służbie dobru wspólnemu</w:t>
      </w:r>
      <w:r w:rsidRPr="00781B3B">
        <w:rPr>
          <w:rFonts w:ascii="Verdana" w:eastAsia="Times New Roman" w:hAnsi="Verdana" w:cs="Times New Roman"/>
          <w:color w:val="666666"/>
          <w:sz w:val="17"/>
          <w:szCs w:val="17"/>
          <w:lang w:eastAsia="pl-PL"/>
        </w:rPr>
        <w:t>, wyd. I, pod red. Wacława Uruszczaka, Katarzyny Krzysztofek i Macieja Mikuły, Wydawnictwo Uniwersytetu Jagiellońskiego, Kraków 2014, s. 373.</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429)    </w:t>
      </w:r>
      <w:r w:rsidRPr="00781B3B">
        <w:rPr>
          <w:rFonts w:ascii="Verdana" w:eastAsia="Times New Roman" w:hAnsi="Verdana" w:cs="Times New Roman"/>
          <w:i/>
          <w:iCs/>
          <w:color w:val="666666"/>
          <w:sz w:val="17"/>
          <w:szCs w:val="17"/>
          <w:lang w:eastAsia="pl-PL"/>
        </w:rPr>
        <w:t>Powstanie Uniwersytetu w Krakowie w 1364 roku</w:t>
      </w:r>
      <w:r w:rsidRPr="00781B3B">
        <w:rPr>
          <w:rFonts w:ascii="Verdana" w:eastAsia="Times New Roman" w:hAnsi="Verdana" w:cs="Times New Roman"/>
          <w:color w:val="666666"/>
          <w:sz w:val="17"/>
          <w:szCs w:val="17"/>
          <w:lang w:eastAsia="pl-PL"/>
        </w:rPr>
        <w:t>, „Czasopismo Prawno-Historyczne", tom LXVI, 2014, z. 1, s. 13-38, + summary, s. 39.</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430)    </w:t>
      </w:r>
      <w:r w:rsidRPr="00781B3B">
        <w:rPr>
          <w:rFonts w:ascii="Verdana" w:eastAsia="Times New Roman" w:hAnsi="Verdana" w:cs="Times New Roman"/>
          <w:i/>
          <w:iCs/>
          <w:color w:val="666666"/>
          <w:sz w:val="17"/>
          <w:szCs w:val="17"/>
          <w:lang w:eastAsia="pl-PL"/>
        </w:rPr>
        <w:t>Ustawy okołokonstytucyjne Sejmu Wielkiego z 1791 i 1792 roku</w:t>
      </w:r>
      <w:r w:rsidRPr="00781B3B">
        <w:rPr>
          <w:rFonts w:ascii="Verdana" w:eastAsia="Times New Roman" w:hAnsi="Verdana" w:cs="Times New Roman"/>
          <w:color w:val="666666"/>
          <w:sz w:val="17"/>
          <w:szCs w:val="17"/>
          <w:lang w:eastAsia="pl-PL"/>
        </w:rPr>
        <w:t>, „Krakowskie Studia z Historii Państwa i Prawa", Wydawnictwo Uniwersytetu Jagiellońskiego, Kraków 2014, nr 2013/6, z. 3, s. 247-258.</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431)    </w:t>
      </w:r>
      <w:r w:rsidRPr="00781B3B">
        <w:rPr>
          <w:rFonts w:ascii="Verdana" w:eastAsia="Times New Roman" w:hAnsi="Verdana" w:cs="Times New Roman"/>
          <w:i/>
          <w:iCs/>
          <w:color w:val="666666"/>
          <w:sz w:val="17"/>
          <w:szCs w:val="17"/>
          <w:lang w:eastAsia="pl-PL"/>
        </w:rPr>
        <w:t>Zasady ustrojowe w Konstytucji 3 Maja 1791 r</w:t>
      </w:r>
      <w:r w:rsidRPr="00781B3B">
        <w:rPr>
          <w:rFonts w:ascii="Verdana" w:eastAsia="Times New Roman" w:hAnsi="Verdana" w:cs="Times New Roman"/>
          <w:color w:val="666666"/>
          <w:sz w:val="17"/>
          <w:szCs w:val="17"/>
          <w:lang w:eastAsia="pl-PL"/>
        </w:rPr>
        <w:t>., [w:] </w:t>
      </w:r>
      <w:r w:rsidRPr="00781B3B">
        <w:rPr>
          <w:rFonts w:ascii="Verdana" w:eastAsia="Times New Roman" w:hAnsi="Verdana" w:cs="Times New Roman"/>
          <w:i/>
          <w:iCs/>
          <w:color w:val="666666"/>
          <w:sz w:val="17"/>
          <w:szCs w:val="17"/>
          <w:lang w:eastAsia="pl-PL"/>
        </w:rPr>
        <w:t>Państwo demokratyczne, prawne i socjalne. Studia historyczno-prawne i ustrojowo-porównawcze. Księga Jubileuszowa dedykowana profesorowi Zbigniewowi Antoniemu Maciągowi</w:t>
      </w:r>
      <w:r w:rsidRPr="00781B3B">
        <w:rPr>
          <w:rFonts w:ascii="Verdana" w:eastAsia="Times New Roman" w:hAnsi="Verdana" w:cs="Times New Roman"/>
          <w:color w:val="666666"/>
          <w:sz w:val="17"/>
          <w:szCs w:val="17"/>
          <w:lang w:eastAsia="pl-PL"/>
        </w:rPr>
        <w:t>, t. 2, redakcja naukowa Marian Grzybowski, Bogumił Naleziński, Krakowskie Towarzystwo Edukacyjne sp. z o.o. – Oficyna Wydawnicza AFM, Kraków 2014, s. 9-34.</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432)    </w:t>
      </w:r>
      <w:r w:rsidRPr="00781B3B">
        <w:rPr>
          <w:rFonts w:ascii="Verdana" w:eastAsia="Times New Roman" w:hAnsi="Verdana" w:cs="Times New Roman"/>
          <w:i/>
          <w:iCs/>
          <w:color w:val="666666"/>
          <w:sz w:val="17"/>
          <w:szCs w:val="17"/>
          <w:lang w:eastAsia="pl-PL"/>
        </w:rPr>
        <w:t>Prawo celem polityki w Polsce Jagiellonów, </w:t>
      </w:r>
      <w:r w:rsidRPr="00781B3B">
        <w:rPr>
          <w:rFonts w:ascii="Verdana" w:eastAsia="Times New Roman" w:hAnsi="Verdana" w:cs="Times New Roman"/>
          <w:color w:val="666666"/>
          <w:sz w:val="17"/>
          <w:szCs w:val="17"/>
          <w:lang w:eastAsia="pl-PL"/>
        </w:rPr>
        <w:t>„Krakowskie Studia z Historii Państwa i Prawa", tom. 7/2014, nr 1-2, nr 1, s. 159-168.</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433)    </w:t>
      </w:r>
      <w:r w:rsidRPr="00781B3B">
        <w:rPr>
          <w:rFonts w:ascii="Verdana" w:eastAsia="Times New Roman" w:hAnsi="Verdana" w:cs="Times New Roman"/>
          <w:color w:val="666666"/>
          <w:sz w:val="17"/>
          <w:szCs w:val="17"/>
          <w:lang w:eastAsia="pl-PL"/>
        </w:rPr>
        <w:t>Redaktor Naczelny „Krakowskie Studia z Historii Państwa i Prawa", tom 7/2014, nr 1-2, ss. 403.</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434)    </w:t>
      </w:r>
      <w:r w:rsidRPr="00781B3B">
        <w:rPr>
          <w:rFonts w:ascii="Verdana" w:eastAsia="Times New Roman" w:hAnsi="Verdana" w:cs="Times New Roman"/>
          <w:i/>
          <w:iCs/>
          <w:color w:val="666666"/>
          <w:sz w:val="17"/>
          <w:szCs w:val="17"/>
          <w:lang w:eastAsia="pl-PL"/>
        </w:rPr>
        <w:t>Z doświadczeń historyka prawa jako biegłego sądowego</w:t>
      </w:r>
      <w:r w:rsidRPr="00781B3B">
        <w:rPr>
          <w:rFonts w:ascii="Verdana" w:eastAsia="Times New Roman" w:hAnsi="Verdana" w:cs="Times New Roman"/>
          <w:color w:val="666666"/>
          <w:sz w:val="17"/>
          <w:szCs w:val="17"/>
          <w:lang w:eastAsia="pl-PL"/>
        </w:rPr>
        <w:t>, „Studia z Dziejów Państwa i Prawa Polskiego", t. XVII (dedykowany Panu Profesorowi Michałowi Pietrzakowi), Kraków-Lublin-Łódź 2014, s. 303-310.</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435)    </w:t>
      </w:r>
      <w:r w:rsidRPr="00781B3B">
        <w:rPr>
          <w:rFonts w:ascii="Verdana" w:eastAsia="Times New Roman" w:hAnsi="Verdana" w:cs="Times New Roman"/>
          <w:color w:val="666666"/>
          <w:sz w:val="17"/>
          <w:szCs w:val="17"/>
          <w:lang w:eastAsia="pl-PL"/>
        </w:rPr>
        <w:t>Recenzja wydawnicza książki Macieja Mikuły, </w:t>
      </w:r>
      <w:r w:rsidRPr="00781B3B">
        <w:rPr>
          <w:rFonts w:ascii="Verdana" w:eastAsia="Times New Roman" w:hAnsi="Verdana" w:cs="Times New Roman"/>
          <w:i/>
          <w:iCs/>
          <w:color w:val="666666"/>
          <w:sz w:val="17"/>
          <w:szCs w:val="17"/>
          <w:lang w:eastAsia="pl-PL"/>
        </w:rPr>
        <w:t>Prawodawstwo króla i Sejmu dla Małopolskich miast królewskich (1386-1572)</w:t>
      </w:r>
      <w:r w:rsidRPr="00781B3B">
        <w:rPr>
          <w:rFonts w:ascii="Verdana" w:eastAsia="Times New Roman" w:hAnsi="Verdana" w:cs="Times New Roman"/>
          <w:color w:val="666666"/>
          <w:sz w:val="17"/>
          <w:szCs w:val="17"/>
          <w:lang w:eastAsia="pl-PL"/>
        </w:rPr>
        <w:t>, wyd. I, Wydawnictwo Uniwersytetu Jagiellońskiego, Kraków 2014, ss. 383.</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436)    </w:t>
      </w:r>
      <w:r w:rsidRPr="00781B3B">
        <w:rPr>
          <w:rFonts w:ascii="Verdana" w:eastAsia="Times New Roman" w:hAnsi="Verdana" w:cs="Times New Roman"/>
          <w:color w:val="666666"/>
          <w:sz w:val="17"/>
          <w:szCs w:val="17"/>
          <w:lang w:eastAsia="pl-PL"/>
        </w:rPr>
        <w:t>„</w:t>
      </w:r>
      <w:r w:rsidRPr="00781B3B">
        <w:rPr>
          <w:rFonts w:ascii="Verdana" w:eastAsia="Times New Roman" w:hAnsi="Verdana" w:cs="Times New Roman"/>
          <w:i/>
          <w:iCs/>
          <w:color w:val="666666"/>
          <w:sz w:val="17"/>
          <w:szCs w:val="17"/>
          <w:lang w:eastAsia="pl-PL"/>
        </w:rPr>
        <w:t>Reddite quae sunt Casaris Caesari et quae sunt Dei Deo" w Corpus Iuris Canonici</w:t>
      </w:r>
      <w:r w:rsidRPr="00781B3B">
        <w:rPr>
          <w:rFonts w:ascii="Verdana" w:eastAsia="Times New Roman" w:hAnsi="Verdana" w:cs="Times New Roman"/>
          <w:color w:val="666666"/>
          <w:sz w:val="17"/>
          <w:szCs w:val="17"/>
          <w:lang w:eastAsia="pl-PL"/>
        </w:rPr>
        <w:t>, [w:] </w:t>
      </w:r>
      <w:r w:rsidRPr="00781B3B">
        <w:rPr>
          <w:rFonts w:ascii="Verdana" w:eastAsia="Times New Roman" w:hAnsi="Verdana" w:cs="Times New Roman"/>
          <w:i/>
          <w:iCs/>
          <w:color w:val="666666"/>
          <w:sz w:val="17"/>
          <w:szCs w:val="17"/>
          <w:lang w:eastAsia="pl-PL"/>
        </w:rPr>
        <w:t>Reddite ergo quae sunt Caesaris Caesari et quae sunt Dei Deo. Księga Jubileuszowa dedykowana Księdzu Profesorowi Józefowi Krukowskiemu z okazji 50-lecia pracy naukowej</w:t>
      </w:r>
      <w:r w:rsidRPr="00781B3B">
        <w:rPr>
          <w:rFonts w:ascii="Verdana" w:eastAsia="Times New Roman" w:hAnsi="Verdana" w:cs="Times New Roman"/>
          <w:color w:val="666666"/>
          <w:sz w:val="17"/>
          <w:szCs w:val="17"/>
          <w:lang w:eastAsia="pl-PL"/>
        </w:rPr>
        <w:t>, red. Mirosław Sitarz, Piotr Stanisz, Henryk Stawniak, Towarzystwo Naukowe Katolickiego Uniwersytetu Lubelskiego Jana Pawła II, Lublin 2014, s. 251-258.</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437)    </w:t>
      </w:r>
      <w:r w:rsidRPr="00781B3B">
        <w:rPr>
          <w:rFonts w:ascii="Verdana" w:eastAsia="Times New Roman" w:hAnsi="Verdana" w:cs="Times New Roman"/>
          <w:i/>
          <w:iCs/>
          <w:color w:val="666666"/>
          <w:sz w:val="17"/>
          <w:szCs w:val="17"/>
          <w:lang w:eastAsia="pl-PL"/>
        </w:rPr>
        <w:t>Les editions des sources historiques et juridiques en tant que bien culturel national polonais</w:t>
      </w:r>
      <w:r w:rsidRPr="00781B3B">
        <w:rPr>
          <w:rFonts w:ascii="Verdana" w:eastAsia="Times New Roman" w:hAnsi="Verdana" w:cs="Times New Roman"/>
          <w:color w:val="666666"/>
          <w:sz w:val="17"/>
          <w:szCs w:val="17"/>
          <w:lang w:eastAsia="pl-PL"/>
        </w:rPr>
        <w:t>, „Krakowskie Studia z Historii Państwa i Prawa" 7/2014, zeszyt 3, Wydawnictwo Uniwersytetu Jagiellońskiego, wyd. 2015, s. 405-417, wspólnie z Maciejem Mikułą.</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438)    </w:t>
      </w:r>
      <w:r w:rsidRPr="00781B3B">
        <w:rPr>
          <w:rFonts w:ascii="Verdana" w:eastAsia="Times New Roman" w:hAnsi="Verdana" w:cs="Times New Roman"/>
          <w:i/>
          <w:iCs/>
          <w:color w:val="666666"/>
          <w:sz w:val="17"/>
          <w:szCs w:val="17"/>
          <w:lang w:eastAsia="pl-PL"/>
        </w:rPr>
        <w:t>„Referat Adama Vetulaniego na posiedzeniu Zespołu wyłonionego przez Komitet Nauk Prawnych Polskiej Akademii Nauk dla opracowania planu wydawnictw historyczno- prawnych"</w:t>
      </w:r>
      <w:r w:rsidRPr="00781B3B">
        <w:rPr>
          <w:rFonts w:ascii="Verdana" w:eastAsia="Times New Roman" w:hAnsi="Verdana" w:cs="Times New Roman"/>
          <w:color w:val="666666"/>
          <w:sz w:val="17"/>
          <w:szCs w:val="17"/>
          <w:lang w:eastAsia="pl-PL"/>
        </w:rPr>
        <w:t>, „Krakowskie Studia z Historii Państwa i Prawa", 2014, Tom 7, Zeszyt 3, s. 527-540 (wspólnie z Maciej Mikuła).</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439)</w:t>
      </w:r>
      <w:r w:rsidRPr="00781B3B">
        <w:rPr>
          <w:rFonts w:ascii="Verdana" w:eastAsia="Times New Roman" w:hAnsi="Verdana" w:cs="Times New Roman"/>
          <w:color w:val="666666"/>
          <w:sz w:val="17"/>
          <w:szCs w:val="17"/>
          <w:lang w:eastAsia="pl-PL"/>
        </w:rPr>
        <w:t>    Redakcja naukowa „Krakowskie Studia z Historii Państwa i Prawa", 2014, Tom 7, Zeszyt 3, ss. 405-550 (redakcja wspólna z Dorotą Malec i Maciejem Mikułą).</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p>
    <w:p w:rsidR="00781B3B" w:rsidRPr="00781B3B" w:rsidRDefault="00781B3B" w:rsidP="00781B3B">
      <w:pPr>
        <w:shd w:val="clear" w:color="auto" w:fill="EFEFEF"/>
        <w:spacing w:after="150"/>
        <w:ind w:left="644"/>
        <w:jc w:val="center"/>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2015</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440)    </w:t>
      </w:r>
      <w:r w:rsidRPr="00781B3B">
        <w:rPr>
          <w:rFonts w:ascii="Verdana" w:eastAsia="Times New Roman" w:hAnsi="Verdana" w:cs="Times New Roman"/>
          <w:i/>
          <w:iCs/>
          <w:color w:val="666666"/>
          <w:sz w:val="17"/>
          <w:szCs w:val="17"/>
          <w:lang w:eastAsia="pl-PL"/>
        </w:rPr>
        <w:t>Przedmowa</w:t>
      </w:r>
      <w:r w:rsidRPr="00781B3B">
        <w:rPr>
          <w:rFonts w:ascii="Verdana" w:eastAsia="Times New Roman" w:hAnsi="Verdana" w:cs="Times New Roman"/>
          <w:color w:val="666666"/>
          <w:sz w:val="17"/>
          <w:szCs w:val="17"/>
          <w:lang w:eastAsia="pl-PL"/>
        </w:rPr>
        <w:t>, [w:] </w:t>
      </w:r>
      <w:r w:rsidRPr="00781B3B">
        <w:rPr>
          <w:rFonts w:ascii="Verdana" w:eastAsia="Times New Roman" w:hAnsi="Verdana" w:cs="Times New Roman"/>
          <w:i/>
          <w:iCs/>
          <w:color w:val="666666"/>
          <w:sz w:val="17"/>
          <w:szCs w:val="17"/>
          <w:lang w:eastAsia="pl-PL"/>
        </w:rPr>
        <w:t>Volumina Constitutionum</w:t>
      </w:r>
      <w:r w:rsidRPr="00781B3B">
        <w:rPr>
          <w:rFonts w:ascii="Verdana" w:eastAsia="Times New Roman" w:hAnsi="Verdana" w:cs="Times New Roman"/>
          <w:color w:val="666666"/>
          <w:sz w:val="17"/>
          <w:szCs w:val="17"/>
          <w:lang w:eastAsia="pl-PL"/>
        </w:rPr>
        <w:t>, tom: IV: </w:t>
      </w:r>
      <w:r w:rsidRPr="00781B3B">
        <w:rPr>
          <w:rFonts w:ascii="Verdana" w:eastAsia="Times New Roman" w:hAnsi="Verdana" w:cs="Times New Roman"/>
          <w:i/>
          <w:iCs/>
          <w:color w:val="666666"/>
          <w:sz w:val="17"/>
          <w:szCs w:val="17"/>
          <w:lang w:eastAsia="pl-PL"/>
        </w:rPr>
        <w:t>1641-1668</w:t>
      </w:r>
      <w:r w:rsidRPr="00781B3B">
        <w:rPr>
          <w:rFonts w:ascii="Verdana" w:eastAsia="Times New Roman" w:hAnsi="Verdana" w:cs="Times New Roman"/>
          <w:color w:val="666666"/>
          <w:sz w:val="17"/>
          <w:szCs w:val="17"/>
          <w:lang w:eastAsia="pl-PL"/>
        </w:rPr>
        <w:t>, volumen 1: </w:t>
      </w:r>
      <w:r w:rsidRPr="00781B3B">
        <w:rPr>
          <w:rFonts w:ascii="Verdana" w:eastAsia="Times New Roman" w:hAnsi="Verdana" w:cs="Times New Roman"/>
          <w:i/>
          <w:iCs/>
          <w:color w:val="666666"/>
          <w:sz w:val="17"/>
          <w:szCs w:val="17"/>
          <w:lang w:eastAsia="pl-PL"/>
        </w:rPr>
        <w:t>1641-1658</w:t>
      </w:r>
      <w:r w:rsidRPr="00781B3B">
        <w:rPr>
          <w:rFonts w:ascii="Verdana" w:eastAsia="Times New Roman" w:hAnsi="Verdana" w:cs="Times New Roman"/>
          <w:color w:val="666666"/>
          <w:sz w:val="17"/>
          <w:szCs w:val="17"/>
          <w:lang w:eastAsia="pl-PL"/>
        </w:rPr>
        <w:t>, do druku przygotowali Stanisław Grodziski, Marcin Kwiecień i Krzysztof Fokt, Wydawnictwo Sejmowe, Warszawa 2015, s. 5-6.</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441)    </w:t>
      </w:r>
      <w:r w:rsidRPr="00781B3B">
        <w:rPr>
          <w:rFonts w:ascii="Verdana" w:eastAsia="Times New Roman" w:hAnsi="Verdana" w:cs="Times New Roman"/>
          <w:i/>
          <w:iCs/>
          <w:color w:val="666666"/>
          <w:sz w:val="17"/>
          <w:szCs w:val="17"/>
          <w:lang w:eastAsia="pl-PL"/>
        </w:rPr>
        <w:t>Wydział Prawa Uniwersytetu Krakowskiego i jego profesorowie w latach 1364-1780</w:t>
      </w:r>
      <w:r w:rsidRPr="00781B3B">
        <w:rPr>
          <w:rFonts w:ascii="Verdana" w:eastAsia="Times New Roman" w:hAnsi="Verdana" w:cs="Times New Roman"/>
          <w:color w:val="666666"/>
          <w:sz w:val="17"/>
          <w:szCs w:val="17"/>
          <w:lang w:eastAsia="pl-PL"/>
        </w:rPr>
        <w:t>, [w:] Krzysztof Ożóg, Krzysztof Fokt, Maciej Mikuła, Maciej Zdanek, Dagmara Wójcik-Zega, Katarzyna Kuras, pod redakcją Wacława Uruszczaka, </w:t>
      </w:r>
      <w:r w:rsidRPr="00781B3B">
        <w:rPr>
          <w:rFonts w:ascii="Verdana" w:eastAsia="Times New Roman" w:hAnsi="Verdana" w:cs="Times New Roman"/>
          <w:i/>
          <w:iCs/>
          <w:color w:val="666666"/>
          <w:sz w:val="17"/>
          <w:szCs w:val="17"/>
          <w:lang w:eastAsia="pl-PL"/>
        </w:rPr>
        <w:t xml:space="preserve">Profesorowie Wydziału Prawa Uniwersytetu </w:t>
      </w:r>
      <w:r w:rsidRPr="00781B3B">
        <w:rPr>
          <w:rFonts w:ascii="Verdana" w:eastAsia="Times New Roman" w:hAnsi="Verdana" w:cs="Times New Roman"/>
          <w:i/>
          <w:iCs/>
          <w:color w:val="666666"/>
          <w:sz w:val="17"/>
          <w:szCs w:val="17"/>
          <w:lang w:eastAsia="pl-PL"/>
        </w:rPr>
        <w:lastRenderedPageBreak/>
        <w:t>Jagiellońskiego</w:t>
      </w:r>
      <w:r w:rsidRPr="00781B3B">
        <w:rPr>
          <w:rFonts w:ascii="Verdana" w:eastAsia="Times New Roman" w:hAnsi="Verdana" w:cs="Times New Roman"/>
          <w:color w:val="666666"/>
          <w:sz w:val="17"/>
          <w:szCs w:val="17"/>
          <w:lang w:eastAsia="pl-PL"/>
        </w:rPr>
        <w:t>, tom I: </w:t>
      </w:r>
      <w:r w:rsidRPr="00781B3B">
        <w:rPr>
          <w:rFonts w:ascii="Verdana" w:eastAsia="Times New Roman" w:hAnsi="Verdana" w:cs="Times New Roman"/>
          <w:i/>
          <w:iCs/>
          <w:color w:val="666666"/>
          <w:sz w:val="17"/>
          <w:szCs w:val="17"/>
          <w:lang w:eastAsia="pl-PL"/>
        </w:rPr>
        <w:t>1364-1780</w:t>
      </w:r>
      <w:r w:rsidRPr="00781B3B">
        <w:rPr>
          <w:rFonts w:ascii="Verdana" w:eastAsia="Times New Roman" w:hAnsi="Verdana" w:cs="Times New Roman"/>
          <w:color w:val="666666"/>
          <w:sz w:val="17"/>
          <w:szCs w:val="17"/>
          <w:lang w:eastAsia="pl-PL"/>
        </w:rPr>
        <w:t>, Wydawnictwo Uniwersytetu Jagiellońskiego, Kraków 2015, s. VII-XXIV (wersja angielskojęzyczna, ss. XVII-XXIV).</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442)    </w:t>
      </w:r>
      <w:r w:rsidRPr="00781B3B">
        <w:rPr>
          <w:rFonts w:ascii="Verdana" w:eastAsia="Times New Roman" w:hAnsi="Verdana" w:cs="Times New Roman"/>
          <w:i/>
          <w:iCs/>
          <w:color w:val="666666"/>
          <w:sz w:val="17"/>
          <w:szCs w:val="17"/>
          <w:lang w:eastAsia="pl-PL"/>
        </w:rPr>
        <w:t>Redakcja książki, </w:t>
      </w:r>
      <w:r w:rsidRPr="00781B3B">
        <w:rPr>
          <w:rFonts w:ascii="Verdana" w:eastAsia="Times New Roman" w:hAnsi="Verdana" w:cs="Times New Roman"/>
          <w:color w:val="666666"/>
          <w:sz w:val="17"/>
          <w:szCs w:val="17"/>
          <w:lang w:eastAsia="pl-PL"/>
        </w:rPr>
        <w:t>Krzysztof Ożóg, Krzysztof Fokt, Maciej Mikuła, Maciej Zdanek, Dagmara Wójcik-Zega, Katarzyna Kuras, pod redakcją Wacława Uruszczaka, </w:t>
      </w:r>
      <w:r w:rsidRPr="00781B3B">
        <w:rPr>
          <w:rFonts w:ascii="Verdana" w:eastAsia="Times New Roman" w:hAnsi="Verdana" w:cs="Times New Roman"/>
          <w:i/>
          <w:iCs/>
          <w:color w:val="666666"/>
          <w:sz w:val="17"/>
          <w:szCs w:val="17"/>
          <w:lang w:eastAsia="pl-PL"/>
        </w:rPr>
        <w:t>Profesorowie Wydziału Prawa Uniwersytetu Jagiellońskiego</w:t>
      </w:r>
      <w:r w:rsidRPr="00781B3B">
        <w:rPr>
          <w:rFonts w:ascii="Verdana" w:eastAsia="Times New Roman" w:hAnsi="Verdana" w:cs="Times New Roman"/>
          <w:color w:val="666666"/>
          <w:sz w:val="17"/>
          <w:szCs w:val="17"/>
          <w:lang w:eastAsia="pl-PL"/>
        </w:rPr>
        <w:t>, tom I: </w:t>
      </w:r>
      <w:r w:rsidRPr="00781B3B">
        <w:rPr>
          <w:rFonts w:ascii="Verdana" w:eastAsia="Times New Roman" w:hAnsi="Verdana" w:cs="Times New Roman"/>
          <w:i/>
          <w:iCs/>
          <w:color w:val="666666"/>
          <w:sz w:val="17"/>
          <w:szCs w:val="17"/>
          <w:lang w:eastAsia="pl-PL"/>
        </w:rPr>
        <w:t>1364-1780</w:t>
      </w:r>
      <w:r w:rsidRPr="00781B3B">
        <w:rPr>
          <w:rFonts w:ascii="Verdana" w:eastAsia="Times New Roman" w:hAnsi="Verdana" w:cs="Times New Roman"/>
          <w:color w:val="666666"/>
          <w:sz w:val="17"/>
          <w:szCs w:val="17"/>
          <w:lang w:eastAsia="pl-PL"/>
        </w:rPr>
        <w:t>, Wydawnictwo Uniwersytetu Jagiellońskiego, Kraków 2015, ss. 452.</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443)    </w:t>
      </w:r>
      <w:r w:rsidRPr="00781B3B">
        <w:rPr>
          <w:rFonts w:ascii="Verdana" w:eastAsia="Times New Roman" w:hAnsi="Verdana" w:cs="Times New Roman"/>
          <w:i/>
          <w:iCs/>
          <w:color w:val="666666"/>
          <w:sz w:val="17"/>
          <w:szCs w:val="17"/>
          <w:lang w:eastAsia="pl-PL"/>
        </w:rPr>
        <w:t>Referat Adama Vetulaniego na posiedzeniu Zespołu wyłonionego przez Komitet Nauk Prawnych Polskiej Akademii Nauk dla opracowania planu wydawnictw historyczno-prawnych</w:t>
      </w:r>
      <w:r w:rsidRPr="00781B3B">
        <w:rPr>
          <w:rFonts w:ascii="Verdana" w:eastAsia="Times New Roman" w:hAnsi="Verdana" w:cs="Times New Roman"/>
          <w:color w:val="666666"/>
          <w:sz w:val="17"/>
          <w:szCs w:val="17"/>
          <w:lang w:eastAsia="pl-PL"/>
        </w:rPr>
        <w:t>, „Krakowskie Studia z Historii Państwa i Prawa" 7/2014, zeszyt 3, Wydawnictwo Uniwersytetu Jagiellońskiego, wyd. 2015, s. 527-540, wspólnie z Maciejem Mikułą.</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444)    </w:t>
      </w:r>
      <w:r w:rsidRPr="00781B3B">
        <w:rPr>
          <w:rFonts w:ascii="Verdana" w:eastAsia="Times New Roman" w:hAnsi="Verdana" w:cs="Times New Roman"/>
          <w:i/>
          <w:iCs/>
          <w:color w:val="666666"/>
          <w:sz w:val="17"/>
          <w:szCs w:val="17"/>
          <w:lang w:eastAsia="pl-PL"/>
        </w:rPr>
        <w:t>Redaktor zeszytu 3</w:t>
      </w:r>
      <w:r w:rsidRPr="00781B3B">
        <w:rPr>
          <w:rFonts w:ascii="Verdana" w:eastAsia="Times New Roman" w:hAnsi="Verdana" w:cs="Times New Roman"/>
          <w:color w:val="666666"/>
          <w:sz w:val="17"/>
          <w:szCs w:val="17"/>
          <w:lang w:eastAsia="pl-PL"/>
        </w:rPr>
        <w:t>, „Krakowskie Studia z Historii Państwa i Prawa" 7/2014, zeszyt 3, Wydawnictwo Uniwersytetu Jagiellońskiego, wyd. 2015, ss. 405-550, redakcja wspólnie z Dorotą Malec i Maciejem Mikułą.</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445)    </w:t>
      </w:r>
      <w:r w:rsidRPr="00781B3B">
        <w:rPr>
          <w:rFonts w:ascii="Verdana" w:eastAsia="Times New Roman" w:hAnsi="Verdana" w:cs="Times New Roman"/>
          <w:i/>
          <w:iCs/>
          <w:color w:val="666666"/>
          <w:sz w:val="17"/>
          <w:szCs w:val="17"/>
          <w:lang w:eastAsia="pl-PL"/>
        </w:rPr>
        <w:t>Redaktor zeszytu 4</w:t>
      </w:r>
      <w:r w:rsidRPr="00781B3B">
        <w:rPr>
          <w:rFonts w:ascii="Verdana" w:eastAsia="Times New Roman" w:hAnsi="Verdana" w:cs="Times New Roman"/>
          <w:color w:val="666666"/>
          <w:sz w:val="17"/>
          <w:szCs w:val="17"/>
          <w:lang w:eastAsia="pl-PL"/>
        </w:rPr>
        <w:t>, „Krakowskie Studia z Historii Państwa i Prawa" 7/2014, zeszyt 4, Wydawnictwo Uniwersytetu Jagiellońskiego, wyd. 2015, ss. 551-692, redakcja wspólnie z Dorotą Malec i Maciejem Mikułą.</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446)    </w:t>
      </w:r>
      <w:r w:rsidRPr="00781B3B">
        <w:rPr>
          <w:rFonts w:ascii="Verdana" w:eastAsia="Times New Roman" w:hAnsi="Verdana" w:cs="Times New Roman"/>
          <w:i/>
          <w:iCs/>
          <w:color w:val="666666"/>
          <w:sz w:val="17"/>
          <w:szCs w:val="17"/>
          <w:lang w:eastAsia="pl-PL"/>
        </w:rPr>
        <w:t>Z takim sposobem uprawiania nauki godzić się nie można. Naruszanie cudzego autorstwa w pracach historycznoprawnych i historycznych</w:t>
      </w:r>
      <w:r w:rsidRPr="00781B3B">
        <w:rPr>
          <w:rFonts w:ascii="Verdana" w:eastAsia="Times New Roman" w:hAnsi="Verdana" w:cs="Times New Roman"/>
          <w:color w:val="666666"/>
          <w:sz w:val="17"/>
          <w:szCs w:val="17"/>
          <w:lang w:eastAsia="pl-PL"/>
        </w:rPr>
        <w:t>, „Studia z Dziejów Państwa i Prawa Polskiego", t. XVIII, 2015, s. 233-255.</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447)    </w:t>
      </w:r>
      <w:r w:rsidRPr="00781B3B">
        <w:rPr>
          <w:rFonts w:ascii="Verdana" w:eastAsia="Times New Roman" w:hAnsi="Verdana" w:cs="Times New Roman"/>
          <w:i/>
          <w:iCs/>
          <w:color w:val="666666"/>
          <w:sz w:val="17"/>
          <w:szCs w:val="17"/>
          <w:lang w:eastAsia="pl-PL"/>
        </w:rPr>
        <w:t>Historii państwa i prawa polskiego</w:t>
      </w:r>
      <w:r w:rsidRPr="00781B3B">
        <w:rPr>
          <w:rFonts w:ascii="Verdana" w:eastAsia="Times New Roman" w:hAnsi="Verdana" w:cs="Times New Roman"/>
          <w:color w:val="666666"/>
          <w:sz w:val="17"/>
          <w:szCs w:val="17"/>
          <w:lang w:eastAsia="pl-PL"/>
        </w:rPr>
        <w:t>, tom I: </w:t>
      </w:r>
      <w:r w:rsidRPr="00781B3B">
        <w:rPr>
          <w:rFonts w:ascii="Verdana" w:eastAsia="Times New Roman" w:hAnsi="Verdana" w:cs="Times New Roman"/>
          <w:i/>
          <w:iCs/>
          <w:color w:val="666666"/>
          <w:sz w:val="17"/>
          <w:szCs w:val="17"/>
          <w:lang w:eastAsia="pl-PL"/>
        </w:rPr>
        <w:t>(966 - 1795)</w:t>
      </w:r>
      <w:r w:rsidRPr="00781B3B">
        <w:rPr>
          <w:rFonts w:ascii="Verdana" w:eastAsia="Times New Roman" w:hAnsi="Verdana" w:cs="Times New Roman"/>
          <w:color w:val="666666"/>
          <w:sz w:val="17"/>
          <w:szCs w:val="17"/>
          <w:lang w:eastAsia="pl-PL"/>
        </w:rPr>
        <w:t>, 3. wydanie, LEX a Wolters Kluwer business, Warszawa 2015, ss. 511 + nowa „Przedmowa", kilkanaście stron zmian lub uzupełnień, a nadto indeks przedmiotowy.</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448)    </w:t>
      </w:r>
      <w:r w:rsidRPr="00781B3B">
        <w:rPr>
          <w:rFonts w:ascii="Verdana" w:eastAsia="Times New Roman" w:hAnsi="Verdana" w:cs="Times New Roman"/>
          <w:color w:val="666666"/>
          <w:sz w:val="17"/>
          <w:szCs w:val="17"/>
          <w:lang w:eastAsia="pl-PL"/>
        </w:rPr>
        <w:t>Artykuł recenzyjny pt.: </w:t>
      </w:r>
      <w:r w:rsidRPr="00781B3B">
        <w:rPr>
          <w:rFonts w:ascii="Verdana" w:eastAsia="Times New Roman" w:hAnsi="Verdana" w:cs="Times New Roman"/>
          <w:i/>
          <w:iCs/>
          <w:color w:val="666666"/>
          <w:sz w:val="17"/>
          <w:szCs w:val="17"/>
          <w:lang w:eastAsia="pl-PL"/>
        </w:rPr>
        <w:t>Refleksje w związku z książką "Bellum iustum versus bellum sacrum. Uniwersalny spór w refleksji średniowiecznej. Konstancja 1414-1418"</w:t>
      </w:r>
      <w:r w:rsidRPr="00781B3B">
        <w:rPr>
          <w:rFonts w:ascii="Verdana" w:eastAsia="Times New Roman" w:hAnsi="Verdana" w:cs="Times New Roman"/>
          <w:color w:val="666666"/>
          <w:sz w:val="17"/>
          <w:szCs w:val="17"/>
          <w:lang w:eastAsia="pl-PL"/>
        </w:rPr>
        <w:t>, redakcja Zbigniew Rau i Tomasz Tulejski, Uniwersytet Łódzki, Wydawnictwo Adam Marszałek, Toruń 2014, ss. 451, [w:] „Czasopismo Prawno-Historyczne", t. LXVII, 2015, z. 2, s. 271-287 (wspólnie z Kacprem Górskim).</w:t>
      </w:r>
    </w:p>
    <w:p w:rsidR="00781B3B" w:rsidRPr="00781B3B" w:rsidRDefault="00781B3B" w:rsidP="00781B3B">
      <w:pPr>
        <w:shd w:val="clear" w:color="auto" w:fill="EFEFEF"/>
        <w:spacing w:after="150"/>
        <w:ind w:left="644"/>
        <w:jc w:val="center"/>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2016</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449)    </w:t>
      </w:r>
      <w:r w:rsidRPr="00781B3B">
        <w:rPr>
          <w:rFonts w:ascii="Verdana" w:eastAsia="Times New Roman" w:hAnsi="Verdana" w:cs="Times New Roman"/>
          <w:i/>
          <w:iCs/>
          <w:color w:val="666666"/>
          <w:sz w:val="17"/>
          <w:szCs w:val="17"/>
          <w:lang w:eastAsia="pl-PL"/>
        </w:rPr>
        <w:t>Księga złoczyńców sądu kryminalnego w Krakowie z lat 1589-1604 (Archiwum Narodowe w Krakowie, akta miasta Krakowa, rkps nr 865)</w:t>
      </w:r>
      <w:r w:rsidRPr="00781B3B">
        <w:rPr>
          <w:rFonts w:ascii="Verdana" w:eastAsia="Times New Roman" w:hAnsi="Verdana" w:cs="Times New Roman"/>
          <w:color w:val="666666"/>
          <w:sz w:val="17"/>
          <w:szCs w:val="17"/>
          <w:lang w:eastAsia="pl-PL"/>
        </w:rPr>
        <w:t>, [w:] </w:t>
      </w:r>
      <w:r w:rsidRPr="00781B3B">
        <w:rPr>
          <w:rFonts w:ascii="Verdana" w:eastAsia="Times New Roman" w:hAnsi="Verdana" w:cs="Times New Roman"/>
          <w:i/>
          <w:iCs/>
          <w:color w:val="666666"/>
          <w:sz w:val="17"/>
          <w:szCs w:val="17"/>
          <w:lang w:eastAsia="pl-PL"/>
        </w:rPr>
        <w:t>Księga kryminalna miasta Krakowa z lat 1589-1604</w:t>
      </w:r>
      <w:r w:rsidRPr="00781B3B">
        <w:rPr>
          <w:rFonts w:ascii="Verdana" w:eastAsia="Times New Roman" w:hAnsi="Verdana" w:cs="Times New Roman"/>
          <w:color w:val="666666"/>
          <w:sz w:val="17"/>
          <w:szCs w:val="17"/>
          <w:lang w:eastAsia="pl-PL"/>
        </w:rPr>
        <w:t> (=</w:t>
      </w:r>
      <w:r w:rsidRPr="00781B3B">
        <w:rPr>
          <w:rFonts w:ascii="Verdana" w:eastAsia="Times New Roman" w:hAnsi="Verdana" w:cs="Times New Roman"/>
          <w:i/>
          <w:iCs/>
          <w:color w:val="666666"/>
          <w:sz w:val="17"/>
          <w:szCs w:val="17"/>
          <w:lang w:eastAsia="pl-PL"/>
        </w:rPr>
        <w:t>Fontes Iuris Polonici</w:t>
      </w:r>
      <w:r w:rsidRPr="00781B3B">
        <w:rPr>
          <w:rFonts w:ascii="Verdana" w:eastAsia="Times New Roman" w:hAnsi="Verdana" w:cs="Times New Roman"/>
          <w:color w:val="666666"/>
          <w:sz w:val="17"/>
          <w:szCs w:val="17"/>
          <w:lang w:eastAsia="pl-PL"/>
        </w:rPr>
        <w:t>, seria: </w:t>
      </w:r>
      <w:r w:rsidRPr="00781B3B">
        <w:rPr>
          <w:rFonts w:ascii="Verdana" w:eastAsia="Times New Roman" w:hAnsi="Verdana" w:cs="Times New Roman"/>
          <w:i/>
          <w:iCs/>
          <w:color w:val="666666"/>
          <w:sz w:val="17"/>
          <w:szCs w:val="17"/>
          <w:lang w:eastAsia="pl-PL"/>
        </w:rPr>
        <w:t>Prawo miejskie</w:t>
      </w:r>
      <w:r w:rsidRPr="00781B3B">
        <w:rPr>
          <w:rFonts w:ascii="Verdana" w:eastAsia="Times New Roman" w:hAnsi="Verdana" w:cs="Times New Roman"/>
          <w:color w:val="666666"/>
          <w:sz w:val="17"/>
          <w:szCs w:val="17"/>
          <w:lang w:eastAsia="pl-PL"/>
        </w:rPr>
        <w:t>, t. III), opracowali i wydali Wacław Uruszczak, Maciej Mikuła, Krzysztof Fokt, Anna Karabowicz, Wydawnictwo Towarzystwa Naukowego „Societas Vistulana", Kraków 2016, s. VII-XXII.</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450)    </w:t>
      </w:r>
      <w:r w:rsidRPr="00781B3B">
        <w:rPr>
          <w:rFonts w:ascii="Verdana" w:eastAsia="Times New Roman" w:hAnsi="Verdana" w:cs="Times New Roman"/>
          <w:i/>
          <w:iCs/>
          <w:color w:val="666666"/>
          <w:sz w:val="17"/>
          <w:szCs w:val="17"/>
          <w:lang w:eastAsia="pl-PL"/>
        </w:rPr>
        <w:t>Księga kryminalna miasta Krakowa z lat 1589-1604</w:t>
      </w:r>
      <w:r w:rsidRPr="00781B3B">
        <w:rPr>
          <w:rFonts w:ascii="Verdana" w:eastAsia="Times New Roman" w:hAnsi="Verdana" w:cs="Times New Roman"/>
          <w:color w:val="666666"/>
          <w:sz w:val="17"/>
          <w:szCs w:val="17"/>
          <w:lang w:eastAsia="pl-PL"/>
        </w:rPr>
        <w:t> (= </w:t>
      </w:r>
      <w:r w:rsidRPr="00781B3B">
        <w:rPr>
          <w:rFonts w:ascii="Verdana" w:eastAsia="Times New Roman" w:hAnsi="Verdana" w:cs="Times New Roman"/>
          <w:i/>
          <w:iCs/>
          <w:color w:val="666666"/>
          <w:sz w:val="17"/>
          <w:szCs w:val="17"/>
          <w:lang w:eastAsia="pl-PL"/>
        </w:rPr>
        <w:t>Fontes Iuris Polonici</w:t>
      </w:r>
      <w:r w:rsidRPr="00781B3B">
        <w:rPr>
          <w:rFonts w:ascii="Verdana" w:eastAsia="Times New Roman" w:hAnsi="Verdana" w:cs="Times New Roman"/>
          <w:color w:val="666666"/>
          <w:sz w:val="17"/>
          <w:szCs w:val="17"/>
          <w:lang w:eastAsia="pl-PL"/>
        </w:rPr>
        <w:t>, seria: </w:t>
      </w:r>
      <w:r w:rsidRPr="00781B3B">
        <w:rPr>
          <w:rFonts w:ascii="Verdana" w:eastAsia="Times New Roman" w:hAnsi="Verdana" w:cs="Times New Roman"/>
          <w:i/>
          <w:iCs/>
          <w:color w:val="666666"/>
          <w:sz w:val="17"/>
          <w:szCs w:val="17"/>
          <w:lang w:eastAsia="pl-PL"/>
        </w:rPr>
        <w:t>Prawo miejskie</w:t>
      </w:r>
      <w:r w:rsidRPr="00781B3B">
        <w:rPr>
          <w:rFonts w:ascii="Verdana" w:eastAsia="Times New Roman" w:hAnsi="Verdana" w:cs="Times New Roman"/>
          <w:color w:val="666666"/>
          <w:sz w:val="17"/>
          <w:szCs w:val="17"/>
          <w:lang w:eastAsia="pl-PL"/>
        </w:rPr>
        <w:t>, t. III), opracowali i wydali Wacław Uruszczak, Maciej Mikuła, Krzysztof Fokt, Anna Karabowicz, Wydawnictwo Towarzystwa Naukowego „Societas Vistulana", Kraków 2016, ss. XXXIII-LIV + ss. 1-368.</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451)    </w:t>
      </w:r>
      <w:r w:rsidRPr="00781B3B">
        <w:rPr>
          <w:rFonts w:ascii="Verdana" w:eastAsia="Times New Roman" w:hAnsi="Verdana" w:cs="Times New Roman"/>
          <w:i/>
          <w:iCs/>
          <w:color w:val="666666"/>
          <w:sz w:val="17"/>
          <w:szCs w:val="17"/>
          <w:lang w:eastAsia="pl-PL"/>
        </w:rPr>
        <w:t>Arbitri sunt qui de consensu partium eliguntur – sądownictwo arbitrażowe według Corpus Iuris Canonici</w:t>
      </w:r>
      <w:r w:rsidRPr="00781B3B">
        <w:rPr>
          <w:rFonts w:ascii="Verdana" w:eastAsia="Times New Roman" w:hAnsi="Verdana" w:cs="Times New Roman"/>
          <w:color w:val="666666"/>
          <w:sz w:val="17"/>
          <w:szCs w:val="17"/>
          <w:lang w:eastAsia="pl-PL"/>
        </w:rPr>
        <w:t>, [w:] </w:t>
      </w:r>
      <w:r w:rsidRPr="00781B3B">
        <w:rPr>
          <w:rFonts w:ascii="Verdana" w:eastAsia="Times New Roman" w:hAnsi="Verdana" w:cs="Times New Roman"/>
          <w:i/>
          <w:iCs/>
          <w:color w:val="666666"/>
          <w:sz w:val="17"/>
          <w:szCs w:val="17"/>
          <w:lang w:eastAsia="pl-PL"/>
        </w:rPr>
        <w:t>Księga jubileuszowa dedykowana Profesorowi Andrzejowi Kubasowi</w:t>
      </w:r>
      <w:r w:rsidRPr="00781B3B">
        <w:rPr>
          <w:rFonts w:ascii="Verdana" w:eastAsia="Times New Roman" w:hAnsi="Verdana" w:cs="Times New Roman"/>
          <w:color w:val="666666"/>
          <w:sz w:val="17"/>
          <w:szCs w:val="17"/>
          <w:lang w:eastAsia="pl-PL"/>
        </w:rPr>
        <w:t>, Wydawnictwo C.H. Beck, Kraków 2016, s. 737-746.</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7"/>
          <w:szCs w:val="17"/>
          <w:lang w:eastAsia="pl-PL"/>
        </w:rPr>
        <w:t>452)    </w:t>
      </w:r>
      <w:r w:rsidRPr="00781B3B">
        <w:rPr>
          <w:rFonts w:ascii="Verdana" w:eastAsia="Times New Roman" w:hAnsi="Verdana" w:cs="Times New Roman"/>
          <w:i/>
          <w:iCs/>
          <w:color w:val="666666"/>
          <w:sz w:val="17"/>
          <w:szCs w:val="17"/>
          <w:lang w:eastAsia="pl-PL"/>
        </w:rPr>
        <w:t>Iustitia et misericordia w Corpus iuris canonici</w:t>
      </w:r>
      <w:r w:rsidRPr="00781B3B">
        <w:rPr>
          <w:rFonts w:ascii="Verdana" w:eastAsia="Times New Roman" w:hAnsi="Verdana" w:cs="Times New Roman"/>
          <w:color w:val="666666"/>
          <w:sz w:val="17"/>
          <w:szCs w:val="17"/>
          <w:lang w:eastAsia="pl-PL"/>
        </w:rPr>
        <w:t>, [w:] </w:t>
      </w:r>
      <w:r w:rsidRPr="00781B3B">
        <w:rPr>
          <w:rFonts w:ascii="Verdana" w:eastAsia="Times New Roman" w:hAnsi="Verdana" w:cs="Times New Roman"/>
          <w:i/>
          <w:iCs/>
          <w:color w:val="666666"/>
          <w:sz w:val="17"/>
          <w:szCs w:val="17"/>
          <w:lang w:eastAsia="pl-PL"/>
        </w:rPr>
        <w:t>Konstytucjonalizm. Doktryny. Partie polityczne. Księga dedykowana Profesorowi Andrzejowi Ziębie</w:t>
      </w:r>
      <w:r w:rsidRPr="00781B3B">
        <w:rPr>
          <w:rFonts w:ascii="Verdana" w:eastAsia="Times New Roman" w:hAnsi="Verdana" w:cs="Times New Roman"/>
          <w:color w:val="666666"/>
          <w:sz w:val="17"/>
          <w:szCs w:val="17"/>
          <w:lang w:eastAsia="pl-PL"/>
        </w:rPr>
        <w:t>, pod redakcją Roberta Kłosowicza, Beaty Kosowskiej-Gąstoł, Grzegorza M. Kowalskiego, Tomasza Wiciecha, Łukasza Jakubiaka, Wydawnictwo Uniwersytetu Jagiellońskiego, Kraków 2016, s. 707-717.</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8"/>
          <w:szCs w:val="18"/>
          <w:lang w:eastAsia="pl-PL"/>
        </w:rPr>
        <w:t>453)</w:t>
      </w:r>
      <w:r w:rsidRPr="00781B3B">
        <w:rPr>
          <w:rFonts w:ascii="Verdana" w:eastAsia="Times New Roman" w:hAnsi="Verdana" w:cs="Times New Roman"/>
          <w:color w:val="666666"/>
          <w:sz w:val="18"/>
          <w:szCs w:val="18"/>
          <w:lang w:eastAsia="pl-PL"/>
        </w:rPr>
        <w:t> </w:t>
      </w:r>
      <w:r w:rsidRPr="00781B3B">
        <w:rPr>
          <w:rFonts w:ascii="Times New Roman" w:eastAsia="Times New Roman" w:hAnsi="Times New Roman" w:cs="Times New Roman"/>
          <w:color w:val="666666"/>
          <w:sz w:val="18"/>
          <w:szCs w:val="18"/>
          <w:lang w:eastAsia="pl-PL"/>
        </w:rPr>
        <w:t>Artykuł recenzyjny książki Grzegorza Olszewskiego, „</w:t>
      </w:r>
      <w:r w:rsidRPr="00781B3B">
        <w:rPr>
          <w:rFonts w:ascii="open sans" w:eastAsia="Times New Roman" w:hAnsi="open sans" w:cs="Times New Roman"/>
          <w:i/>
          <w:iCs/>
          <w:color w:val="666666"/>
          <w:sz w:val="18"/>
          <w:szCs w:val="18"/>
          <w:lang w:eastAsia="pl-PL"/>
        </w:rPr>
        <w:t>Ziemia Sądecka. Monografia historyczna administracji lokalnej</w:t>
      </w:r>
      <w:r w:rsidRPr="00781B3B">
        <w:rPr>
          <w:rFonts w:ascii="open sans" w:eastAsia="Times New Roman" w:hAnsi="open sans" w:cs="Times New Roman"/>
          <w:color w:val="666666"/>
          <w:sz w:val="18"/>
          <w:szCs w:val="18"/>
          <w:lang w:eastAsia="pl-PL"/>
        </w:rPr>
        <w:t>”, Powiatowy Młodzieżowy Dom Kultury, Nowy Sącz 2014, ss. 704, [w:] </w:t>
      </w:r>
      <w:r w:rsidRPr="00781B3B">
        <w:rPr>
          <w:rFonts w:ascii="Times New Roman" w:eastAsia="Times New Roman" w:hAnsi="Times New Roman" w:cs="Times New Roman"/>
          <w:color w:val="666666"/>
          <w:sz w:val="18"/>
          <w:szCs w:val="18"/>
          <w:lang w:eastAsia="pl-PL"/>
        </w:rPr>
        <w:t>„Rocznik Sądecki, t. XLIV, 2016, s. 368-377, Wyd. Prezydent Miasta Nowego Sącza i Polskie Towarzystwo Historyczne Oddział w Nowym Sączu.</w:t>
      </w:r>
    </w:p>
    <w:p w:rsidR="00781B3B" w:rsidRPr="00781B3B" w:rsidRDefault="00781B3B" w:rsidP="00781B3B">
      <w:pPr>
        <w:shd w:val="clear" w:color="auto" w:fill="EFEFEF"/>
        <w:spacing w:after="150"/>
        <w:ind w:left="644"/>
        <w:rPr>
          <w:rFonts w:ascii="Verdana" w:eastAsia="Times New Roman" w:hAnsi="Verdana" w:cs="Times New Roman"/>
          <w:color w:val="666666"/>
          <w:sz w:val="17"/>
          <w:szCs w:val="17"/>
          <w:lang w:eastAsia="pl-PL"/>
        </w:rPr>
      </w:pPr>
      <w:r w:rsidRPr="00781B3B">
        <w:rPr>
          <w:rFonts w:ascii="Times New Roman" w:eastAsia="Times New Roman" w:hAnsi="Times New Roman" w:cs="Times New Roman"/>
          <w:b/>
          <w:bCs/>
          <w:color w:val="666666"/>
          <w:sz w:val="18"/>
          <w:szCs w:val="18"/>
          <w:lang w:eastAsia="pl-PL"/>
        </w:rPr>
        <w:t>454)</w:t>
      </w:r>
      <w:r w:rsidRPr="00781B3B">
        <w:rPr>
          <w:rFonts w:ascii="Times New Roman" w:eastAsia="Times New Roman" w:hAnsi="Times New Roman" w:cs="Times New Roman"/>
          <w:i/>
          <w:iCs/>
          <w:color w:val="666666"/>
          <w:sz w:val="18"/>
          <w:szCs w:val="18"/>
          <w:lang w:eastAsia="pl-PL"/>
        </w:rPr>
        <w:t> Rękopisy Statutu krakowsko-warckiego z 1421/1423</w:t>
      </w:r>
      <w:r w:rsidRPr="00781B3B">
        <w:rPr>
          <w:rFonts w:ascii="Times New Roman" w:eastAsia="Times New Roman" w:hAnsi="Times New Roman" w:cs="Times New Roman"/>
          <w:color w:val="666666"/>
          <w:sz w:val="18"/>
          <w:szCs w:val="18"/>
          <w:lang w:eastAsia="pl-PL"/>
        </w:rPr>
        <w:t>, [w:] </w:t>
      </w:r>
      <w:r w:rsidRPr="00781B3B">
        <w:rPr>
          <w:rFonts w:ascii="Times New Roman" w:eastAsia="Times New Roman" w:hAnsi="Times New Roman" w:cs="Times New Roman"/>
          <w:i/>
          <w:iCs/>
          <w:color w:val="666666"/>
          <w:sz w:val="18"/>
          <w:szCs w:val="18"/>
          <w:lang w:eastAsia="pl-PL"/>
        </w:rPr>
        <w:t>Niltas nisi veri. Księga dedykowana Profesorowi Jackowi Matuszewskiemu</w:t>
      </w:r>
      <w:r w:rsidRPr="00781B3B">
        <w:rPr>
          <w:rFonts w:ascii="Times New Roman" w:eastAsia="Times New Roman" w:hAnsi="Times New Roman" w:cs="Times New Roman"/>
          <w:color w:val="666666"/>
          <w:sz w:val="18"/>
          <w:szCs w:val="18"/>
          <w:lang w:eastAsia="pl-PL"/>
        </w:rPr>
        <w:t>, pod redakcją Marcina Głuszaka i Doroty Wiśniewskiej-Jóźwiak, Wydawnictwo Uniwersytetu Łódzkiego, Łódź 2016, ss. 99-114. </w:t>
      </w:r>
    </w:p>
    <w:p w:rsidR="00781B3B" w:rsidRPr="00781B3B" w:rsidRDefault="00781B3B" w:rsidP="00781B3B">
      <w:pPr>
        <w:numPr>
          <w:ilvl w:val="0"/>
          <w:numId w:val="1"/>
        </w:numPr>
        <w:shd w:val="clear" w:color="auto" w:fill="EFEFEF"/>
        <w:spacing w:after="150"/>
        <w:ind w:left="480" w:right="240"/>
        <w:rPr>
          <w:rFonts w:ascii="Verdana" w:eastAsia="Times New Roman" w:hAnsi="Verdana" w:cs="Times New Roman"/>
          <w:color w:val="666666"/>
          <w:sz w:val="17"/>
          <w:szCs w:val="17"/>
          <w:lang w:eastAsia="pl-PL"/>
        </w:rPr>
      </w:pPr>
      <w:r w:rsidRPr="00781B3B">
        <w:rPr>
          <w:rFonts w:ascii="Verdana" w:eastAsia="Times New Roman" w:hAnsi="Verdana" w:cs="Times New Roman"/>
          <w:i/>
          <w:iCs/>
          <w:color w:val="666666"/>
          <w:sz w:val="18"/>
          <w:szCs w:val="18"/>
          <w:shd w:val="clear" w:color="auto" w:fill="FFFFFF"/>
          <w:lang w:eastAsia="pl-PL"/>
        </w:rPr>
        <w:t>Księgi kryminalne miasta Krakowa z lat 1630-1633, 1679-1690</w:t>
      </w:r>
      <w:r w:rsidRPr="00781B3B">
        <w:rPr>
          <w:rFonts w:ascii="Verdana" w:eastAsia="Times New Roman" w:hAnsi="Verdana" w:cs="Times New Roman"/>
          <w:color w:val="666666"/>
          <w:sz w:val="18"/>
          <w:szCs w:val="18"/>
          <w:shd w:val="clear" w:color="auto" w:fill="FFFFFF"/>
          <w:lang w:eastAsia="pl-PL"/>
        </w:rPr>
        <w:t> (= Fontes Iuris Polonici, Seria: </w:t>
      </w:r>
      <w:r w:rsidRPr="00781B3B">
        <w:rPr>
          <w:rFonts w:ascii="Verdana" w:eastAsia="Times New Roman" w:hAnsi="Verdana" w:cs="Times New Roman"/>
          <w:i/>
          <w:iCs/>
          <w:color w:val="666666"/>
          <w:sz w:val="18"/>
          <w:szCs w:val="18"/>
          <w:shd w:val="clear" w:color="auto" w:fill="FFFFFF"/>
          <w:lang w:eastAsia="pl-PL"/>
        </w:rPr>
        <w:t>Prawo miejskie</w:t>
      </w:r>
      <w:r w:rsidRPr="00781B3B">
        <w:rPr>
          <w:rFonts w:ascii="Verdana" w:eastAsia="Times New Roman" w:hAnsi="Verdana" w:cs="Times New Roman"/>
          <w:color w:val="666666"/>
          <w:sz w:val="18"/>
          <w:szCs w:val="18"/>
          <w:shd w:val="clear" w:color="auto" w:fill="FFFFFF"/>
          <w:lang w:eastAsia="pl-PL"/>
        </w:rPr>
        <w:t>, t. IV), </w:t>
      </w:r>
      <w:r w:rsidRPr="00781B3B">
        <w:rPr>
          <w:rFonts w:ascii="Verdana" w:eastAsia="Times New Roman" w:hAnsi="Verdana" w:cs="Times New Roman"/>
          <w:color w:val="666666"/>
          <w:sz w:val="18"/>
          <w:szCs w:val="18"/>
          <w:lang w:eastAsia="pl-PL"/>
        </w:rPr>
        <w:t>opracowali i wydali </w:t>
      </w:r>
      <w:r w:rsidRPr="00781B3B">
        <w:rPr>
          <w:rFonts w:ascii="Verdana" w:eastAsia="Times New Roman" w:hAnsi="Verdana" w:cs="Times New Roman"/>
          <w:color w:val="666666"/>
          <w:sz w:val="18"/>
          <w:szCs w:val="18"/>
          <w:shd w:val="clear" w:color="auto" w:fill="FFFFFF"/>
          <w:lang w:eastAsia="pl-PL"/>
        </w:rPr>
        <w:t>Wacław Uruszczak, Maciej Mikuła, Krzysztof Fokt, Towarzystwo Naukowe Societas Vistulana, Kraków 2016, ss. I-XLVIII, ss. 1-463 + CD ROM + faksymile rękopisu (</w:t>
      </w:r>
      <w:r w:rsidRPr="00781B3B">
        <w:rPr>
          <w:rFonts w:ascii="Verdana" w:eastAsia="Times New Roman" w:hAnsi="Verdana" w:cs="Times New Roman"/>
          <w:color w:val="666666"/>
          <w:sz w:val="18"/>
          <w:szCs w:val="18"/>
          <w:lang w:eastAsia="pl-PL"/>
        </w:rPr>
        <w:t>ISBN 978-83-65548-05-4)</w:t>
      </w:r>
      <w:r w:rsidRPr="00781B3B">
        <w:rPr>
          <w:rFonts w:ascii="Verdana" w:eastAsia="Times New Roman" w:hAnsi="Verdana" w:cs="Times New Roman"/>
          <w:color w:val="666666"/>
          <w:sz w:val="18"/>
          <w:szCs w:val="18"/>
          <w:shd w:val="clear" w:color="auto" w:fill="FFFFFF"/>
          <w:lang w:eastAsia="pl-PL"/>
        </w:rPr>
        <w:t>.</w:t>
      </w:r>
    </w:p>
    <w:p w:rsidR="00781B3B" w:rsidRPr="00781B3B" w:rsidRDefault="00781B3B" w:rsidP="00781B3B">
      <w:pPr>
        <w:numPr>
          <w:ilvl w:val="0"/>
          <w:numId w:val="2"/>
        </w:numPr>
        <w:shd w:val="clear" w:color="auto" w:fill="EFEFEF"/>
        <w:spacing w:after="150"/>
        <w:ind w:left="480" w:right="240"/>
        <w:rPr>
          <w:rFonts w:ascii="Verdana" w:eastAsia="Times New Roman" w:hAnsi="Verdana" w:cs="Times New Roman"/>
          <w:color w:val="666666"/>
          <w:sz w:val="17"/>
          <w:szCs w:val="17"/>
          <w:lang w:eastAsia="pl-PL"/>
        </w:rPr>
      </w:pPr>
      <w:r w:rsidRPr="00781B3B">
        <w:rPr>
          <w:rFonts w:ascii="Verdana" w:eastAsia="Times New Roman" w:hAnsi="Verdana" w:cs="Times New Roman"/>
          <w:i/>
          <w:iCs/>
          <w:color w:val="666666"/>
          <w:sz w:val="18"/>
          <w:szCs w:val="18"/>
          <w:shd w:val="clear" w:color="auto" w:fill="FFFFFF"/>
          <w:lang w:eastAsia="pl-PL"/>
        </w:rPr>
        <w:lastRenderedPageBreak/>
        <w:t>Dwie księgi kryminalne miasta Krakowa z XVII wieku </w:t>
      </w:r>
      <w:r w:rsidRPr="00781B3B">
        <w:rPr>
          <w:rFonts w:ascii="Verdana" w:eastAsia="Times New Roman" w:hAnsi="Verdana" w:cs="Times New Roman"/>
          <w:color w:val="666666"/>
          <w:sz w:val="18"/>
          <w:szCs w:val="18"/>
          <w:lang w:eastAsia="pl-PL"/>
        </w:rPr>
        <w:br/>
      </w:r>
      <w:r w:rsidRPr="00781B3B">
        <w:rPr>
          <w:rFonts w:ascii="Verdana" w:eastAsia="Times New Roman" w:hAnsi="Verdana" w:cs="Times New Roman"/>
          <w:i/>
          <w:iCs/>
          <w:color w:val="666666"/>
          <w:sz w:val="18"/>
          <w:szCs w:val="18"/>
          <w:shd w:val="clear" w:color="auto" w:fill="FFFFFF"/>
          <w:lang w:eastAsia="pl-PL"/>
        </w:rPr>
        <w:t>(Archiwum Narodowe w Krakowie, rękopisy nr 866 i 867)</w:t>
      </w:r>
      <w:r w:rsidRPr="00781B3B">
        <w:rPr>
          <w:rFonts w:ascii="Verdana" w:eastAsia="Times New Roman" w:hAnsi="Verdana" w:cs="Times New Roman"/>
          <w:color w:val="666666"/>
          <w:sz w:val="18"/>
          <w:szCs w:val="18"/>
          <w:shd w:val="clear" w:color="auto" w:fill="FFFFFF"/>
          <w:lang w:eastAsia="pl-PL"/>
        </w:rPr>
        <w:t>, [w:] </w:t>
      </w:r>
      <w:r w:rsidRPr="00781B3B">
        <w:rPr>
          <w:rFonts w:ascii="Verdana" w:eastAsia="Times New Roman" w:hAnsi="Verdana" w:cs="Times New Roman"/>
          <w:i/>
          <w:iCs/>
          <w:color w:val="666666"/>
          <w:sz w:val="18"/>
          <w:szCs w:val="18"/>
          <w:shd w:val="clear" w:color="auto" w:fill="FFFFFF"/>
          <w:lang w:eastAsia="pl-PL"/>
        </w:rPr>
        <w:t>Księgi kryminalne miasta Krakowa z lat 1630-1633, 1679-1690</w:t>
      </w:r>
      <w:r w:rsidRPr="00781B3B">
        <w:rPr>
          <w:rFonts w:ascii="Verdana" w:eastAsia="Times New Roman" w:hAnsi="Verdana" w:cs="Times New Roman"/>
          <w:color w:val="666666"/>
          <w:sz w:val="18"/>
          <w:szCs w:val="18"/>
          <w:shd w:val="clear" w:color="auto" w:fill="FFFFFF"/>
          <w:lang w:eastAsia="pl-PL"/>
        </w:rPr>
        <w:t> (= Fontes Iuris Polonici, Seria: </w:t>
      </w:r>
      <w:r w:rsidRPr="00781B3B">
        <w:rPr>
          <w:rFonts w:ascii="Verdana" w:eastAsia="Times New Roman" w:hAnsi="Verdana" w:cs="Times New Roman"/>
          <w:i/>
          <w:iCs/>
          <w:color w:val="666666"/>
          <w:sz w:val="18"/>
          <w:szCs w:val="18"/>
          <w:shd w:val="clear" w:color="auto" w:fill="FFFFFF"/>
          <w:lang w:eastAsia="pl-PL"/>
        </w:rPr>
        <w:t>Prawo miejskie</w:t>
      </w:r>
      <w:r w:rsidRPr="00781B3B">
        <w:rPr>
          <w:rFonts w:ascii="Verdana" w:eastAsia="Times New Roman" w:hAnsi="Verdana" w:cs="Times New Roman"/>
          <w:color w:val="666666"/>
          <w:sz w:val="18"/>
          <w:szCs w:val="18"/>
          <w:shd w:val="clear" w:color="auto" w:fill="FFFFFF"/>
          <w:lang w:eastAsia="pl-PL"/>
        </w:rPr>
        <w:t>, t. IV), </w:t>
      </w:r>
      <w:r w:rsidRPr="00781B3B">
        <w:rPr>
          <w:rFonts w:ascii="Verdana" w:eastAsia="Times New Roman" w:hAnsi="Verdana" w:cs="Times New Roman"/>
          <w:color w:val="666666"/>
          <w:sz w:val="18"/>
          <w:szCs w:val="18"/>
          <w:lang w:eastAsia="pl-PL"/>
        </w:rPr>
        <w:t>opracowali i wydali </w:t>
      </w:r>
      <w:r w:rsidRPr="00781B3B">
        <w:rPr>
          <w:rFonts w:ascii="Verdana" w:eastAsia="Times New Roman" w:hAnsi="Verdana" w:cs="Times New Roman"/>
          <w:color w:val="666666"/>
          <w:sz w:val="18"/>
          <w:szCs w:val="18"/>
          <w:shd w:val="clear" w:color="auto" w:fill="FFFFFF"/>
          <w:lang w:eastAsia="pl-PL"/>
        </w:rPr>
        <w:t>Wacław Uruszczak, Maciej Mikuła, Krzysztof Fokt, Towarzystwo Naukowe Societas Vistulana, Kraków 2016, s. VII-XII.</w:t>
      </w:r>
    </w:p>
    <w:p w:rsidR="00781B3B" w:rsidRPr="00781B3B" w:rsidRDefault="00781B3B" w:rsidP="00781B3B">
      <w:pPr>
        <w:numPr>
          <w:ilvl w:val="0"/>
          <w:numId w:val="3"/>
        </w:numPr>
        <w:shd w:val="clear" w:color="auto" w:fill="EFEFEF"/>
        <w:spacing w:after="150"/>
        <w:ind w:left="480" w:right="240"/>
        <w:rPr>
          <w:rFonts w:ascii="Verdana" w:eastAsia="Times New Roman" w:hAnsi="Verdana" w:cs="Times New Roman"/>
          <w:color w:val="666666"/>
          <w:sz w:val="17"/>
          <w:szCs w:val="17"/>
          <w:lang w:eastAsia="pl-PL"/>
        </w:rPr>
      </w:pPr>
      <w:r w:rsidRPr="00781B3B">
        <w:rPr>
          <w:rFonts w:ascii="Verdana" w:eastAsia="Times New Roman" w:hAnsi="Verdana" w:cs="Times New Roman"/>
          <w:i/>
          <w:iCs/>
          <w:color w:val="666666"/>
          <w:sz w:val="18"/>
          <w:szCs w:val="18"/>
          <w:shd w:val="clear" w:color="auto" w:fill="FFFFFF"/>
          <w:lang w:eastAsia="pl-PL"/>
        </w:rPr>
        <w:t>Iusticia et misericordia</w:t>
      </w:r>
      <w:r w:rsidRPr="00781B3B">
        <w:rPr>
          <w:rFonts w:ascii="Verdana" w:eastAsia="Times New Roman" w:hAnsi="Verdana" w:cs="Times New Roman"/>
          <w:color w:val="666666"/>
          <w:sz w:val="18"/>
          <w:szCs w:val="18"/>
          <w:lang w:eastAsia="pl-PL"/>
        </w:rPr>
        <w:t> </w:t>
      </w:r>
      <w:r w:rsidRPr="00781B3B">
        <w:rPr>
          <w:rFonts w:ascii="Verdana" w:eastAsia="Times New Roman" w:hAnsi="Verdana" w:cs="Times New Roman"/>
          <w:color w:val="666666"/>
          <w:sz w:val="18"/>
          <w:szCs w:val="18"/>
          <w:shd w:val="clear" w:color="auto" w:fill="FFFFFF"/>
          <w:lang w:eastAsia="pl-PL"/>
        </w:rPr>
        <w:t>dans le </w:t>
      </w:r>
      <w:r w:rsidRPr="00781B3B">
        <w:rPr>
          <w:rFonts w:ascii="Verdana" w:eastAsia="Times New Roman" w:hAnsi="Verdana" w:cs="Times New Roman"/>
          <w:i/>
          <w:iCs/>
          <w:color w:val="666666"/>
          <w:sz w:val="18"/>
          <w:szCs w:val="18"/>
          <w:shd w:val="clear" w:color="auto" w:fill="FFFFFF"/>
          <w:lang w:eastAsia="pl-PL"/>
        </w:rPr>
        <w:t>Corpus Iuris Canonici</w:t>
      </w:r>
      <w:r w:rsidRPr="00781B3B">
        <w:rPr>
          <w:rFonts w:ascii="Verdana" w:eastAsia="Times New Roman" w:hAnsi="Verdana" w:cs="Times New Roman"/>
          <w:color w:val="666666"/>
          <w:sz w:val="18"/>
          <w:szCs w:val="18"/>
          <w:shd w:val="clear" w:color="auto" w:fill="FFFFFF"/>
          <w:lang w:eastAsia="pl-PL"/>
        </w:rPr>
        <w:t>, [w:] </w:t>
      </w:r>
      <w:r w:rsidRPr="00781B3B">
        <w:rPr>
          <w:rFonts w:ascii="Verdana" w:eastAsia="Times New Roman" w:hAnsi="Verdana" w:cs="Times New Roman"/>
          <w:i/>
          <w:iCs/>
          <w:color w:val="666666"/>
          <w:sz w:val="18"/>
          <w:szCs w:val="18"/>
          <w:shd w:val="clear" w:color="auto" w:fill="FFFFFF"/>
          <w:lang w:eastAsia="pl-PL"/>
        </w:rPr>
        <w:t>La justice entre Théologie et Droit</w:t>
      </w:r>
      <w:r w:rsidRPr="00781B3B">
        <w:rPr>
          <w:rFonts w:ascii="Verdana" w:eastAsia="Times New Roman" w:hAnsi="Verdana" w:cs="Times New Roman"/>
          <w:color w:val="666666"/>
          <w:sz w:val="18"/>
          <w:szCs w:val="18"/>
          <w:shd w:val="clear" w:color="auto" w:fill="FFFFFF"/>
          <w:lang w:eastAsia="pl-PL"/>
        </w:rPr>
        <w:t>, sous la direction de Christine Mengès-Le Pape, Publication du Centre universitaire de Tarn-et-Garonne n</w:t>
      </w:r>
      <w:r w:rsidRPr="00781B3B">
        <w:rPr>
          <w:rFonts w:ascii="Verdana" w:eastAsia="Times New Roman" w:hAnsi="Verdana" w:cs="Times New Roman"/>
          <w:color w:val="666666"/>
          <w:sz w:val="14"/>
          <w:szCs w:val="14"/>
          <w:shd w:val="clear" w:color="auto" w:fill="FFFFFF"/>
          <w:lang w:eastAsia="pl-PL"/>
        </w:rPr>
        <w:t>o</w:t>
      </w:r>
      <w:r w:rsidRPr="00781B3B">
        <w:rPr>
          <w:rFonts w:ascii="Verdana" w:eastAsia="Times New Roman" w:hAnsi="Verdana" w:cs="Times New Roman"/>
          <w:color w:val="666666"/>
          <w:sz w:val="18"/>
          <w:szCs w:val="18"/>
          <w:shd w:val="clear" w:color="auto" w:fill="FFFFFF"/>
          <w:lang w:eastAsia="pl-PL"/>
        </w:rPr>
        <w:t> 11. Centre Toulousain dHistoire du Droit et des Idées Politique, Presse de l`Université Toulouse Capitole, Toulouse 2016, s. 71-80.</w:t>
      </w:r>
    </w:p>
    <w:p w:rsidR="00781B3B" w:rsidRPr="00781B3B" w:rsidRDefault="00781B3B" w:rsidP="00781B3B">
      <w:pPr>
        <w:numPr>
          <w:ilvl w:val="0"/>
          <w:numId w:val="4"/>
        </w:numPr>
        <w:shd w:val="clear" w:color="auto" w:fill="EFEFEF"/>
        <w:spacing w:after="150"/>
        <w:ind w:left="480" w:right="240"/>
        <w:rPr>
          <w:rFonts w:ascii="Verdana" w:eastAsia="Times New Roman" w:hAnsi="Verdana" w:cs="Times New Roman"/>
          <w:color w:val="666666"/>
          <w:sz w:val="17"/>
          <w:szCs w:val="17"/>
          <w:lang w:eastAsia="pl-PL"/>
        </w:rPr>
      </w:pPr>
      <w:r w:rsidRPr="00781B3B">
        <w:rPr>
          <w:rFonts w:ascii="Verdana" w:eastAsia="Times New Roman" w:hAnsi="Verdana" w:cs="Times New Roman"/>
          <w:i/>
          <w:iCs/>
          <w:color w:val="666666"/>
          <w:sz w:val="18"/>
          <w:szCs w:val="18"/>
          <w:lang w:eastAsia="pl-PL"/>
        </w:rPr>
        <w:t>Redaktor zeszytu 4</w:t>
      </w:r>
      <w:r w:rsidRPr="00781B3B">
        <w:rPr>
          <w:rFonts w:ascii="Verdana" w:eastAsia="Times New Roman" w:hAnsi="Verdana" w:cs="Times New Roman"/>
          <w:color w:val="666666"/>
          <w:sz w:val="18"/>
          <w:szCs w:val="18"/>
          <w:lang w:eastAsia="pl-PL"/>
        </w:rPr>
        <w:t>, „Krakowskie Studia z Historii Państwa i Prawa” 8/2015, zeszyt 4, Wydawnictwo Uniwersytetu Jagiellońskiego, wyd. 2016, ss. 343-476, redakcja wspólnie z Dorotą Malec, Maciejem Mikułą i Kacprem Górskim.</w:t>
      </w:r>
    </w:p>
    <w:p w:rsidR="00781B3B" w:rsidRPr="00781B3B" w:rsidRDefault="00781B3B" w:rsidP="00781B3B">
      <w:pPr>
        <w:numPr>
          <w:ilvl w:val="0"/>
          <w:numId w:val="5"/>
        </w:numPr>
        <w:shd w:val="clear" w:color="auto" w:fill="EFEFEF"/>
        <w:spacing w:after="150"/>
        <w:ind w:left="480" w:right="240"/>
        <w:rPr>
          <w:rFonts w:ascii="Verdana" w:eastAsia="Times New Roman" w:hAnsi="Verdana" w:cs="Times New Roman"/>
          <w:color w:val="666666"/>
          <w:sz w:val="17"/>
          <w:szCs w:val="17"/>
          <w:lang w:eastAsia="pl-PL"/>
        </w:rPr>
      </w:pPr>
      <w:r w:rsidRPr="00781B3B">
        <w:rPr>
          <w:rFonts w:ascii="Verdana" w:eastAsia="Times New Roman" w:hAnsi="Verdana" w:cs="Times New Roman"/>
          <w:i/>
          <w:iCs/>
          <w:color w:val="666666"/>
          <w:sz w:val="18"/>
          <w:szCs w:val="18"/>
          <w:lang w:eastAsia="pl-PL"/>
        </w:rPr>
        <w:t>Redaktor zeszytu 1</w:t>
      </w:r>
      <w:r w:rsidRPr="00781B3B">
        <w:rPr>
          <w:rFonts w:ascii="Verdana" w:eastAsia="Times New Roman" w:hAnsi="Verdana" w:cs="Times New Roman"/>
          <w:color w:val="666666"/>
          <w:sz w:val="18"/>
          <w:szCs w:val="18"/>
          <w:lang w:eastAsia="pl-PL"/>
        </w:rPr>
        <w:t>, „Krakowskie Studia z Historii Państwa i Prawa” 9/2016, zeszyt 1, Wydawnictwo Uniwersytetu Jagiellońskiego, wyd. I, 2016, ss. I-VII + 1-155, redakcja wspólnie z Dorotą Malec, Maciejem Mikułą i Jakubem Pokojem.</w:t>
      </w:r>
    </w:p>
    <w:p w:rsidR="00781B3B" w:rsidRPr="00781B3B" w:rsidRDefault="00781B3B" w:rsidP="00781B3B">
      <w:pPr>
        <w:numPr>
          <w:ilvl w:val="0"/>
          <w:numId w:val="6"/>
        </w:numPr>
        <w:shd w:val="clear" w:color="auto" w:fill="EFEFEF"/>
        <w:spacing w:after="150"/>
        <w:ind w:left="480" w:right="240"/>
        <w:rPr>
          <w:rFonts w:ascii="Verdana" w:eastAsia="Times New Roman" w:hAnsi="Verdana" w:cs="Times New Roman"/>
          <w:color w:val="666666"/>
          <w:sz w:val="17"/>
          <w:szCs w:val="17"/>
          <w:lang w:eastAsia="pl-PL"/>
        </w:rPr>
      </w:pPr>
      <w:r w:rsidRPr="00781B3B">
        <w:rPr>
          <w:rFonts w:ascii="Verdana" w:eastAsia="Times New Roman" w:hAnsi="Verdana" w:cs="Times New Roman"/>
          <w:i/>
          <w:iCs/>
          <w:color w:val="666666"/>
          <w:sz w:val="18"/>
          <w:szCs w:val="18"/>
          <w:lang w:eastAsia="pl-PL"/>
        </w:rPr>
        <w:t>Konfiskata czy sekwestr nieruchomości klasztornych w Królestwie Polskim w 1864 r.?, </w:t>
      </w:r>
      <w:r w:rsidRPr="00781B3B">
        <w:rPr>
          <w:rFonts w:ascii="Verdana" w:eastAsia="Times New Roman" w:hAnsi="Verdana" w:cs="Times New Roman"/>
          <w:color w:val="666666"/>
          <w:sz w:val="18"/>
          <w:szCs w:val="18"/>
          <w:lang w:eastAsia="pl-PL"/>
        </w:rPr>
        <w:t>[w:] „Studia Iuridica Lublinensia” 2016, vol. XXV, nr 3 „</w:t>
      </w:r>
      <w:r w:rsidRPr="00781B3B">
        <w:rPr>
          <w:rFonts w:ascii="Verdana" w:eastAsia="Times New Roman" w:hAnsi="Verdana" w:cs="Times New Roman"/>
          <w:i/>
          <w:iCs/>
          <w:color w:val="666666"/>
          <w:sz w:val="18"/>
          <w:szCs w:val="18"/>
          <w:lang w:eastAsia="pl-PL"/>
        </w:rPr>
        <w:t>Od prawa przeszłego do współczesnego”. Księga Jubileuszowa dedykowana Profesorowi Wojciechowi Witkowskiemu</w:t>
      </w:r>
      <w:r w:rsidRPr="00781B3B">
        <w:rPr>
          <w:rFonts w:ascii="Verdana" w:eastAsia="Times New Roman" w:hAnsi="Verdana" w:cs="Times New Roman"/>
          <w:color w:val="666666"/>
          <w:sz w:val="18"/>
          <w:szCs w:val="18"/>
          <w:lang w:eastAsia="pl-PL"/>
        </w:rPr>
        <w:t>”, red. tomu Andrzej Wrzyszcz, Grzegorz Smyk, Lublin 2016, ss. 933-944.</w:t>
      </w:r>
    </w:p>
    <w:p w:rsidR="00781B3B" w:rsidRPr="00781B3B" w:rsidRDefault="00781B3B" w:rsidP="00781B3B">
      <w:pPr>
        <w:numPr>
          <w:ilvl w:val="0"/>
          <w:numId w:val="7"/>
        </w:numPr>
        <w:shd w:val="clear" w:color="auto" w:fill="EFEFEF"/>
        <w:spacing w:after="150"/>
        <w:ind w:left="480" w:right="240"/>
        <w:rPr>
          <w:rFonts w:ascii="Verdana" w:eastAsia="Times New Roman" w:hAnsi="Verdana" w:cs="Times New Roman"/>
          <w:color w:val="666666"/>
          <w:sz w:val="17"/>
          <w:szCs w:val="17"/>
          <w:lang w:eastAsia="pl-PL"/>
        </w:rPr>
      </w:pPr>
      <w:r w:rsidRPr="00781B3B">
        <w:rPr>
          <w:rFonts w:ascii="Verdana" w:eastAsia="Times New Roman" w:hAnsi="Verdana" w:cs="Times New Roman"/>
          <w:i/>
          <w:iCs/>
          <w:color w:val="666666"/>
          <w:sz w:val="18"/>
          <w:szCs w:val="18"/>
          <w:lang w:eastAsia="pl-PL"/>
        </w:rPr>
        <w:t>Redaktor zeszytu 3</w:t>
      </w:r>
      <w:r w:rsidRPr="00781B3B">
        <w:rPr>
          <w:rFonts w:ascii="Verdana" w:eastAsia="Times New Roman" w:hAnsi="Verdana" w:cs="Times New Roman"/>
          <w:color w:val="666666"/>
          <w:sz w:val="18"/>
          <w:szCs w:val="18"/>
          <w:lang w:eastAsia="pl-PL"/>
        </w:rPr>
        <w:t>, „Krakowskie Studia z Historii Państwa i Prawa” 9/2016, zeszyt 3, Wydawnictwo Uniwersytetu Jagiellońskiego, wyd. I, 2016, ss. I-VIII+ 271-451, redakcja wspólnie z Dorotą Malec, Maciejem Mikułą i Krzysztof Fokt.</w:t>
      </w:r>
    </w:p>
    <w:p w:rsidR="00781B3B" w:rsidRPr="00781B3B" w:rsidRDefault="00781B3B" w:rsidP="00781B3B">
      <w:pPr>
        <w:numPr>
          <w:ilvl w:val="0"/>
          <w:numId w:val="8"/>
        </w:numPr>
        <w:shd w:val="clear" w:color="auto" w:fill="EFEFEF"/>
        <w:spacing w:after="150"/>
        <w:ind w:left="480" w:right="240"/>
        <w:rPr>
          <w:rFonts w:ascii="Verdana" w:eastAsia="Times New Roman" w:hAnsi="Verdana" w:cs="Times New Roman"/>
          <w:color w:val="666666"/>
          <w:sz w:val="17"/>
          <w:szCs w:val="17"/>
          <w:lang w:eastAsia="pl-PL"/>
        </w:rPr>
      </w:pPr>
      <w:r w:rsidRPr="00781B3B">
        <w:rPr>
          <w:rFonts w:ascii="Verdana" w:eastAsia="Times New Roman" w:hAnsi="Verdana" w:cs="Times New Roman"/>
          <w:i/>
          <w:iCs/>
          <w:color w:val="666666"/>
          <w:sz w:val="18"/>
          <w:szCs w:val="18"/>
          <w:lang w:eastAsia="pl-PL"/>
        </w:rPr>
        <w:t>Podejmowanie uchwał na sejmie walnym w pierwszej połowie XVI wieku</w:t>
      </w:r>
      <w:r w:rsidRPr="00781B3B">
        <w:rPr>
          <w:rFonts w:ascii="Verdana" w:eastAsia="Times New Roman" w:hAnsi="Verdana" w:cs="Times New Roman"/>
          <w:color w:val="666666"/>
          <w:sz w:val="18"/>
          <w:szCs w:val="18"/>
          <w:lang w:eastAsia="pl-PL"/>
        </w:rPr>
        <w:t>, „Biblioteka Epoki Nowożytnej” nr 4, I/2016: „Liberum veto”, pod redakcją Urszuli Kosińskiej, Wydawnictwo Neriton, s. 31-47.</w:t>
      </w:r>
    </w:p>
    <w:p w:rsidR="00781B3B" w:rsidRPr="00781B3B" w:rsidRDefault="00781B3B" w:rsidP="00781B3B">
      <w:pPr>
        <w:numPr>
          <w:ilvl w:val="0"/>
          <w:numId w:val="9"/>
        </w:numPr>
        <w:shd w:val="clear" w:color="auto" w:fill="EFEFEF"/>
        <w:spacing w:after="150"/>
        <w:ind w:left="480" w:right="240"/>
        <w:rPr>
          <w:rFonts w:ascii="Verdana" w:eastAsia="Times New Roman" w:hAnsi="Verdana" w:cs="Times New Roman"/>
          <w:color w:val="666666"/>
          <w:sz w:val="17"/>
          <w:szCs w:val="17"/>
          <w:lang w:eastAsia="pl-PL"/>
        </w:rPr>
      </w:pPr>
      <w:r w:rsidRPr="00781B3B">
        <w:rPr>
          <w:rFonts w:ascii="Verdana" w:eastAsia="Times New Roman" w:hAnsi="Verdana" w:cs="Times New Roman"/>
          <w:i/>
          <w:iCs/>
          <w:color w:val="666666"/>
          <w:sz w:val="18"/>
          <w:szCs w:val="18"/>
          <w:lang w:eastAsia="pl-PL"/>
        </w:rPr>
        <w:t>Rec. Najnowsza monografia o polskich synodach prowincjonalnych w średniowieczu: Pavel Otmar Krafl, Polské provinciální synody 13.-15. Století, Práce  Historického ústavu AV ČR, Opera Instituti historici Pragae, Řada / Series A Monographia, Svazek / Volumen 70, Historický Ústav, Praha 2016, ss. 176, „Krakowskie Studia z Historii Państwa i Prawa”, 2016, nr 9(4), s. 581-585.</w:t>
      </w:r>
    </w:p>
    <w:p w:rsidR="00781B3B" w:rsidRPr="00781B3B" w:rsidRDefault="00781B3B" w:rsidP="00781B3B">
      <w:pPr>
        <w:numPr>
          <w:ilvl w:val="0"/>
          <w:numId w:val="10"/>
        </w:numPr>
        <w:shd w:val="clear" w:color="auto" w:fill="EFEFEF"/>
        <w:spacing w:after="150"/>
        <w:ind w:left="480" w:right="240"/>
        <w:rPr>
          <w:rFonts w:ascii="Verdana" w:eastAsia="Times New Roman" w:hAnsi="Verdana" w:cs="Times New Roman"/>
          <w:color w:val="666666"/>
          <w:sz w:val="17"/>
          <w:szCs w:val="17"/>
          <w:lang w:eastAsia="pl-PL"/>
        </w:rPr>
      </w:pPr>
      <w:r w:rsidRPr="00781B3B">
        <w:rPr>
          <w:rFonts w:ascii="Verdana" w:eastAsia="Times New Roman" w:hAnsi="Verdana" w:cs="Times New Roman"/>
          <w:i/>
          <w:iCs/>
          <w:color w:val="666666"/>
          <w:sz w:val="18"/>
          <w:szCs w:val="18"/>
          <w:lang w:eastAsia="pl-PL"/>
        </w:rPr>
        <w:t>Wydawnictwo źródłowe</w:t>
      </w:r>
      <w:r w:rsidRPr="00781B3B">
        <w:rPr>
          <w:rFonts w:ascii="Verdana" w:eastAsia="Times New Roman" w:hAnsi="Verdana" w:cs="Times New Roman"/>
          <w:color w:val="666666"/>
          <w:sz w:val="18"/>
          <w:szCs w:val="18"/>
          <w:lang w:eastAsia="pl-PL"/>
        </w:rPr>
        <w:t>. [w:] Starodawne Prawa Polskiego Pomniki (1856-1921), Pomniki Prawa na Przestrzeni Wieków (Monuments of Law over the Centuries) pod redakcją Kacpra Górskiego, Jakuba Pokoja, Damiana Szczepaniaka, Łukasza Szymury, Wydawnictwo: Księgarnia Akademicka, Kraków 2016, ss. 11-23.</w:t>
      </w:r>
    </w:p>
    <w:p w:rsidR="00781B3B" w:rsidRPr="00781B3B" w:rsidRDefault="00781B3B" w:rsidP="00781B3B">
      <w:pPr>
        <w:shd w:val="clear" w:color="auto" w:fill="EFEFEF"/>
        <w:ind w:left="284"/>
        <w:jc w:val="center"/>
        <w:rPr>
          <w:rFonts w:ascii="Verdana" w:eastAsia="Times New Roman" w:hAnsi="Verdana" w:cs="Times New Roman"/>
          <w:color w:val="666666"/>
          <w:sz w:val="17"/>
          <w:szCs w:val="17"/>
          <w:lang w:eastAsia="pl-PL"/>
        </w:rPr>
      </w:pPr>
    </w:p>
    <w:p w:rsidR="00781B3B" w:rsidRPr="00781B3B" w:rsidRDefault="00781B3B" w:rsidP="00781B3B">
      <w:pPr>
        <w:shd w:val="clear" w:color="auto" w:fill="EFEFEF"/>
        <w:ind w:left="284"/>
        <w:jc w:val="center"/>
        <w:rPr>
          <w:rFonts w:ascii="Verdana" w:eastAsia="Times New Roman" w:hAnsi="Verdana" w:cs="Times New Roman"/>
          <w:color w:val="666666"/>
          <w:sz w:val="17"/>
          <w:szCs w:val="17"/>
          <w:lang w:eastAsia="pl-PL"/>
        </w:rPr>
      </w:pPr>
      <w:r w:rsidRPr="00781B3B">
        <w:rPr>
          <w:rFonts w:ascii="Verdana" w:eastAsia="Times New Roman" w:hAnsi="Verdana" w:cs="Times New Roman"/>
          <w:b/>
          <w:bCs/>
          <w:color w:val="666666"/>
          <w:sz w:val="18"/>
          <w:szCs w:val="18"/>
          <w:lang w:eastAsia="pl-PL"/>
        </w:rPr>
        <w:t>2017</w:t>
      </w:r>
    </w:p>
    <w:p w:rsidR="00781B3B" w:rsidRPr="00781B3B" w:rsidRDefault="00781B3B" w:rsidP="00781B3B">
      <w:pPr>
        <w:numPr>
          <w:ilvl w:val="0"/>
          <w:numId w:val="11"/>
        </w:numPr>
        <w:shd w:val="clear" w:color="auto" w:fill="EFEFEF"/>
        <w:spacing w:after="150"/>
        <w:ind w:left="480" w:right="240"/>
        <w:rPr>
          <w:rFonts w:ascii="Verdana" w:eastAsia="Times New Roman" w:hAnsi="Verdana" w:cs="Times New Roman"/>
          <w:color w:val="666666"/>
          <w:sz w:val="17"/>
          <w:szCs w:val="17"/>
          <w:lang w:eastAsia="pl-PL"/>
        </w:rPr>
      </w:pPr>
      <w:r w:rsidRPr="00781B3B">
        <w:rPr>
          <w:rFonts w:ascii="Verdana" w:eastAsia="Times New Roman" w:hAnsi="Verdana" w:cs="Times New Roman"/>
          <w:i/>
          <w:iCs/>
          <w:color w:val="666666"/>
          <w:sz w:val="18"/>
          <w:szCs w:val="18"/>
          <w:lang w:eastAsia="pl-PL"/>
        </w:rPr>
        <w:t>Zasada ustrojowa powiązania państwa i Kościoła w Polsce w latach 966-1795</w:t>
      </w:r>
      <w:r w:rsidRPr="00781B3B">
        <w:rPr>
          <w:rFonts w:ascii="Verdana" w:eastAsia="Times New Roman" w:hAnsi="Verdana" w:cs="Times New Roman"/>
          <w:color w:val="666666"/>
          <w:sz w:val="18"/>
          <w:szCs w:val="18"/>
          <w:lang w:eastAsia="pl-PL"/>
        </w:rPr>
        <w:t>, [w:] </w:t>
      </w:r>
      <w:r w:rsidRPr="00781B3B">
        <w:rPr>
          <w:rFonts w:ascii="Verdana" w:eastAsia="Times New Roman" w:hAnsi="Verdana" w:cs="Times New Roman"/>
          <w:i/>
          <w:iCs/>
          <w:color w:val="666666"/>
          <w:sz w:val="18"/>
          <w:szCs w:val="18"/>
          <w:lang w:eastAsia="pl-PL"/>
        </w:rPr>
        <w:t>Kościół a naród i państwo w perspektywie 1050. rocznicy chrztu Polski. Historia i teraźniejszość</w:t>
      </w:r>
      <w:r w:rsidRPr="00781B3B">
        <w:rPr>
          <w:rFonts w:ascii="Verdana" w:eastAsia="Times New Roman" w:hAnsi="Verdana" w:cs="Times New Roman"/>
          <w:color w:val="666666"/>
          <w:sz w:val="18"/>
          <w:szCs w:val="18"/>
          <w:lang w:eastAsia="pl-PL"/>
        </w:rPr>
        <w:t>, redakcja naukowa Józef Krukowski, Mirosław Sitarz, Ireneusz Dosz, Towarzystwo Naukowe Katolickiego Uniwersytetu Lubelskiego Jana Pawła II, Lublin 2017, ss. 25-34.</w:t>
      </w:r>
    </w:p>
    <w:p w:rsidR="00781B3B" w:rsidRPr="00781B3B" w:rsidRDefault="00781B3B" w:rsidP="00781B3B">
      <w:pPr>
        <w:numPr>
          <w:ilvl w:val="0"/>
          <w:numId w:val="12"/>
        </w:numPr>
        <w:shd w:val="clear" w:color="auto" w:fill="EFEFEF"/>
        <w:spacing w:after="150"/>
        <w:ind w:left="480" w:right="240"/>
        <w:rPr>
          <w:rFonts w:ascii="Verdana" w:eastAsia="Times New Roman" w:hAnsi="Verdana" w:cs="Times New Roman"/>
          <w:color w:val="666666"/>
          <w:sz w:val="17"/>
          <w:szCs w:val="17"/>
          <w:lang w:eastAsia="pl-PL"/>
        </w:rPr>
      </w:pPr>
      <w:r w:rsidRPr="00781B3B">
        <w:rPr>
          <w:rFonts w:ascii="Verdana" w:eastAsia="Times New Roman" w:hAnsi="Verdana" w:cs="Times New Roman"/>
          <w:i/>
          <w:iCs/>
          <w:color w:val="666666"/>
          <w:sz w:val="18"/>
          <w:szCs w:val="18"/>
          <w:lang w:eastAsia="pl-PL"/>
        </w:rPr>
        <w:t>Unio regnorum sub una Corona non causat eorum unitatem. Unia Polski i Litwy w Krewie w 1385 r. Studium historyczno-prawne</w:t>
      </w:r>
      <w:r w:rsidRPr="00781B3B">
        <w:rPr>
          <w:rFonts w:ascii="Verdana" w:eastAsia="Times New Roman" w:hAnsi="Verdana" w:cs="Times New Roman"/>
          <w:color w:val="666666"/>
          <w:sz w:val="18"/>
          <w:szCs w:val="18"/>
          <w:lang w:eastAsia="pl-PL"/>
        </w:rPr>
        <w:t>, Uniwersytet Jagielloński w Krakowie, Katedra Historii Prawa Polskiego, </w:t>
      </w:r>
      <w:hyperlink r:id="rId17" w:history="1">
        <w:r w:rsidRPr="00781B3B">
          <w:rPr>
            <w:rFonts w:ascii="Verdana" w:eastAsia="Times New Roman" w:hAnsi="Verdana" w:cs="Times New Roman"/>
            <w:sz w:val="18"/>
            <w:szCs w:val="18"/>
            <w:u w:val="single"/>
            <w:lang w:eastAsia="pl-PL"/>
          </w:rPr>
          <w:t>http://www.khpp.wpia.uj.edu/publikacje</w:t>
        </w:r>
      </w:hyperlink>
      <w:r w:rsidRPr="00781B3B">
        <w:rPr>
          <w:rFonts w:ascii="Verdana" w:eastAsia="Times New Roman" w:hAnsi="Verdana" w:cs="Times New Roman"/>
          <w:color w:val="666666"/>
          <w:sz w:val="18"/>
          <w:szCs w:val="18"/>
          <w:lang w:eastAsia="pl-PL"/>
        </w:rPr>
        <w:t>, dostęp od 16-08-2017, Druk nakładem Autora, Kraków 2017, ss. 77.  </w:t>
      </w:r>
    </w:p>
    <w:p w:rsidR="00781B3B" w:rsidRPr="00781B3B" w:rsidRDefault="00781B3B" w:rsidP="00781B3B">
      <w:pPr>
        <w:numPr>
          <w:ilvl w:val="0"/>
          <w:numId w:val="13"/>
        </w:numPr>
        <w:shd w:val="clear" w:color="auto" w:fill="EFEFEF"/>
        <w:spacing w:after="150"/>
        <w:ind w:left="480" w:right="240"/>
        <w:rPr>
          <w:rFonts w:ascii="Verdana" w:eastAsia="Times New Roman" w:hAnsi="Verdana" w:cs="Times New Roman"/>
          <w:color w:val="666666"/>
          <w:sz w:val="17"/>
          <w:szCs w:val="17"/>
          <w:lang w:eastAsia="pl-PL"/>
        </w:rPr>
      </w:pPr>
      <w:r w:rsidRPr="00781B3B">
        <w:rPr>
          <w:rFonts w:ascii="Verdana" w:eastAsia="Times New Roman" w:hAnsi="Verdana" w:cs="Times New Roman"/>
          <w:color w:val="666666"/>
          <w:sz w:val="18"/>
          <w:szCs w:val="18"/>
          <w:lang w:eastAsia="pl-PL"/>
        </w:rPr>
        <w:t>Recenzja pt.</w:t>
      </w:r>
      <w:r w:rsidRPr="00781B3B">
        <w:rPr>
          <w:rFonts w:ascii="Verdana" w:eastAsia="Times New Roman" w:hAnsi="Verdana" w:cs="Times New Roman"/>
          <w:i/>
          <w:iCs/>
          <w:color w:val="666666"/>
          <w:sz w:val="18"/>
          <w:szCs w:val="18"/>
          <w:lang w:eastAsia="pl-PL"/>
        </w:rPr>
        <w:t> O symulowanej nauce, czyli o niekompetentnej, nieudolnej i nieudanej rekonceptualizacji społecznej, kulturowej, gospodarczej i politycznej historii I Rzeczypospolitej, nierzetelnym postępowaniu habilitacyjnym i groźnym pomruku metodologicznym à la Otwock, „</w:t>
      </w:r>
      <w:r w:rsidRPr="00781B3B">
        <w:rPr>
          <w:rFonts w:ascii="Verdana" w:eastAsia="Times New Roman" w:hAnsi="Verdana" w:cs="Times New Roman"/>
          <w:color w:val="666666"/>
          <w:sz w:val="18"/>
          <w:szCs w:val="18"/>
          <w:lang w:eastAsia="pl-PL"/>
        </w:rPr>
        <w:t>Zeszyty Prawnicze UKSW”, Rocznik 17, z. 1, 2017, s. 177-224 (wespół z Jackiem Matuszewskim).</w:t>
      </w:r>
    </w:p>
    <w:p w:rsidR="00781B3B" w:rsidRPr="00781B3B" w:rsidRDefault="00781B3B" w:rsidP="00781B3B">
      <w:pPr>
        <w:shd w:val="clear" w:color="auto" w:fill="EFEFEF"/>
        <w:spacing w:after="150"/>
        <w:rPr>
          <w:rFonts w:ascii="Verdana" w:eastAsia="Times New Roman" w:hAnsi="Verdana" w:cs="Times New Roman"/>
          <w:color w:val="666666"/>
          <w:sz w:val="17"/>
          <w:szCs w:val="17"/>
          <w:lang w:eastAsia="pl-PL"/>
        </w:rPr>
      </w:pPr>
    </w:p>
    <w:p w:rsidR="00781B3B" w:rsidRPr="00781B3B" w:rsidRDefault="00C30398" w:rsidP="00781B3B">
      <w:pPr>
        <w:shd w:val="clear" w:color="auto" w:fill="EFEFEF"/>
        <w:spacing w:before="300" w:after="300"/>
        <w:rPr>
          <w:rFonts w:ascii="Verdana" w:eastAsia="Times New Roman" w:hAnsi="Verdana" w:cs="Times New Roman"/>
          <w:color w:val="666666"/>
          <w:sz w:val="17"/>
          <w:szCs w:val="17"/>
          <w:lang w:eastAsia="pl-PL"/>
        </w:rPr>
      </w:pPr>
      <w:r w:rsidRPr="00781B3B">
        <w:rPr>
          <w:rFonts w:ascii="Verdana" w:eastAsia="Times New Roman" w:hAnsi="Verdana" w:cs="Times New Roman"/>
          <w:noProof/>
          <w:color w:val="666666"/>
          <w:sz w:val="17"/>
          <w:szCs w:val="17"/>
          <w:lang w:eastAsia="pl-PL"/>
        </w:rPr>
        <w:pict>
          <v:rect id="_x0000_i1025" alt="" style="width:149.7pt;height:.05pt;mso-width-percent:0;mso-height-percent:0;mso-width-percent:0;mso-height-percent:0" o:hrpct="330" o:hrstd="t" o:hr="t" fillcolor="#a0a0a0" stroked="f"/>
        </w:pict>
      </w:r>
    </w:p>
    <w:bookmarkStart w:id="12" w:name="_ftn1"/>
    <w:p w:rsidR="00781B3B" w:rsidRPr="00781B3B" w:rsidRDefault="00781B3B" w:rsidP="00781B3B">
      <w:pPr>
        <w:shd w:val="clear" w:color="auto" w:fill="EFEFEF"/>
        <w:spacing w:after="150"/>
        <w:rPr>
          <w:rFonts w:ascii="Verdana" w:eastAsia="Times New Roman" w:hAnsi="Verdana" w:cs="Times New Roman"/>
          <w:color w:val="666666"/>
          <w:sz w:val="17"/>
          <w:szCs w:val="17"/>
          <w:lang w:eastAsia="pl-PL"/>
        </w:rPr>
      </w:pPr>
      <w:r w:rsidRPr="00781B3B">
        <w:rPr>
          <w:rFonts w:ascii="Verdana" w:eastAsia="Times New Roman" w:hAnsi="Verdana" w:cs="Times New Roman"/>
          <w:color w:val="666666"/>
          <w:sz w:val="17"/>
          <w:szCs w:val="17"/>
          <w:lang w:eastAsia="pl-PL"/>
        </w:rPr>
        <w:lastRenderedPageBreak/>
        <w:fldChar w:fldCharType="begin"/>
      </w:r>
      <w:r w:rsidRPr="00781B3B">
        <w:rPr>
          <w:rFonts w:ascii="Verdana" w:eastAsia="Times New Roman" w:hAnsi="Verdana" w:cs="Times New Roman"/>
          <w:color w:val="666666"/>
          <w:sz w:val="17"/>
          <w:szCs w:val="17"/>
          <w:lang w:eastAsia="pl-PL"/>
        </w:rPr>
        <w:instrText xml:space="preserve"> HYPERLINK "http://www.test.portal.uj.edu.pl/web/zpkw/prof.-dr-hab.-waclaw-uruszczak" \l "_ftnref1" \o "" </w:instrText>
      </w:r>
      <w:r w:rsidRPr="00781B3B">
        <w:rPr>
          <w:rFonts w:ascii="Verdana" w:eastAsia="Times New Roman" w:hAnsi="Verdana" w:cs="Times New Roman"/>
          <w:color w:val="666666"/>
          <w:sz w:val="17"/>
          <w:szCs w:val="17"/>
          <w:lang w:eastAsia="pl-PL"/>
        </w:rPr>
        <w:fldChar w:fldCharType="separate"/>
      </w:r>
      <w:r w:rsidRPr="00781B3B">
        <w:rPr>
          <w:rFonts w:ascii="Verdana" w:eastAsia="Times New Roman" w:hAnsi="Verdana" w:cs="Times New Roman"/>
          <w:color w:val="666666"/>
          <w:sz w:val="17"/>
          <w:szCs w:val="17"/>
          <w:u w:val="single"/>
          <w:bdr w:val="dotted" w:sz="6" w:space="0" w:color="0000FF" w:frame="1"/>
          <w:lang w:eastAsia="pl-PL"/>
        </w:rPr>
        <w:t>[1]</w:t>
      </w:r>
      <w:r w:rsidRPr="00781B3B">
        <w:rPr>
          <w:rFonts w:ascii="Verdana" w:eastAsia="Times New Roman" w:hAnsi="Verdana" w:cs="Times New Roman"/>
          <w:color w:val="666666"/>
          <w:sz w:val="17"/>
          <w:szCs w:val="17"/>
          <w:lang w:eastAsia="pl-PL"/>
        </w:rPr>
        <w:fldChar w:fldCharType="end"/>
      </w:r>
      <w:bookmarkEnd w:id="12"/>
      <w:r w:rsidRPr="00781B3B">
        <w:rPr>
          <w:rFonts w:ascii="Verdana" w:eastAsia="Times New Roman" w:hAnsi="Verdana" w:cs="Times New Roman"/>
          <w:color w:val="666666"/>
          <w:sz w:val="17"/>
          <w:szCs w:val="17"/>
          <w:lang w:eastAsia="pl-PL"/>
        </w:rPr>
        <w:t> Nagroda indywidualna Ministra Nauki, Szkolnictwa Wyższego i Techniki stopnia trzeciego za osiągnięcia w dziedzinie badań naukowych za pracę pt. „Próba kodyfikacji prawa polskiego w pierwszej połowie XVI wieku", Warszawa, 1 października 1980 r.</w:t>
      </w:r>
    </w:p>
    <w:bookmarkStart w:id="13" w:name="_ftn2"/>
    <w:p w:rsidR="00781B3B" w:rsidRPr="00781B3B" w:rsidRDefault="00781B3B" w:rsidP="00781B3B">
      <w:pPr>
        <w:shd w:val="clear" w:color="auto" w:fill="EFEFEF"/>
        <w:spacing w:after="150"/>
        <w:rPr>
          <w:rFonts w:ascii="Verdana" w:eastAsia="Times New Roman" w:hAnsi="Verdana" w:cs="Times New Roman"/>
          <w:color w:val="666666"/>
          <w:sz w:val="17"/>
          <w:szCs w:val="17"/>
          <w:lang w:eastAsia="pl-PL"/>
        </w:rPr>
      </w:pPr>
      <w:r w:rsidRPr="00781B3B">
        <w:rPr>
          <w:rFonts w:ascii="Verdana" w:eastAsia="Times New Roman" w:hAnsi="Verdana" w:cs="Times New Roman"/>
          <w:color w:val="666666"/>
          <w:sz w:val="17"/>
          <w:szCs w:val="17"/>
          <w:lang w:eastAsia="pl-PL"/>
        </w:rPr>
        <w:fldChar w:fldCharType="begin"/>
      </w:r>
      <w:r w:rsidRPr="00781B3B">
        <w:rPr>
          <w:rFonts w:ascii="Verdana" w:eastAsia="Times New Roman" w:hAnsi="Verdana" w:cs="Times New Roman"/>
          <w:color w:val="666666"/>
          <w:sz w:val="17"/>
          <w:szCs w:val="17"/>
          <w:lang w:eastAsia="pl-PL"/>
        </w:rPr>
        <w:instrText xml:space="preserve"> HYPERLINK "http://www.test.portal.uj.edu.pl/web/zpkw/prof.-dr-hab.-waclaw-uruszczak" \l "_ftnref2" \o "" </w:instrText>
      </w:r>
      <w:r w:rsidRPr="00781B3B">
        <w:rPr>
          <w:rFonts w:ascii="Verdana" w:eastAsia="Times New Roman" w:hAnsi="Verdana" w:cs="Times New Roman"/>
          <w:color w:val="666666"/>
          <w:sz w:val="17"/>
          <w:szCs w:val="17"/>
          <w:lang w:eastAsia="pl-PL"/>
        </w:rPr>
        <w:fldChar w:fldCharType="separate"/>
      </w:r>
      <w:r w:rsidRPr="00781B3B">
        <w:rPr>
          <w:rFonts w:ascii="Verdana" w:eastAsia="Times New Roman" w:hAnsi="Verdana" w:cs="Times New Roman"/>
          <w:color w:val="666666"/>
          <w:sz w:val="17"/>
          <w:szCs w:val="17"/>
          <w:u w:val="single"/>
          <w:bdr w:val="dotted" w:sz="6" w:space="0" w:color="0000FF" w:frame="1"/>
          <w:lang w:eastAsia="pl-PL"/>
        </w:rPr>
        <w:t>[2]</w:t>
      </w:r>
      <w:r w:rsidRPr="00781B3B">
        <w:rPr>
          <w:rFonts w:ascii="Verdana" w:eastAsia="Times New Roman" w:hAnsi="Verdana" w:cs="Times New Roman"/>
          <w:color w:val="666666"/>
          <w:sz w:val="17"/>
          <w:szCs w:val="17"/>
          <w:lang w:eastAsia="pl-PL"/>
        </w:rPr>
        <w:fldChar w:fldCharType="end"/>
      </w:r>
      <w:bookmarkEnd w:id="13"/>
      <w:r w:rsidRPr="00781B3B">
        <w:rPr>
          <w:rFonts w:ascii="Verdana" w:eastAsia="Times New Roman" w:hAnsi="Verdana" w:cs="Times New Roman"/>
          <w:color w:val="666666"/>
          <w:sz w:val="17"/>
          <w:szCs w:val="17"/>
          <w:lang w:eastAsia="pl-PL"/>
        </w:rPr>
        <w:t> Nagroda im. Joachima Lelewela I Wydziału Polskiej Akademii Nauk za rok 1981 w zakresie historii za pracę pt. „Sejm walny koronny w latach 1506-1540". Wręczenie nagrody zaplanowane na dzień 14 grudnia 1981 r. nie odbyło się z powodu wprowadzenia stanu wojennego w Polsce w dniu 13 grudnia 1981 r.</w:t>
      </w:r>
    </w:p>
    <w:bookmarkStart w:id="14" w:name="_ftn3"/>
    <w:p w:rsidR="00781B3B" w:rsidRPr="00781B3B" w:rsidRDefault="00781B3B" w:rsidP="00781B3B">
      <w:pPr>
        <w:shd w:val="clear" w:color="auto" w:fill="EFEFEF"/>
        <w:spacing w:after="150"/>
        <w:rPr>
          <w:rFonts w:ascii="Verdana" w:eastAsia="Times New Roman" w:hAnsi="Verdana" w:cs="Times New Roman"/>
          <w:color w:val="666666"/>
          <w:sz w:val="17"/>
          <w:szCs w:val="17"/>
          <w:lang w:eastAsia="pl-PL"/>
        </w:rPr>
      </w:pPr>
      <w:r w:rsidRPr="00781B3B">
        <w:rPr>
          <w:rFonts w:ascii="Verdana" w:eastAsia="Times New Roman" w:hAnsi="Verdana" w:cs="Times New Roman"/>
          <w:color w:val="666666"/>
          <w:sz w:val="17"/>
          <w:szCs w:val="17"/>
          <w:lang w:eastAsia="pl-PL"/>
        </w:rPr>
        <w:fldChar w:fldCharType="begin"/>
      </w:r>
      <w:r w:rsidRPr="00781B3B">
        <w:rPr>
          <w:rFonts w:ascii="Verdana" w:eastAsia="Times New Roman" w:hAnsi="Verdana" w:cs="Times New Roman"/>
          <w:color w:val="666666"/>
          <w:sz w:val="17"/>
          <w:szCs w:val="17"/>
          <w:lang w:eastAsia="pl-PL"/>
        </w:rPr>
        <w:instrText xml:space="preserve"> HYPERLINK "http://www.test.portal.uj.edu.pl/web/zpkw/prof.-dr-hab.-waclaw-uruszczak" \l "_ftnref3" \o "" </w:instrText>
      </w:r>
      <w:r w:rsidRPr="00781B3B">
        <w:rPr>
          <w:rFonts w:ascii="Verdana" w:eastAsia="Times New Roman" w:hAnsi="Verdana" w:cs="Times New Roman"/>
          <w:color w:val="666666"/>
          <w:sz w:val="17"/>
          <w:szCs w:val="17"/>
          <w:lang w:eastAsia="pl-PL"/>
        </w:rPr>
        <w:fldChar w:fldCharType="separate"/>
      </w:r>
      <w:r w:rsidRPr="00781B3B">
        <w:rPr>
          <w:rFonts w:ascii="Verdana" w:eastAsia="Times New Roman" w:hAnsi="Verdana" w:cs="Times New Roman"/>
          <w:color w:val="666666"/>
          <w:sz w:val="17"/>
          <w:szCs w:val="17"/>
          <w:u w:val="single"/>
          <w:bdr w:val="dotted" w:sz="6" w:space="0" w:color="0000FF" w:frame="1"/>
          <w:lang w:eastAsia="pl-PL"/>
        </w:rPr>
        <w:t>[3]</w:t>
      </w:r>
      <w:r w:rsidRPr="00781B3B">
        <w:rPr>
          <w:rFonts w:ascii="Verdana" w:eastAsia="Times New Roman" w:hAnsi="Verdana" w:cs="Times New Roman"/>
          <w:color w:val="666666"/>
          <w:sz w:val="17"/>
          <w:szCs w:val="17"/>
          <w:lang w:eastAsia="pl-PL"/>
        </w:rPr>
        <w:fldChar w:fldCharType="end"/>
      </w:r>
      <w:bookmarkEnd w:id="14"/>
      <w:r w:rsidRPr="00781B3B">
        <w:rPr>
          <w:rFonts w:ascii="Verdana" w:eastAsia="Times New Roman" w:hAnsi="Verdana" w:cs="Times New Roman"/>
          <w:color w:val="666666"/>
          <w:sz w:val="17"/>
          <w:szCs w:val="17"/>
          <w:lang w:eastAsia="pl-PL"/>
        </w:rPr>
        <w:t> Nagroda Ministra Nauki, Szkolnictwa Wyższego i Techniki zespołowa stopnia trzeciego za osiągnięcia w dziedzinie badań naukowych za zbiór prac pt. „Tradycje humanizmu polskiego prawa karnego", Warszawa, 1 października 1984 r.</w:t>
      </w:r>
    </w:p>
    <w:bookmarkStart w:id="15" w:name="_ftn4"/>
    <w:p w:rsidR="00781B3B" w:rsidRPr="00781B3B" w:rsidRDefault="00781B3B" w:rsidP="00781B3B">
      <w:pPr>
        <w:shd w:val="clear" w:color="auto" w:fill="EFEFEF"/>
        <w:spacing w:after="150"/>
        <w:rPr>
          <w:rFonts w:ascii="Verdana" w:eastAsia="Times New Roman" w:hAnsi="Verdana" w:cs="Times New Roman"/>
          <w:color w:val="666666"/>
          <w:sz w:val="17"/>
          <w:szCs w:val="17"/>
          <w:lang w:eastAsia="pl-PL"/>
        </w:rPr>
      </w:pPr>
      <w:r w:rsidRPr="00781B3B">
        <w:rPr>
          <w:rFonts w:ascii="Verdana" w:eastAsia="Times New Roman" w:hAnsi="Verdana" w:cs="Times New Roman"/>
          <w:color w:val="666666"/>
          <w:sz w:val="17"/>
          <w:szCs w:val="17"/>
          <w:lang w:eastAsia="pl-PL"/>
        </w:rPr>
        <w:fldChar w:fldCharType="begin"/>
      </w:r>
      <w:r w:rsidRPr="00781B3B">
        <w:rPr>
          <w:rFonts w:ascii="Verdana" w:eastAsia="Times New Roman" w:hAnsi="Verdana" w:cs="Times New Roman"/>
          <w:color w:val="666666"/>
          <w:sz w:val="17"/>
          <w:szCs w:val="17"/>
          <w:lang w:eastAsia="pl-PL"/>
        </w:rPr>
        <w:instrText xml:space="preserve"> HYPERLINK "http://www.test.portal.uj.edu.pl/web/zpkw/prof.-dr-hab.-waclaw-uruszczak" \l "_ftnref4" \o "" </w:instrText>
      </w:r>
      <w:r w:rsidRPr="00781B3B">
        <w:rPr>
          <w:rFonts w:ascii="Verdana" w:eastAsia="Times New Roman" w:hAnsi="Verdana" w:cs="Times New Roman"/>
          <w:color w:val="666666"/>
          <w:sz w:val="17"/>
          <w:szCs w:val="17"/>
          <w:lang w:eastAsia="pl-PL"/>
        </w:rPr>
        <w:fldChar w:fldCharType="separate"/>
      </w:r>
      <w:r w:rsidRPr="00781B3B">
        <w:rPr>
          <w:rFonts w:ascii="Verdana" w:eastAsia="Times New Roman" w:hAnsi="Verdana" w:cs="Times New Roman"/>
          <w:color w:val="666666"/>
          <w:sz w:val="17"/>
          <w:szCs w:val="17"/>
          <w:u w:val="single"/>
          <w:bdr w:val="dotted" w:sz="6" w:space="0" w:color="0000FF" w:frame="1"/>
          <w:lang w:eastAsia="pl-PL"/>
        </w:rPr>
        <w:t>[4]</w:t>
      </w:r>
      <w:r w:rsidRPr="00781B3B">
        <w:rPr>
          <w:rFonts w:ascii="Verdana" w:eastAsia="Times New Roman" w:hAnsi="Verdana" w:cs="Times New Roman"/>
          <w:color w:val="666666"/>
          <w:sz w:val="17"/>
          <w:szCs w:val="17"/>
          <w:lang w:eastAsia="pl-PL"/>
        </w:rPr>
        <w:fldChar w:fldCharType="end"/>
      </w:r>
      <w:bookmarkEnd w:id="15"/>
      <w:r w:rsidRPr="00781B3B">
        <w:rPr>
          <w:rFonts w:ascii="Verdana" w:eastAsia="Times New Roman" w:hAnsi="Verdana" w:cs="Times New Roman"/>
          <w:color w:val="666666"/>
          <w:sz w:val="17"/>
          <w:szCs w:val="17"/>
          <w:lang w:eastAsia="pl-PL"/>
        </w:rPr>
        <w:t> Nagroda indywidualna Ministra Edukacji Narodowej za pracę naukową pt. „Korektura Praw z 1532 r. Studium historyczno prawne", Warszawa, 1 października 1992 r.</w:t>
      </w:r>
    </w:p>
    <w:bookmarkStart w:id="16" w:name="_ftn5"/>
    <w:p w:rsidR="00781B3B" w:rsidRPr="00781B3B" w:rsidRDefault="00781B3B" w:rsidP="00781B3B">
      <w:pPr>
        <w:shd w:val="clear" w:color="auto" w:fill="EFEFEF"/>
        <w:spacing w:after="150"/>
        <w:rPr>
          <w:rFonts w:ascii="Verdana" w:eastAsia="Times New Roman" w:hAnsi="Verdana" w:cs="Times New Roman"/>
          <w:color w:val="666666"/>
          <w:sz w:val="17"/>
          <w:szCs w:val="17"/>
          <w:lang w:eastAsia="pl-PL"/>
        </w:rPr>
      </w:pPr>
      <w:r w:rsidRPr="00781B3B">
        <w:rPr>
          <w:rFonts w:ascii="Verdana" w:eastAsia="Times New Roman" w:hAnsi="Verdana" w:cs="Times New Roman"/>
          <w:color w:val="666666"/>
          <w:sz w:val="17"/>
          <w:szCs w:val="17"/>
          <w:lang w:eastAsia="pl-PL"/>
        </w:rPr>
        <w:fldChar w:fldCharType="begin"/>
      </w:r>
      <w:r w:rsidRPr="00781B3B">
        <w:rPr>
          <w:rFonts w:ascii="Verdana" w:eastAsia="Times New Roman" w:hAnsi="Verdana" w:cs="Times New Roman"/>
          <w:color w:val="666666"/>
          <w:sz w:val="17"/>
          <w:szCs w:val="17"/>
          <w:lang w:eastAsia="pl-PL"/>
        </w:rPr>
        <w:instrText xml:space="preserve"> HYPERLINK "http://www.test.portal.uj.edu.pl/web/zpkw/prof.-dr-hab.-waclaw-uruszczak" \l "_ftnref5" \o "" </w:instrText>
      </w:r>
      <w:r w:rsidRPr="00781B3B">
        <w:rPr>
          <w:rFonts w:ascii="Verdana" w:eastAsia="Times New Roman" w:hAnsi="Verdana" w:cs="Times New Roman"/>
          <w:color w:val="666666"/>
          <w:sz w:val="17"/>
          <w:szCs w:val="17"/>
          <w:lang w:eastAsia="pl-PL"/>
        </w:rPr>
        <w:fldChar w:fldCharType="separate"/>
      </w:r>
      <w:r w:rsidRPr="00781B3B">
        <w:rPr>
          <w:rFonts w:ascii="Verdana" w:eastAsia="Times New Roman" w:hAnsi="Verdana" w:cs="Times New Roman"/>
          <w:color w:val="666666"/>
          <w:sz w:val="17"/>
          <w:szCs w:val="17"/>
          <w:u w:val="single"/>
          <w:bdr w:val="dotted" w:sz="6" w:space="0" w:color="0000FF" w:frame="1"/>
          <w:lang w:eastAsia="pl-PL"/>
        </w:rPr>
        <w:t>[5]</w:t>
      </w:r>
      <w:r w:rsidRPr="00781B3B">
        <w:rPr>
          <w:rFonts w:ascii="Verdana" w:eastAsia="Times New Roman" w:hAnsi="Verdana" w:cs="Times New Roman"/>
          <w:color w:val="666666"/>
          <w:sz w:val="17"/>
          <w:szCs w:val="17"/>
          <w:lang w:eastAsia="pl-PL"/>
        </w:rPr>
        <w:fldChar w:fldCharType="end"/>
      </w:r>
      <w:bookmarkEnd w:id="16"/>
      <w:r w:rsidRPr="00781B3B">
        <w:rPr>
          <w:rFonts w:ascii="Verdana" w:eastAsia="Times New Roman" w:hAnsi="Verdana" w:cs="Times New Roman"/>
          <w:color w:val="666666"/>
          <w:sz w:val="17"/>
          <w:szCs w:val="17"/>
          <w:lang w:eastAsia="pl-PL"/>
        </w:rPr>
        <w:t> Laudacja przedstawiona podczas odnowienia doktoratu profesora Juliusza Bardacha na Uniwersytecie Jagiellońskim w dniu 15 lutego 1999 r.</w:t>
      </w:r>
    </w:p>
    <w:bookmarkStart w:id="17" w:name="_ftn6"/>
    <w:p w:rsidR="00781B3B" w:rsidRPr="00781B3B" w:rsidRDefault="00781B3B" w:rsidP="00781B3B">
      <w:pPr>
        <w:shd w:val="clear" w:color="auto" w:fill="EFEFEF"/>
        <w:spacing w:after="150"/>
        <w:rPr>
          <w:rFonts w:ascii="Verdana" w:eastAsia="Times New Roman" w:hAnsi="Verdana" w:cs="Times New Roman"/>
          <w:color w:val="666666"/>
          <w:sz w:val="17"/>
          <w:szCs w:val="17"/>
          <w:lang w:eastAsia="pl-PL"/>
        </w:rPr>
      </w:pPr>
      <w:r w:rsidRPr="00781B3B">
        <w:rPr>
          <w:rFonts w:ascii="Verdana" w:eastAsia="Times New Roman" w:hAnsi="Verdana" w:cs="Times New Roman"/>
          <w:color w:val="666666"/>
          <w:sz w:val="17"/>
          <w:szCs w:val="17"/>
          <w:lang w:eastAsia="pl-PL"/>
        </w:rPr>
        <w:fldChar w:fldCharType="begin"/>
      </w:r>
      <w:r w:rsidRPr="00781B3B">
        <w:rPr>
          <w:rFonts w:ascii="Verdana" w:eastAsia="Times New Roman" w:hAnsi="Verdana" w:cs="Times New Roman"/>
          <w:color w:val="666666"/>
          <w:sz w:val="17"/>
          <w:szCs w:val="17"/>
          <w:lang w:eastAsia="pl-PL"/>
        </w:rPr>
        <w:instrText xml:space="preserve"> HYPERLINK "http://www.test.portal.uj.edu.pl/web/zpkw/prof.-dr-hab.-waclaw-uruszczak" \l "_ftnref6" \o "" </w:instrText>
      </w:r>
      <w:r w:rsidRPr="00781B3B">
        <w:rPr>
          <w:rFonts w:ascii="Verdana" w:eastAsia="Times New Roman" w:hAnsi="Verdana" w:cs="Times New Roman"/>
          <w:color w:val="666666"/>
          <w:sz w:val="17"/>
          <w:szCs w:val="17"/>
          <w:lang w:eastAsia="pl-PL"/>
        </w:rPr>
        <w:fldChar w:fldCharType="separate"/>
      </w:r>
      <w:r w:rsidRPr="00781B3B">
        <w:rPr>
          <w:rFonts w:ascii="Verdana" w:eastAsia="Times New Roman" w:hAnsi="Verdana" w:cs="Times New Roman"/>
          <w:color w:val="666666"/>
          <w:sz w:val="17"/>
          <w:szCs w:val="17"/>
          <w:u w:val="single"/>
          <w:bdr w:val="dotted" w:sz="6" w:space="0" w:color="0000FF" w:frame="1"/>
          <w:lang w:eastAsia="pl-PL"/>
        </w:rPr>
        <w:t>[6]</w:t>
      </w:r>
      <w:r w:rsidRPr="00781B3B">
        <w:rPr>
          <w:rFonts w:ascii="Verdana" w:eastAsia="Times New Roman" w:hAnsi="Verdana" w:cs="Times New Roman"/>
          <w:color w:val="666666"/>
          <w:sz w:val="17"/>
          <w:szCs w:val="17"/>
          <w:lang w:eastAsia="pl-PL"/>
        </w:rPr>
        <w:fldChar w:fldCharType="end"/>
      </w:r>
      <w:bookmarkEnd w:id="17"/>
      <w:r w:rsidRPr="00781B3B">
        <w:rPr>
          <w:rFonts w:ascii="Verdana" w:eastAsia="Times New Roman" w:hAnsi="Verdana" w:cs="Times New Roman"/>
          <w:color w:val="666666"/>
          <w:sz w:val="17"/>
          <w:szCs w:val="17"/>
          <w:lang w:eastAsia="pl-PL"/>
        </w:rPr>
        <w:t> Nagroda zespołowa Ministra Edukacji Narodowej za współautorstwo pracy pt. „Volumina Constitutionum", t. I: 1493-1549", Warszawa, 1 października 2001 r.</w:t>
      </w:r>
    </w:p>
    <w:bookmarkStart w:id="18" w:name="_ftn7"/>
    <w:p w:rsidR="00781B3B" w:rsidRPr="00781B3B" w:rsidRDefault="00781B3B" w:rsidP="00781B3B">
      <w:pPr>
        <w:shd w:val="clear" w:color="auto" w:fill="EFEFEF"/>
        <w:spacing w:after="150"/>
        <w:rPr>
          <w:rFonts w:ascii="Verdana" w:eastAsia="Times New Roman" w:hAnsi="Verdana" w:cs="Times New Roman"/>
          <w:color w:val="666666"/>
          <w:sz w:val="17"/>
          <w:szCs w:val="17"/>
          <w:lang w:eastAsia="pl-PL"/>
        </w:rPr>
      </w:pPr>
      <w:r w:rsidRPr="00781B3B">
        <w:rPr>
          <w:rFonts w:ascii="Verdana" w:eastAsia="Times New Roman" w:hAnsi="Verdana" w:cs="Times New Roman"/>
          <w:color w:val="666666"/>
          <w:sz w:val="17"/>
          <w:szCs w:val="17"/>
          <w:lang w:eastAsia="pl-PL"/>
        </w:rPr>
        <w:fldChar w:fldCharType="begin"/>
      </w:r>
      <w:r w:rsidRPr="00781B3B">
        <w:rPr>
          <w:rFonts w:ascii="Verdana" w:eastAsia="Times New Roman" w:hAnsi="Verdana" w:cs="Times New Roman"/>
          <w:color w:val="666666"/>
          <w:sz w:val="17"/>
          <w:szCs w:val="17"/>
          <w:lang w:eastAsia="pl-PL"/>
        </w:rPr>
        <w:instrText xml:space="preserve"> HYPERLINK "http://www.test.portal.uj.edu.pl/web/zpkw/prof.-dr-hab.-waclaw-uruszczak" \l "_ftnref7" \o "" </w:instrText>
      </w:r>
      <w:r w:rsidRPr="00781B3B">
        <w:rPr>
          <w:rFonts w:ascii="Verdana" w:eastAsia="Times New Roman" w:hAnsi="Verdana" w:cs="Times New Roman"/>
          <w:color w:val="666666"/>
          <w:sz w:val="17"/>
          <w:szCs w:val="17"/>
          <w:lang w:eastAsia="pl-PL"/>
        </w:rPr>
        <w:fldChar w:fldCharType="separate"/>
      </w:r>
      <w:r w:rsidRPr="00781B3B">
        <w:rPr>
          <w:rFonts w:ascii="Verdana" w:eastAsia="Times New Roman" w:hAnsi="Verdana" w:cs="Times New Roman"/>
          <w:color w:val="666666"/>
          <w:sz w:val="17"/>
          <w:szCs w:val="17"/>
          <w:u w:val="single"/>
          <w:bdr w:val="dotted" w:sz="6" w:space="0" w:color="0000FF" w:frame="1"/>
          <w:lang w:eastAsia="pl-PL"/>
        </w:rPr>
        <w:t>[7]</w:t>
      </w:r>
      <w:r w:rsidRPr="00781B3B">
        <w:rPr>
          <w:rFonts w:ascii="Verdana" w:eastAsia="Times New Roman" w:hAnsi="Verdana" w:cs="Times New Roman"/>
          <w:color w:val="666666"/>
          <w:sz w:val="17"/>
          <w:szCs w:val="17"/>
          <w:lang w:eastAsia="pl-PL"/>
        </w:rPr>
        <w:fldChar w:fldCharType="end"/>
      </w:r>
      <w:bookmarkEnd w:id="18"/>
      <w:r w:rsidRPr="00781B3B">
        <w:rPr>
          <w:rFonts w:ascii="Verdana" w:eastAsia="Times New Roman" w:hAnsi="Verdana" w:cs="Times New Roman"/>
          <w:color w:val="666666"/>
          <w:sz w:val="17"/>
          <w:szCs w:val="17"/>
          <w:lang w:eastAsia="pl-PL"/>
        </w:rPr>
        <w:t> Nagroda „Laur Jagielloński" przyznana przez Rektora Uniwersytetu Jagiellońskiego za wybitne osiągnięcia w zakresie nauk humanistycznych, społecznych i prawnych, Kraków, 12 maja 2006 r.</w:t>
      </w:r>
    </w:p>
    <w:bookmarkStart w:id="19" w:name="_ftn8"/>
    <w:p w:rsidR="00781B3B" w:rsidRPr="00781B3B" w:rsidRDefault="00781B3B" w:rsidP="00781B3B">
      <w:pPr>
        <w:shd w:val="clear" w:color="auto" w:fill="EFEFEF"/>
        <w:spacing w:after="150"/>
        <w:rPr>
          <w:rFonts w:ascii="Verdana" w:eastAsia="Times New Roman" w:hAnsi="Verdana" w:cs="Times New Roman"/>
          <w:color w:val="666666"/>
          <w:sz w:val="17"/>
          <w:szCs w:val="17"/>
          <w:lang w:eastAsia="pl-PL"/>
        </w:rPr>
      </w:pPr>
      <w:r w:rsidRPr="00781B3B">
        <w:rPr>
          <w:rFonts w:ascii="Verdana" w:eastAsia="Times New Roman" w:hAnsi="Verdana" w:cs="Times New Roman"/>
          <w:color w:val="666666"/>
          <w:sz w:val="17"/>
          <w:szCs w:val="17"/>
          <w:lang w:eastAsia="pl-PL"/>
        </w:rPr>
        <w:fldChar w:fldCharType="begin"/>
      </w:r>
      <w:r w:rsidRPr="00781B3B">
        <w:rPr>
          <w:rFonts w:ascii="Verdana" w:eastAsia="Times New Roman" w:hAnsi="Verdana" w:cs="Times New Roman"/>
          <w:color w:val="666666"/>
          <w:sz w:val="17"/>
          <w:szCs w:val="17"/>
          <w:lang w:eastAsia="pl-PL"/>
        </w:rPr>
        <w:instrText xml:space="preserve"> HYPERLINK "http://www.test.portal.uj.edu.pl/web/zpkw/prof.-dr-hab.-waclaw-uruszczak" \l "_ftnref8" \o "" </w:instrText>
      </w:r>
      <w:r w:rsidRPr="00781B3B">
        <w:rPr>
          <w:rFonts w:ascii="Verdana" w:eastAsia="Times New Roman" w:hAnsi="Verdana" w:cs="Times New Roman"/>
          <w:color w:val="666666"/>
          <w:sz w:val="17"/>
          <w:szCs w:val="17"/>
          <w:lang w:eastAsia="pl-PL"/>
        </w:rPr>
        <w:fldChar w:fldCharType="separate"/>
      </w:r>
      <w:r w:rsidRPr="00781B3B">
        <w:rPr>
          <w:rFonts w:ascii="Verdana" w:eastAsia="Times New Roman" w:hAnsi="Verdana" w:cs="Times New Roman"/>
          <w:color w:val="666666"/>
          <w:sz w:val="17"/>
          <w:szCs w:val="17"/>
          <w:u w:val="single"/>
          <w:bdr w:val="dotted" w:sz="6" w:space="0" w:color="0000FF" w:frame="1"/>
          <w:lang w:eastAsia="pl-PL"/>
        </w:rPr>
        <w:t>[8]</w:t>
      </w:r>
      <w:r w:rsidRPr="00781B3B">
        <w:rPr>
          <w:rFonts w:ascii="Verdana" w:eastAsia="Times New Roman" w:hAnsi="Verdana" w:cs="Times New Roman"/>
          <w:color w:val="666666"/>
          <w:sz w:val="17"/>
          <w:szCs w:val="17"/>
          <w:lang w:eastAsia="pl-PL"/>
        </w:rPr>
        <w:fldChar w:fldCharType="end"/>
      </w:r>
      <w:bookmarkEnd w:id="19"/>
      <w:r w:rsidRPr="00781B3B">
        <w:rPr>
          <w:rFonts w:ascii="Verdana" w:eastAsia="Times New Roman" w:hAnsi="Verdana" w:cs="Times New Roman"/>
          <w:color w:val="666666"/>
          <w:sz w:val="17"/>
          <w:szCs w:val="17"/>
          <w:lang w:eastAsia="pl-PL"/>
        </w:rPr>
        <w:t> Wykład pt. „Tradycje państwa prawa w Rzeczypospolitej" wygłoszony na uroczystości „500-lat tradycji państwa prawa w Rzeczypospolitej. 500-lecie opublikowania Statutu Łaskiego – wprowadzenia w życie zasady urzędowego ogłoszenia prawa". Uroczystość w Trybunale Konstytucyjnym na zakończenie Roku Jana Łaskiego, Kanclerza Wielkiego, Prymasa Polski (1465-1531), w Warszawie w dniu 25 stycznia 2007 r. W uroczystości uczestniczył Prezydent Rzeczypospolitej Polskiej – Lech Kaczyński, Marszałkowie Sejmu i Senatu Rzeczypospolitej Polskiej – Marek Jurek i Bogdan Borusewicz, prezes Rady Ministrów – Jarosław Kaczyński, prezes Trybunału Konstytucyjnego – Jerzy Stępień, Prezes Naczelnego Sądu Administracyjnego – Janusz Trzciński, i inni dostojni goście.</w:t>
      </w:r>
    </w:p>
    <w:bookmarkStart w:id="20" w:name="_ftn9"/>
    <w:p w:rsidR="00781B3B" w:rsidRPr="00781B3B" w:rsidRDefault="00781B3B" w:rsidP="00781B3B">
      <w:pPr>
        <w:shd w:val="clear" w:color="auto" w:fill="EFEFEF"/>
        <w:spacing w:after="150"/>
        <w:rPr>
          <w:rFonts w:ascii="Verdana" w:eastAsia="Times New Roman" w:hAnsi="Verdana" w:cs="Times New Roman"/>
          <w:color w:val="666666"/>
          <w:sz w:val="17"/>
          <w:szCs w:val="17"/>
          <w:lang w:eastAsia="pl-PL"/>
        </w:rPr>
      </w:pPr>
      <w:r w:rsidRPr="00781B3B">
        <w:rPr>
          <w:rFonts w:ascii="Verdana" w:eastAsia="Times New Roman" w:hAnsi="Verdana" w:cs="Times New Roman"/>
          <w:color w:val="666666"/>
          <w:sz w:val="17"/>
          <w:szCs w:val="17"/>
          <w:lang w:eastAsia="pl-PL"/>
        </w:rPr>
        <w:fldChar w:fldCharType="begin"/>
      </w:r>
      <w:r w:rsidRPr="00781B3B">
        <w:rPr>
          <w:rFonts w:ascii="Verdana" w:eastAsia="Times New Roman" w:hAnsi="Verdana" w:cs="Times New Roman"/>
          <w:color w:val="666666"/>
          <w:sz w:val="17"/>
          <w:szCs w:val="17"/>
          <w:lang w:eastAsia="pl-PL"/>
        </w:rPr>
        <w:instrText xml:space="preserve"> HYPERLINK "http://www.test.portal.uj.edu.pl/web/zpkw/prof.-dr-hab.-waclaw-uruszczak" \l "_ftnref9" \o "" </w:instrText>
      </w:r>
      <w:r w:rsidRPr="00781B3B">
        <w:rPr>
          <w:rFonts w:ascii="Verdana" w:eastAsia="Times New Roman" w:hAnsi="Verdana" w:cs="Times New Roman"/>
          <w:color w:val="666666"/>
          <w:sz w:val="17"/>
          <w:szCs w:val="17"/>
          <w:lang w:eastAsia="pl-PL"/>
        </w:rPr>
        <w:fldChar w:fldCharType="separate"/>
      </w:r>
      <w:r w:rsidRPr="00781B3B">
        <w:rPr>
          <w:rFonts w:ascii="Verdana" w:eastAsia="Times New Roman" w:hAnsi="Verdana" w:cs="Times New Roman"/>
          <w:color w:val="666666"/>
          <w:sz w:val="17"/>
          <w:szCs w:val="17"/>
          <w:u w:val="single"/>
          <w:bdr w:val="dotted" w:sz="6" w:space="0" w:color="0000FF" w:frame="1"/>
          <w:lang w:eastAsia="pl-PL"/>
        </w:rPr>
        <w:t>[9]</w:t>
      </w:r>
      <w:r w:rsidRPr="00781B3B">
        <w:rPr>
          <w:rFonts w:ascii="Verdana" w:eastAsia="Times New Roman" w:hAnsi="Verdana" w:cs="Times New Roman"/>
          <w:color w:val="666666"/>
          <w:sz w:val="17"/>
          <w:szCs w:val="17"/>
          <w:lang w:eastAsia="pl-PL"/>
        </w:rPr>
        <w:fldChar w:fldCharType="end"/>
      </w:r>
      <w:bookmarkEnd w:id="20"/>
      <w:r w:rsidRPr="00781B3B">
        <w:rPr>
          <w:rFonts w:ascii="Verdana" w:eastAsia="Times New Roman" w:hAnsi="Verdana" w:cs="Times New Roman"/>
          <w:color w:val="666666"/>
          <w:sz w:val="17"/>
          <w:szCs w:val="17"/>
          <w:lang w:eastAsia="pl-PL"/>
        </w:rPr>
        <w:t> Nagroda Indywidualna II stopnia przyznana przez Rektora Uniwersytetu Jagiellońskiego w Krakowie za całokształt działalności z okazji inauguracji roku akademickiego 2008/2009.</w:t>
      </w:r>
    </w:p>
    <w:bookmarkStart w:id="21" w:name="_ftn10"/>
    <w:p w:rsidR="00781B3B" w:rsidRPr="00781B3B" w:rsidRDefault="00781B3B" w:rsidP="00781B3B">
      <w:pPr>
        <w:shd w:val="clear" w:color="auto" w:fill="EFEFEF"/>
        <w:spacing w:after="150"/>
        <w:rPr>
          <w:rFonts w:ascii="Verdana" w:eastAsia="Times New Roman" w:hAnsi="Verdana" w:cs="Times New Roman"/>
          <w:color w:val="666666"/>
          <w:sz w:val="17"/>
          <w:szCs w:val="17"/>
          <w:lang w:eastAsia="pl-PL"/>
        </w:rPr>
      </w:pPr>
      <w:r w:rsidRPr="00781B3B">
        <w:rPr>
          <w:rFonts w:ascii="Verdana" w:eastAsia="Times New Roman" w:hAnsi="Verdana" w:cs="Times New Roman"/>
          <w:color w:val="666666"/>
          <w:sz w:val="17"/>
          <w:szCs w:val="17"/>
          <w:lang w:eastAsia="pl-PL"/>
        </w:rPr>
        <w:fldChar w:fldCharType="begin"/>
      </w:r>
      <w:r w:rsidRPr="00781B3B">
        <w:rPr>
          <w:rFonts w:ascii="Verdana" w:eastAsia="Times New Roman" w:hAnsi="Verdana" w:cs="Times New Roman"/>
          <w:color w:val="666666"/>
          <w:sz w:val="17"/>
          <w:szCs w:val="17"/>
          <w:lang w:eastAsia="pl-PL"/>
        </w:rPr>
        <w:instrText xml:space="preserve"> HYPERLINK "http://www.test.portal.uj.edu.pl/web/zpkw/prof.-dr-hab.-waclaw-uruszczak" \l "_ftnref10" \o "" </w:instrText>
      </w:r>
      <w:r w:rsidRPr="00781B3B">
        <w:rPr>
          <w:rFonts w:ascii="Verdana" w:eastAsia="Times New Roman" w:hAnsi="Verdana" w:cs="Times New Roman"/>
          <w:color w:val="666666"/>
          <w:sz w:val="17"/>
          <w:szCs w:val="17"/>
          <w:lang w:eastAsia="pl-PL"/>
        </w:rPr>
        <w:fldChar w:fldCharType="separate"/>
      </w:r>
      <w:r w:rsidRPr="00781B3B">
        <w:rPr>
          <w:rFonts w:ascii="Verdana" w:eastAsia="Times New Roman" w:hAnsi="Verdana" w:cs="Times New Roman"/>
          <w:color w:val="666666"/>
          <w:sz w:val="17"/>
          <w:szCs w:val="17"/>
          <w:u w:val="single"/>
          <w:bdr w:val="dotted" w:sz="6" w:space="0" w:color="0000FF" w:frame="1"/>
          <w:lang w:eastAsia="pl-PL"/>
        </w:rPr>
        <w:t>[10]</w:t>
      </w:r>
      <w:r w:rsidRPr="00781B3B">
        <w:rPr>
          <w:rFonts w:ascii="Verdana" w:eastAsia="Times New Roman" w:hAnsi="Verdana" w:cs="Times New Roman"/>
          <w:color w:val="666666"/>
          <w:sz w:val="17"/>
          <w:szCs w:val="17"/>
          <w:lang w:eastAsia="pl-PL"/>
        </w:rPr>
        <w:fldChar w:fldCharType="end"/>
      </w:r>
      <w:bookmarkEnd w:id="21"/>
      <w:r w:rsidRPr="00781B3B">
        <w:rPr>
          <w:rFonts w:ascii="Verdana" w:eastAsia="Times New Roman" w:hAnsi="Verdana" w:cs="Times New Roman"/>
          <w:color w:val="666666"/>
          <w:sz w:val="17"/>
          <w:szCs w:val="17"/>
          <w:lang w:eastAsia="pl-PL"/>
        </w:rPr>
        <w:t> Nagroda Rektora Uniwersytetu Jagiellońskiego w Krakowie za wybitne osiągnięcia naukowe w latach 2005-2008 (z dnia 1 października 2009 r.). Nagroda Indywidualna III stopnia przyznana przez Rektora Uniwersytetu Jagiellońskiego w Krakowie za szczególne osiągnięcia w pracy naukowej z okazji inauguracji roku akademickiego 2009/2010.</w:t>
      </w:r>
    </w:p>
    <w:bookmarkStart w:id="22" w:name="_ftn11"/>
    <w:p w:rsidR="00781B3B" w:rsidRPr="00781B3B" w:rsidRDefault="00781B3B" w:rsidP="00781B3B">
      <w:pPr>
        <w:shd w:val="clear" w:color="auto" w:fill="EFEFEF"/>
        <w:spacing w:after="150"/>
        <w:rPr>
          <w:rFonts w:ascii="Verdana" w:eastAsia="Times New Roman" w:hAnsi="Verdana" w:cs="Times New Roman"/>
          <w:color w:val="666666"/>
          <w:sz w:val="17"/>
          <w:szCs w:val="17"/>
          <w:lang w:eastAsia="pl-PL"/>
        </w:rPr>
      </w:pPr>
      <w:r w:rsidRPr="00781B3B">
        <w:rPr>
          <w:rFonts w:ascii="Verdana" w:eastAsia="Times New Roman" w:hAnsi="Verdana" w:cs="Times New Roman"/>
          <w:color w:val="666666"/>
          <w:sz w:val="17"/>
          <w:szCs w:val="17"/>
          <w:lang w:eastAsia="pl-PL"/>
        </w:rPr>
        <w:fldChar w:fldCharType="begin"/>
      </w:r>
      <w:r w:rsidRPr="00781B3B">
        <w:rPr>
          <w:rFonts w:ascii="Verdana" w:eastAsia="Times New Roman" w:hAnsi="Verdana" w:cs="Times New Roman"/>
          <w:color w:val="666666"/>
          <w:sz w:val="17"/>
          <w:szCs w:val="17"/>
          <w:lang w:eastAsia="pl-PL"/>
        </w:rPr>
        <w:instrText xml:space="preserve"> HYPERLINK "http://www.test.portal.uj.edu.pl/web/zpkw/prof.-dr-hab.-waclaw-uruszczak" \l "_ftnref11" \o "" </w:instrText>
      </w:r>
      <w:r w:rsidRPr="00781B3B">
        <w:rPr>
          <w:rFonts w:ascii="Verdana" w:eastAsia="Times New Roman" w:hAnsi="Verdana" w:cs="Times New Roman"/>
          <w:color w:val="666666"/>
          <w:sz w:val="17"/>
          <w:szCs w:val="17"/>
          <w:lang w:eastAsia="pl-PL"/>
        </w:rPr>
        <w:fldChar w:fldCharType="separate"/>
      </w:r>
      <w:r w:rsidRPr="00781B3B">
        <w:rPr>
          <w:rFonts w:ascii="Verdana" w:eastAsia="Times New Roman" w:hAnsi="Verdana" w:cs="Times New Roman"/>
          <w:color w:val="666666"/>
          <w:sz w:val="17"/>
          <w:szCs w:val="17"/>
          <w:u w:val="single"/>
          <w:bdr w:val="dotted" w:sz="6" w:space="0" w:color="0000FF" w:frame="1"/>
          <w:lang w:eastAsia="pl-PL"/>
        </w:rPr>
        <w:t>[11]</w:t>
      </w:r>
      <w:r w:rsidRPr="00781B3B">
        <w:rPr>
          <w:rFonts w:ascii="Verdana" w:eastAsia="Times New Roman" w:hAnsi="Verdana" w:cs="Times New Roman"/>
          <w:color w:val="666666"/>
          <w:sz w:val="17"/>
          <w:szCs w:val="17"/>
          <w:lang w:eastAsia="pl-PL"/>
        </w:rPr>
        <w:fldChar w:fldCharType="end"/>
      </w:r>
      <w:bookmarkEnd w:id="22"/>
      <w:r w:rsidRPr="00781B3B">
        <w:rPr>
          <w:rFonts w:ascii="Verdana" w:eastAsia="Times New Roman" w:hAnsi="Verdana" w:cs="Times New Roman"/>
          <w:color w:val="666666"/>
          <w:sz w:val="17"/>
          <w:szCs w:val="17"/>
          <w:lang w:eastAsia="pl-PL"/>
        </w:rPr>
        <w:t> Nagroda indywidualna Rektora Uniwersytetu Jagiellońskiego z okazji Jubileuszu 40-lecia pracy naukowej na rok akademicki 2010/2011.</w:t>
      </w:r>
    </w:p>
    <w:bookmarkStart w:id="23" w:name="_ftn12"/>
    <w:p w:rsidR="00781B3B" w:rsidRPr="00781B3B" w:rsidRDefault="00781B3B" w:rsidP="00781B3B">
      <w:pPr>
        <w:shd w:val="clear" w:color="auto" w:fill="EFEFEF"/>
        <w:spacing w:after="150"/>
        <w:rPr>
          <w:rFonts w:ascii="Verdana" w:eastAsia="Times New Roman" w:hAnsi="Verdana" w:cs="Times New Roman"/>
          <w:color w:val="666666"/>
          <w:sz w:val="17"/>
          <w:szCs w:val="17"/>
          <w:lang w:eastAsia="pl-PL"/>
        </w:rPr>
      </w:pPr>
      <w:r w:rsidRPr="00781B3B">
        <w:rPr>
          <w:rFonts w:ascii="Verdana" w:eastAsia="Times New Roman" w:hAnsi="Verdana" w:cs="Times New Roman"/>
          <w:color w:val="666666"/>
          <w:sz w:val="17"/>
          <w:szCs w:val="17"/>
          <w:lang w:eastAsia="pl-PL"/>
        </w:rPr>
        <w:fldChar w:fldCharType="begin"/>
      </w:r>
      <w:r w:rsidRPr="00781B3B">
        <w:rPr>
          <w:rFonts w:ascii="Verdana" w:eastAsia="Times New Roman" w:hAnsi="Verdana" w:cs="Times New Roman"/>
          <w:color w:val="666666"/>
          <w:sz w:val="17"/>
          <w:szCs w:val="17"/>
          <w:lang w:eastAsia="pl-PL"/>
        </w:rPr>
        <w:instrText xml:space="preserve"> HYPERLINK "http://www.test.portal.uj.edu.pl/web/zpkw/prof.-dr-hab.-waclaw-uruszczak" \l "_ftnref12" \o "" </w:instrText>
      </w:r>
      <w:r w:rsidRPr="00781B3B">
        <w:rPr>
          <w:rFonts w:ascii="Verdana" w:eastAsia="Times New Roman" w:hAnsi="Verdana" w:cs="Times New Roman"/>
          <w:color w:val="666666"/>
          <w:sz w:val="17"/>
          <w:szCs w:val="17"/>
          <w:lang w:eastAsia="pl-PL"/>
        </w:rPr>
        <w:fldChar w:fldCharType="separate"/>
      </w:r>
      <w:r w:rsidRPr="00781B3B">
        <w:rPr>
          <w:rFonts w:ascii="Verdana" w:eastAsia="Times New Roman" w:hAnsi="Verdana" w:cs="Times New Roman"/>
          <w:color w:val="666666"/>
          <w:sz w:val="17"/>
          <w:szCs w:val="17"/>
          <w:u w:val="single"/>
          <w:bdr w:val="dotted" w:sz="6" w:space="0" w:color="0000FF" w:frame="1"/>
          <w:lang w:eastAsia="pl-PL"/>
        </w:rPr>
        <w:t>[12]</w:t>
      </w:r>
      <w:r w:rsidRPr="00781B3B">
        <w:rPr>
          <w:rFonts w:ascii="Verdana" w:eastAsia="Times New Roman" w:hAnsi="Verdana" w:cs="Times New Roman"/>
          <w:color w:val="666666"/>
          <w:sz w:val="17"/>
          <w:szCs w:val="17"/>
          <w:lang w:eastAsia="pl-PL"/>
        </w:rPr>
        <w:fldChar w:fldCharType="end"/>
      </w:r>
      <w:bookmarkEnd w:id="23"/>
      <w:r w:rsidRPr="00781B3B">
        <w:rPr>
          <w:rFonts w:ascii="Verdana" w:eastAsia="Times New Roman" w:hAnsi="Verdana" w:cs="Times New Roman"/>
          <w:color w:val="666666"/>
          <w:sz w:val="17"/>
          <w:szCs w:val="17"/>
          <w:lang w:eastAsia="pl-PL"/>
        </w:rPr>
        <w:t> Artykuł w całości został opublikowany w „Czasopiśmie Prawno-Historycznym", t. LX, 2008, z. 2, s. 125-156.</w:t>
      </w:r>
    </w:p>
    <w:p w:rsidR="00FE7D2D" w:rsidRDefault="00C30398">
      <w:bookmarkStart w:id="24" w:name="_GoBack"/>
      <w:bookmarkEnd w:id="24"/>
    </w:p>
    <w:sectPr w:rsidR="00FE7D2D" w:rsidSect="00503C2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open sans">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621B2"/>
    <w:multiLevelType w:val="multilevel"/>
    <w:tmpl w:val="C8EA70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977156"/>
    <w:multiLevelType w:val="multilevel"/>
    <w:tmpl w:val="83246A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startOverride w:val="455"/>
    </w:lvlOverride>
  </w:num>
  <w:num w:numId="2">
    <w:abstractNumId w:val="1"/>
    <w:lvlOverride w:ilvl="0">
      <w:startOverride w:val="456"/>
    </w:lvlOverride>
  </w:num>
  <w:num w:numId="3">
    <w:abstractNumId w:val="1"/>
    <w:lvlOverride w:ilvl="0">
      <w:startOverride w:val="457"/>
    </w:lvlOverride>
  </w:num>
  <w:num w:numId="4">
    <w:abstractNumId w:val="1"/>
    <w:lvlOverride w:ilvl="0">
      <w:startOverride w:val="458"/>
    </w:lvlOverride>
  </w:num>
  <w:num w:numId="5">
    <w:abstractNumId w:val="1"/>
    <w:lvlOverride w:ilvl="0">
      <w:startOverride w:val="459"/>
    </w:lvlOverride>
  </w:num>
  <w:num w:numId="6">
    <w:abstractNumId w:val="1"/>
    <w:lvlOverride w:ilvl="0">
      <w:startOverride w:val="460"/>
    </w:lvlOverride>
  </w:num>
  <w:num w:numId="7">
    <w:abstractNumId w:val="1"/>
    <w:lvlOverride w:ilvl="0">
      <w:startOverride w:val="461"/>
    </w:lvlOverride>
  </w:num>
  <w:num w:numId="8">
    <w:abstractNumId w:val="1"/>
    <w:lvlOverride w:ilvl="0">
      <w:startOverride w:val="462"/>
    </w:lvlOverride>
  </w:num>
  <w:num w:numId="9">
    <w:abstractNumId w:val="1"/>
    <w:lvlOverride w:ilvl="0">
      <w:startOverride w:val="463"/>
    </w:lvlOverride>
  </w:num>
  <w:num w:numId="10">
    <w:abstractNumId w:val="1"/>
    <w:lvlOverride w:ilvl="0">
      <w:startOverride w:val="464"/>
    </w:lvlOverride>
  </w:num>
  <w:num w:numId="11">
    <w:abstractNumId w:val="0"/>
    <w:lvlOverride w:ilvl="0">
      <w:startOverride w:val="465"/>
    </w:lvlOverride>
  </w:num>
  <w:num w:numId="12">
    <w:abstractNumId w:val="0"/>
    <w:lvlOverride w:ilvl="0">
      <w:startOverride w:val="466"/>
    </w:lvlOverride>
  </w:num>
  <w:num w:numId="13">
    <w:abstractNumId w:val="0"/>
    <w:lvlOverride w:ilvl="0">
      <w:startOverride w:val="467"/>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7"/>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B3B"/>
    <w:rsid w:val="00503C21"/>
    <w:rsid w:val="00781B3B"/>
    <w:rsid w:val="00BC4903"/>
    <w:rsid w:val="00C303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AA014B-7269-1445-A99D-B50FC65CB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rsid w:val="00781B3B"/>
    <w:pPr>
      <w:spacing w:before="100" w:beforeAutospacing="1" w:after="100" w:afterAutospacing="1"/>
    </w:pPr>
    <w:rPr>
      <w:rFonts w:ascii="Times New Roman" w:eastAsia="Times New Roman" w:hAnsi="Times New Roman" w:cs="Times New Roman"/>
      <w:lang w:eastAsia="pl-PL"/>
    </w:rPr>
  </w:style>
  <w:style w:type="paragraph" w:styleId="NormalnyWeb">
    <w:name w:val="Normal (Web)"/>
    <w:basedOn w:val="Normalny"/>
    <w:uiPriority w:val="99"/>
    <w:semiHidden/>
    <w:unhideWhenUsed/>
    <w:rsid w:val="00781B3B"/>
    <w:pPr>
      <w:spacing w:before="100" w:beforeAutospacing="1" w:after="100" w:afterAutospacing="1"/>
    </w:pPr>
    <w:rPr>
      <w:rFonts w:ascii="Times New Roman" w:eastAsia="Times New Roman" w:hAnsi="Times New Roman" w:cs="Times New Roman"/>
      <w:lang w:eastAsia="pl-PL"/>
    </w:rPr>
  </w:style>
  <w:style w:type="character" w:styleId="Pogrubienie">
    <w:name w:val="Strong"/>
    <w:basedOn w:val="Domylnaczcionkaakapitu"/>
    <w:uiPriority w:val="22"/>
    <w:qFormat/>
    <w:rsid w:val="00781B3B"/>
    <w:rPr>
      <w:b/>
      <w:bCs/>
    </w:rPr>
  </w:style>
  <w:style w:type="character" w:styleId="Hipercze">
    <w:name w:val="Hyperlink"/>
    <w:basedOn w:val="Domylnaczcionkaakapitu"/>
    <w:uiPriority w:val="99"/>
    <w:semiHidden/>
    <w:unhideWhenUsed/>
    <w:rsid w:val="00781B3B"/>
    <w:rPr>
      <w:color w:val="0000FF"/>
      <w:u w:val="single"/>
    </w:rPr>
  </w:style>
  <w:style w:type="character" w:styleId="UyteHipercze">
    <w:name w:val="FollowedHyperlink"/>
    <w:basedOn w:val="Domylnaczcionkaakapitu"/>
    <w:uiPriority w:val="99"/>
    <w:semiHidden/>
    <w:unhideWhenUsed/>
    <w:rsid w:val="00781B3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566691">
      <w:bodyDiv w:val="1"/>
      <w:marLeft w:val="0"/>
      <w:marRight w:val="0"/>
      <w:marTop w:val="0"/>
      <w:marBottom w:val="0"/>
      <w:divBdr>
        <w:top w:val="none" w:sz="0" w:space="0" w:color="auto"/>
        <w:left w:val="none" w:sz="0" w:space="0" w:color="auto"/>
        <w:bottom w:val="none" w:sz="0" w:space="0" w:color="auto"/>
        <w:right w:val="none" w:sz="0" w:space="0" w:color="auto"/>
      </w:divBdr>
      <w:divsChild>
        <w:div w:id="2076856066">
          <w:marLeft w:val="0"/>
          <w:marRight w:val="0"/>
          <w:marTop w:val="0"/>
          <w:marBottom w:val="0"/>
          <w:divBdr>
            <w:top w:val="none" w:sz="0" w:space="0" w:color="auto"/>
            <w:left w:val="none" w:sz="0" w:space="0" w:color="auto"/>
            <w:bottom w:val="none" w:sz="0" w:space="0" w:color="auto"/>
            <w:right w:val="none" w:sz="0" w:space="0" w:color="auto"/>
          </w:divBdr>
          <w:divsChild>
            <w:div w:id="1676107438">
              <w:marLeft w:val="0"/>
              <w:marRight w:val="0"/>
              <w:marTop w:val="0"/>
              <w:marBottom w:val="0"/>
              <w:divBdr>
                <w:top w:val="none" w:sz="0" w:space="0" w:color="auto"/>
                <w:left w:val="none" w:sz="0" w:space="0" w:color="auto"/>
                <w:bottom w:val="none" w:sz="0" w:space="0" w:color="auto"/>
                <w:right w:val="none" w:sz="0" w:space="0" w:color="auto"/>
              </w:divBdr>
            </w:div>
            <w:div w:id="1459880159">
              <w:marLeft w:val="0"/>
              <w:marRight w:val="0"/>
              <w:marTop w:val="0"/>
              <w:marBottom w:val="0"/>
              <w:divBdr>
                <w:top w:val="none" w:sz="0" w:space="0" w:color="auto"/>
                <w:left w:val="none" w:sz="0" w:space="0" w:color="auto"/>
                <w:bottom w:val="none" w:sz="0" w:space="0" w:color="auto"/>
                <w:right w:val="none" w:sz="0" w:space="0" w:color="auto"/>
              </w:divBdr>
            </w:div>
            <w:div w:id="1888835281">
              <w:marLeft w:val="0"/>
              <w:marRight w:val="0"/>
              <w:marTop w:val="0"/>
              <w:marBottom w:val="0"/>
              <w:divBdr>
                <w:top w:val="none" w:sz="0" w:space="0" w:color="auto"/>
                <w:left w:val="none" w:sz="0" w:space="0" w:color="auto"/>
                <w:bottom w:val="none" w:sz="0" w:space="0" w:color="auto"/>
                <w:right w:val="none" w:sz="0" w:space="0" w:color="auto"/>
              </w:divBdr>
            </w:div>
            <w:div w:id="710037636">
              <w:marLeft w:val="0"/>
              <w:marRight w:val="0"/>
              <w:marTop w:val="0"/>
              <w:marBottom w:val="0"/>
              <w:divBdr>
                <w:top w:val="none" w:sz="0" w:space="0" w:color="auto"/>
                <w:left w:val="none" w:sz="0" w:space="0" w:color="auto"/>
                <w:bottom w:val="none" w:sz="0" w:space="0" w:color="auto"/>
                <w:right w:val="none" w:sz="0" w:space="0" w:color="auto"/>
              </w:divBdr>
            </w:div>
            <w:div w:id="1739591756">
              <w:marLeft w:val="0"/>
              <w:marRight w:val="0"/>
              <w:marTop w:val="0"/>
              <w:marBottom w:val="0"/>
              <w:divBdr>
                <w:top w:val="none" w:sz="0" w:space="0" w:color="auto"/>
                <w:left w:val="none" w:sz="0" w:space="0" w:color="auto"/>
                <w:bottom w:val="none" w:sz="0" w:space="0" w:color="auto"/>
                <w:right w:val="none" w:sz="0" w:space="0" w:color="auto"/>
              </w:divBdr>
            </w:div>
            <w:div w:id="1105885991">
              <w:marLeft w:val="0"/>
              <w:marRight w:val="0"/>
              <w:marTop w:val="0"/>
              <w:marBottom w:val="0"/>
              <w:divBdr>
                <w:top w:val="none" w:sz="0" w:space="0" w:color="auto"/>
                <w:left w:val="none" w:sz="0" w:space="0" w:color="auto"/>
                <w:bottom w:val="none" w:sz="0" w:space="0" w:color="auto"/>
                <w:right w:val="none" w:sz="0" w:space="0" w:color="auto"/>
              </w:divBdr>
            </w:div>
            <w:div w:id="1077171437">
              <w:marLeft w:val="0"/>
              <w:marRight w:val="0"/>
              <w:marTop w:val="0"/>
              <w:marBottom w:val="0"/>
              <w:divBdr>
                <w:top w:val="none" w:sz="0" w:space="0" w:color="auto"/>
                <w:left w:val="none" w:sz="0" w:space="0" w:color="auto"/>
                <w:bottom w:val="none" w:sz="0" w:space="0" w:color="auto"/>
                <w:right w:val="none" w:sz="0" w:space="0" w:color="auto"/>
              </w:divBdr>
            </w:div>
            <w:div w:id="595601869">
              <w:marLeft w:val="0"/>
              <w:marRight w:val="0"/>
              <w:marTop w:val="0"/>
              <w:marBottom w:val="0"/>
              <w:divBdr>
                <w:top w:val="none" w:sz="0" w:space="0" w:color="auto"/>
                <w:left w:val="none" w:sz="0" w:space="0" w:color="auto"/>
                <w:bottom w:val="none" w:sz="0" w:space="0" w:color="auto"/>
                <w:right w:val="none" w:sz="0" w:space="0" w:color="auto"/>
              </w:divBdr>
            </w:div>
            <w:div w:id="814685658">
              <w:marLeft w:val="0"/>
              <w:marRight w:val="0"/>
              <w:marTop w:val="0"/>
              <w:marBottom w:val="0"/>
              <w:divBdr>
                <w:top w:val="none" w:sz="0" w:space="0" w:color="auto"/>
                <w:left w:val="none" w:sz="0" w:space="0" w:color="auto"/>
                <w:bottom w:val="none" w:sz="0" w:space="0" w:color="auto"/>
                <w:right w:val="none" w:sz="0" w:space="0" w:color="auto"/>
              </w:divBdr>
            </w:div>
            <w:div w:id="933320834">
              <w:marLeft w:val="0"/>
              <w:marRight w:val="0"/>
              <w:marTop w:val="0"/>
              <w:marBottom w:val="0"/>
              <w:divBdr>
                <w:top w:val="none" w:sz="0" w:space="0" w:color="auto"/>
                <w:left w:val="none" w:sz="0" w:space="0" w:color="auto"/>
                <w:bottom w:val="none" w:sz="0" w:space="0" w:color="auto"/>
                <w:right w:val="none" w:sz="0" w:space="0" w:color="auto"/>
              </w:divBdr>
            </w:div>
            <w:div w:id="450130043">
              <w:marLeft w:val="0"/>
              <w:marRight w:val="0"/>
              <w:marTop w:val="0"/>
              <w:marBottom w:val="0"/>
              <w:divBdr>
                <w:top w:val="none" w:sz="0" w:space="0" w:color="auto"/>
                <w:left w:val="none" w:sz="0" w:space="0" w:color="auto"/>
                <w:bottom w:val="none" w:sz="0" w:space="0" w:color="auto"/>
                <w:right w:val="none" w:sz="0" w:space="0" w:color="auto"/>
              </w:divBdr>
            </w:div>
            <w:div w:id="112724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j.uj.edu.pl/uj/katalog?host=192.168.1.3%2b1235%2bDEFAULT&amp;search=SCAN&amp;function=INITREQ&amp;SourceScreen=CARDSCR&amp;sessionid=2008110619472709312&amp;skin=default&amp;conf=.%2fchameleon.conf&amp;lng=pl&amp;itemu1=4&amp;scant1=Z%c5%82ota%20Ksi%c4%99ga&amp;scanu1=4&amp;u1=4&amp;t1=Liber%20aureus%20-%20Universitas%20Iagellonica,%20supplementum&amp;elementcount=3&amp;pos=1&amp;prevpos=1&amp;rootsearch=3&amp;beginsrch=1" TargetMode="External"/><Relationship Id="rId13" Type="http://schemas.openxmlformats.org/officeDocument/2006/relationships/hyperlink" Target="http://www.law.uj.edu.pl/~khpp/site/images/adm/Image/Uruszczak%20Uwagi%20o%20stanie%20nauk.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j.uj.edu.pl/uj/katalog?host=192.168.1.3%2b1235%2bDEFAULT&amp;search=SCAN&amp;function=INITREQ&amp;SourceScreen=CARDSCR&amp;sessionid=2008110619061203592&amp;skin=default&amp;conf=.%2fchameleon.conf&amp;lng=pl&amp;itemu1=4&amp;scant1=Roman%20Law%20as%20Formative%20of%20Modern%20legal%20S&amp;scanu1=4&amp;u1=4&amp;t1=Ius%20Romanum%20et%20orbis%20iurisprudentiae%20universalis&amp;elementcount=3&amp;pos=1&amp;prevpos=1&amp;rootsearch=3&amp;beginsrch=1" TargetMode="External"/><Relationship Id="rId12" Type="http://schemas.openxmlformats.org/officeDocument/2006/relationships/hyperlink" Target="http://kalendarium.muzhp.pl/display.php?id_event=15" TargetMode="External"/><Relationship Id="rId17" Type="http://schemas.openxmlformats.org/officeDocument/2006/relationships/hyperlink" Target="http://www.khpp.wpia.uj.edu/publikacje" TargetMode="External"/><Relationship Id="rId2" Type="http://schemas.openxmlformats.org/officeDocument/2006/relationships/styles" Target="styles.xml"/><Relationship Id="rId16" Type="http://schemas.openxmlformats.org/officeDocument/2006/relationships/hyperlink" Target="http://www.wuj.pl/UserFiles/File/Krakowskie%20Studia%205/1/1-Krakowskie%20Studia%205%20(1).pdf" TargetMode="External"/><Relationship Id="rId1" Type="http://schemas.openxmlformats.org/officeDocument/2006/relationships/numbering" Target="numbering.xml"/><Relationship Id="rId6" Type="http://schemas.openxmlformats.org/officeDocument/2006/relationships/hyperlink" Target="http://www.law.uj.edu.pl/users/khpp/dznauk_pliki/statuty.htm)" TargetMode="External"/><Relationship Id="rId11" Type="http://schemas.openxmlformats.org/officeDocument/2006/relationships/hyperlink" Target="http://www.law.uj.edu.pl/users/khpp/zasady_ustrojowe_rzeczypospolitej.pdf" TargetMode="External"/><Relationship Id="rId5" Type="http://schemas.openxmlformats.org/officeDocument/2006/relationships/hyperlink" Target="http://www.bj.uj.edu.pl/uj/katalog?host=192.168.1.3%2b1235%2bDEFAULT&amp;search=SCAN&amp;function=INITREQ&amp;SourceScreen=CARDSCR&amp;sessionid=2008110708161411723&amp;skin=default&amp;conf=.%2fchameleon.conf&amp;lng=pl&amp;itemu1=4&amp;scant1=Jan%20Pawe%c5%82%20II%20a%20Uniwersytet%20Jagiello%c5%84ski%20&amp;scanu1=4&amp;u1=4&amp;t1=Documenta%20selecta%20illustrantia%20vincula,%20quibus%20pontifex%20Maximus%20Ioannes%20Paulus%20II%20cum%20Universitate%20Iagellonica%20Cracoviensi%20annis%201978-1983%20coniunctus%20fuit&amp;elementcount=3&amp;pos=1&amp;prevpos=1&amp;rootsearch=3&amp;beginsrch=1" TargetMode="External"/><Relationship Id="rId15" Type="http://schemas.openxmlformats.org/officeDocument/2006/relationships/hyperlink" Target="http://www.law.uj.edu.pl/~khpp/site/images/adm/Image/NAJSTARSZY%20SEJM%20WALNY%20KORONNY%20-%2026%20V%20011.pdf" TargetMode="External"/><Relationship Id="rId10" Type="http://schemas.openxmlformats.org/officeDocument/2006/relationships/hyperlink" Target="http://www.law.uj.edu.pl/users/khpp/rok%20laskiego/lex_est_rex.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law.uj.edu.pl/wpia/informator.pdf" TargetMode="External"/><Relationship Id="rId14" Type="http://schemas.openxmlformats.org/officeDocument/2006/relationships/hyperlink" Target="http://www.law.uj.edu.pl/~khpp/site/images/adm/Image/Uruszczak%20-%20Tymosz%20recenzja.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19418</Words>
  <Characters>116511</Characters>
  <Application>Microsoft Office Word</Application>
  <DocSecurity>0</DocSecurity>
  <Lines>970</Lines>
  <Paragraphs>271</Paragraphs>
  <ScaleCrop>false</ScaleCrop>
  <Company/>
  <LinksUpToDate>false</LinksUpToDate>
  <CharactersWithSpaces>135658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Maciej Mikuła</dc:creator>
  <cp:keywords/>
  <dc:description/>
  <cp:lastModifiedBy>Maciej Mikuła</cp:lastModifiedBy>
  <cp:revision>1</cp:revision>
  <dcterms:created xsi:type="dcterms:W3CDTF">2020-01-30T18:11:00Z</dcterms:created>
  <dcterms:modified xsi:type="dcterms:W3CDTF">2020-01-30T18:12:00Z</dcterms:modified>
</cp:coreProperties>
</file>